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A76743" w14:textId="77777777" w:rsidR="00364C7F" w:rsidRDefault="00364C7F" w:rsidP="00364C7F">
      <w:pPr>
        <w:pStyle w:val="NoSpacing"/>
        <w:jc w:val="center"/>
      </w:pPr>
    </w:p>
    <w:p w14:paraId="19312F56" w14:textId="77777777" w:rsidR="00364C7F" w:rsidRDefault="00364C7F" w:rsidP="00364C7F">
      <w:pPr>
        <w:pStyle w:val="NoSpacing"/>
        <w:jc w:val="center"/>
        <w:rPr>
          <w:b/>
          <w:i/>
          <w:sz w:val="40"/>
          <w:szCs w:val="40"/>
        </w:rPr>
      </w:pPr>
    </w:p>
    <w:p w14:paraId="0EF1C059" w14:textId="77777777" w:rsidR="00364C7F" w:rsidRDefault="00364C7F" w:rsidP="00364C7F">
      <w:pPr>
        <w:pStyle w:val="NoSpacing"/>
        <w:jc w:val="center"/>
        <w:rPr>
          <w:b/>
          <w:i/>
          <w:sz w:val="40"/>
          <w:szCs w:val="40"/>
        </w:rPr>
      </w:pPr>
    </w:p>
    <w:p w14:paraId="6B6CE275" w14:textId="77777777" w:rsidR="00364C7F" w:rsidRDefault="00364C7F" w:rsidP="00364C7F">
      <w:pPr>
        <w:pStyle w:val="NoSpacing"/>
        <w:jc w:val="center"/>
        <w:rPr>
          <w:b/>
          <w:i/>
          <w:sz w:val="40"/>
          <w:szCs w:val="40"/>
        </w:rPr>
      </w:pPr>
    </w:p>
    <w:p w14:paraId="4B389153" w14:textId="77777777" w:rsidR="00364C7F" w:rsidRDefault="00364C7F" w:rsidP="00364C7F">
      <w:pPr>
        <w:pStyle w:val="NoSpacing"/>
        <w:jc w:val="center"/>
        <w:rPr>
          <w:b/>
          <w:i/>
          <w:sz w:val="40"/>
          <w:szCs w:val="40"/>
        </w:rPr>
      </w:pPr>
    </w:p>
    <w:p w14:paraId="542BE981" w14:textId="77777777" w:rsidR="00364C7F" w:rsidRDefault="00364C7F" w:rsidP="00364C7F">
      <w:pPr>
        <w:pStyle w:val="NoSpacing"/>
        <w:jc w:val="center"/>
        <w:rPr>
          <w:b/>
          <w:i/>
          <w:sz w:val="40"/>
          <w:szCs w:val="40"/>
        </w:rPr>
      </w:pPr>
    </w:p>
    <w:p w14:paraId="33A9D73A" w14:textId="77777777" w:rsidR="00364C7F" w:rsidRDefault="00364C7F" w:rsidP="00364C7F">
      <w:pPr>
        <w:pStyle w:val="NoSpacing"/>
        <w:jc w:val="center"/>
        <w:rPr>
          <w:b/>
          <w:i/>
          <w:sz w:val="40"/>
          <w:szCs w:val="40"/>
        </w:rPr>
      </w:pPr>
    </w:p>
    <w:p w14:paraId="15B28BFD" w14:textId="77777777" w:rsidR="00364C7F" w:rsidRDefault="00364C7F" w:rsidP="00364C7F">
      <w:pPr>
        <w:pStyle w:val="NoSpacing"/>
        <w:jc w:val="center"/>
        <w:rPr>
          <w:b/>
          <w:i/>
          <w:sz w:val="40"/>
          <w:szCs w:val="40"/>
        </w:rPr>
      </w:pPr>
    </w:p>
    <w:p w14:paraId="7DB11A0F" w14:textId="77777777" w:rsidR="00364C7F" w:rsidRDefault="00364C7F" w:rsidP="00364C7F">
      <w:pPr>
        <w:pStyle w:val="NoSpacing"/>
        <w:jc w:val="center"/>
        <w:rPr>
          <w:b/>
          <w:i/>
          <w:sz w:val="40"/>
          <w:szCs w:val="40"/>
        </w:rPr>
      </w:pPr>
    </w:p>
    <w:p w14:paraId="0E41B7A6" w14:textId="77777777" w:rsidR="00364C7F" w:rsidRPr="007C63DC" w:rsidRDefault="00364C7F" w:rsidP="00364C7F">
      <w:pPr>
        <w:pStyle w:val="NoSpacing"/>
        <w:jc w:val="center"/>
        <w:rPr>
          <w:b/>
          <w:i/>
          <w:sz w:val="40"/>
          <w:szCs w:val="40"/>
        </w:rPr>
      </w:pPr>
      <w:r w:rsidRPr="007C63DC">
        <w:rPr>
          <w:b/>
          <w:i/>
          <w:sz w:val="40"/>
          <w:szCs w:val="40"/>
        </w:rPr>
        <w:t>(POE)</w:t>
      </w:r>
    </w:p>
    <w:p w14:paraId="0A2F1B13" w14:textId="2CE670D2" w:rsidR="00364C7F" w:rsidRPr="007C63DC" w:rsidRDefault="00364C7F" w:rsidP="00364C7F">
      <w:pPr>
        <w:pStyle w:val="NoSpacing"/>
        <w:jc w:val="center"/>
        <w:rPr>
          <w:b/>
          <w:sz w:val="40"/>
          <w:szCs w:val="40"/>
        </w:rPr>
      </w:pPr>
      <w:r>
        <w:rPr>
          <w:b/>
          <w:sz w:val="40"/>
          <w:szCs w:val="40"/>
        </w:rPr>
        <w:t>Public Health Emergency</w:t>
      </w:r>
      <w:r w:rsidRPr="007C63DC">
        <w:rPr>
          <w:b/>
          <w:sz w:val="40"/>
          <w:szCs w:val="40"/>
        </w:rPr>
        <w:t xml:space="preserve"> Response Plan</w:t>
      </w:r>
      <w:r w:rsidR="00081B7E">
        <w:rPr>
          <w:b/>
          <w:sz w:val="40"/>
          <w:szCs w:val="40"/>
        </w:rPr>
        <w:t xml:space="preserve"> Template</w:t>
      </w:r>
      <w:r w:rsidR="001F44A9">
        <w:rPr>
          <w:b/>
          <w:sz w:val="40"/>
          <w:szCs w:val="40"/>
        </w:rPr>
        <w:t xml:space="preserve"> (Communicable </w:t>
      </w:r>
      <w:r w:rsidR="00190FBC">
        <w:rPr>
          <w:b/>
          <w:sz w:val="40"/>
          <w:szCs w:val="40"/>
        </w:rPr>
        <w:t>d</w:t>
      </w:r>
      <w:r w:rsidR="001F44A9">
        <w:rPr>
          <w:b/>
          <w:sz w:val="40"/>
          <w:szCs w:val="40"/>
        </w:rPr>
        <w:t>isease</w:t>
      </w:r>
      <w:r w:rsidR="00272D47">
        <w:rPr>
          <w:b/>
          <w:sz w:val="40"/>
          <w:szCs w:val="40"/>
        </w:rPr>
        <w:t>-s</w:t>
      </w:r>
      <w:r w:rsidR="001F44A9">
        <w:rPr>
          <w:b/>
          <w:sz w:val="40"/>
          <w:szCs w:val="40"/>
        </w:rPr>
        <w:t>pecific)</w:t>
      </w:r>
    </w:p>
    <w:p w14:paraId="4C2E4B1E" w14:textId="77777777" w:rsidR="00364C7F" w:rsidRPr="007C63DC" w:rsidRDefault="00364C7F" w:rsidP="00364C7F">
      <w:pPr>
        <w:pStyle w:val="NoSpacing"/>
        <w:jc w:val="center"/>
        <w:rPr>
          <w:b/>
          <w:i/>
          <w:sz w:val="40"/>
          <w:szCs w:val="40"/>
        </w:rPr>
      </w:pPr>
      <w:r w:rsidRPr="007C63DC">
        <w:rPr>
          <w:b/>
          <w:i/>
          <w:sz w:val="40"/>
          <w:szCs w:val="40"/>
        </w:rPr>
        <w:t>(Sponsoring Agency)</w:t>
      </w:r>
    </w:p>
    <w:p w14:paraId="2704A5FA" w14:textId="77777777" w:rsidR="00364C7F" w:rsidRDefault="00364C7F" w:rsidP="00364C7F">
      <w:pPr>
        <w:pStyle w:val="NoSpacing"/>
        <w:jc w:val="right"/>
        <w:rPr>
          <w:b/>
          <w:i/>
          <w:sz w:val="40"/>
          <w:szCs w:val="40"/>
        </w:rPr>
      </w:pPr>
    </w:p>
    <w:p w14:paraId="786026C2" w14:textId="77777777" w:rsidR="00364C7F" w:rsidRDefault="00364C7F" w:rsidP="00364C7F">
      <w:pPr>
        <w:pStyle w:val="NoSpacing"/>
        <w:jc w:val="right"/>
        <w:rPr>
          <w:b/>
          <w:i/>
          <w:sz w:val="40"/>
          <w:szCs w:val="40"/>
        </w:rPr>
      </w:pPr>
    </w:p>
    <w:p w14:paraId="1BBBD07F" w14:textId="77777777" w:rsidR="00364C7F" w:rsidRDefault="00364C7F" w:rsidP="00364C7F">
      <w:pPr>
        <w:pStyle w:val="NoSpacing"/>
        <w:jc w:val="right"/>
        <w:rPr>
          <w:b/>
          <w:i/>
          <w:sz w:val="40"/>
          <w:szCs w:val="40"/>
        </w:rPr>
      </w:pPr>
    </w:p>
    <w:p w14:paraId="0F3A60E5" w14:textId="77777777" w:rsidR="00364C7F" w:rsidRDefault="00364C7F" w:rsidP="00364C7F">
      <w:pPr>
        <w:pStyle w:val="NoSpacing"/>
        <w:jc w:val="right"/>
        <w:rPr>
          <w:b/>
          <w:i/>
          <w:sz w:val="40"/>
          <w:szCs w:val="40"/>
        </w:rPr>
      </w:pPr>
    </w:p>
    <w:p w14:paraId="4DA3F2FA" w14:textId="77777777" w:rsidR="00364C7F" w:rsidRDefault="00364C7F" w:rsidP="00364C7F">
      <w:pPr>
        <w:pStyle w:val="NoSpacing"/>
        <w:jc w:val="right"/>
        <w:rPr>
          <w:b/>
          <w:i/>
          <w:sz w:val="40"/>
          <w:szCs w:val="40"/>
        </w:rPr>
      </w:pPr>
    </w:p>
    <w:p w14:paraId="25AD4D18" w14:textId="77777777" w:rsidR="00364C7F" w:rsidRDefault="00364C7F" w:rsidP="00364C7F">
      <w:pPr>
        <w:pStyle w:val="NoSpacing"/>
        <w:jc w:val="right"/>
        <w:rPr>
          <w:b/>
          <w:i/>
          <w:sz w:val="40"/>
          <w:szCs w:val="40"/>
        </w:rPr>
      </w:pPr>
    </w:p>
    <w:p w14:paraId="04735742" w14:textId="77777777" w:rsidR="00364C7F" w:rsidRDefault="00364C7F" w:rsidP="00364C7F">
      <w:pPr>
        <w:pStyle w:val="NoSpacing"/>
        <w:jc w:val="right"/>
        <w:rPr>
          <w:b/>
          <w:i/>
          <w:sz w:val="40"/>
          <w:szCs w:val="40"/>
        </w:rPr>
      </w:pPr>
    </w:p>
    <w:p w14:paraId="57E721AB" w14:textId="77777777" w:rsidR="00364C7F" w:rsidRDefault="00364C7F" w:rsidP="00364C7F">
      <w:pPr>
        <w:pStyle w:val="NoSpacing"/>
        <w:jc w:val="right"/>
        <w:rPr>
          <w:b/>
          <w:i/>
          <w:sz w:val="40"/>
          <w:szCs w:val="40"/>
        </w:rPr>
      </w:pPr>
    </w:p>
    <w:p w14:paraId="59037AC8" w14:textId="77777777" w:rsidR="00364C7F" w:rsidRDefault="00364C7F" w:rsidP="00364C7F">
      <w:pPr>
        <w:pStyle w:val="NoSpacing"/>
        <w:jc w:val="right"/>
        <w:rPr>
          <w:b/>
          <w:i/>
          <w:sz w:val="40"/>
          <w:szCs w:val="40"/>
        </w:rPr>
      </w:pPr>
    </w:p>
    <w:p w14:paraId="758A2671" w14:textId="77777777" w:rsidR="00364C7F" w:rsidRDefault="00364C7F" w:rsidP="00364C7F">
      <w:pPr>
        <w:pStyle w:val="NoSpacing"/>
        <w:jc w:val="right"/>
        <w:rPr>
          <w:b/>
          <w:i/>
          <w:sz w:val="40"/>
          <w:szCs w:val="40"/>
        </w:rPr>
      </w:pPr>
    </w:p>
    <w:p w14:paraId="4FF1AA72" w14:textId="77777777" w:rsidR="00364C7F" w:rsidRDefault="00364C7F" w:rsidP="00364C7F">
      <w:pPr>
        <w:pStyle w:val="NoSpacing"/>
        <w:jc w:val="right"/>
        <w:rPr>
          <w:b/>
          <w:i/>
          <w:sz w:val="40"/>
          <w:szCs w:val="40"/>
        </w:rPr>
      </w:pPr>
    </w:p>
    <w:p w14:paraId="0524B8C0" w14:textId="77777777" w:rsidR="00364C7F" w:rsidRDefault="00364C7F" w:rsidP="00364C7F">
      <w:pPr>
        <w:pStyle w:val="NoSpacing"/>
        <w:jc w:val="right"/>
        <w:rPr>
          <w:b/>
          <w:i/>
          <w:sz w:val="40"/>
          <w:szCs w:val="40"/>
        </w:rPr>
      </w:pPr>
    </w:p>
    <w:p w14:paraId="6CD04F5A" w14:textId="77777777" w:rsidR="00364C7F" w:rsidRDefault="00364C7F" w:rsidP="00364C7F">
      <w:pPr>
        <w:pStyle w:val="NoSpacing"/>
        <w:jc w:val="right"/>
        <w:rPr>
          <w:b/>
          <w:i/>
          <w:sz w:val="40"/>
          <w:szCs w:val="40"/>
        </w:rPr>
      </w:pPr>
    </w:p>
    <w:p w14:paraId="0E8112FB" w14:textId="77777777" w:rsidR="00364C7F" w:rsidRDefault="00364C7F" w:rsidP="00364C7F">
      <w:pPr>
        <w:pStyle w:val="NoSpacing"/>
        <w:jc w:val="right"/>
        <w:rPr>
          <w:b/>
          <w:i/>
          <w:sz w:val="40"/>
          <w:szCs w:val="40"/>
        </w:rPr>
      </w:pPr>
      <w:r w:rsidRPr="007C63DC">
        <w:rPr>
          <w:b/>
          <w:i/>
          <w:sz w:val="40"/>
          <w:szCs w:val="40"/>
        </w:rPr>
        <w:t>(Date)</w:t>
      </w:r>
    </w:p>
    <w:p w14:paraId="08C1CE3A" w14:textId="77777777" w:rsidR="00364C7F" w:rsidRDefault="00364C7F">
      <w:pPr>
        <w:rPr>
          <w:b/>
          <w:i/>
          <w:sz w:val="40"/>
          <w:szCs w:val="40"/>
        </w:rPr>
      </w:pPr>
      <w:r>
        <w:rPr>
          <w:b/>
          <w:i/>
          <w:sz w:val="40"/>
          <w:szCs w:val="40"/>
        </w:rPr>
        <w:lastRenderedPageBreak/>
        <w:br w:type="page"/>
      </w:r>
    </w:p>
    <w:p w14:paraId="0E112C8A" w14:textId="2807B298" w:rsidR="00364C7F" w:rsidRPr="00BF59D6" w:rsidRDefault="00587A8D" w:rsidP="00364C7F">
      <w:pPr>
        <w:pStyle w:val="NoSpacing"/>
      </w:pPr>
      <w:r>
        <w:rPr>
          <w:noProof/>
        </w:rPr>
        <w:lastRenderedPageBreak/>
        <mc:AlternateContent>
          <mc:Choice Requires="wps">
            <w:drawing>
              <wp:anchor distT="0" distB="0" distL="114300" distR="114300" simplePos="0" relativeHeight="251776000" behindDoc="1" locked="0" layoutInCell="1" allowOverlap="1" wp14:anchorId="6269A34B" wp14:editId="78E8BBCD">
                <wp:simplePos x="0" y="0"/>
                <wp:positionH relativeFrom="margin">
                  <wp:posOffset>3520440</wp:posOffset>
                </wp:positionH>
                <wp:positionV relativeFrom="paragraph">
                  <wp:posOffset>539225</wp:posOffset>
                </wp:positionV>
                <wp:extent cx="938254" cy="151075"/>
                <wp:effectExtent l="0" t="0" r="14605" b="20955"/>
                <wp:wrapNone/>
                <wp:docPr id="29" name="Rectangle 29"/>
                <wp:cNvGraphicFramePr/>
                <a:graphic xmlns:a="http://schemas.openxmlformats.org/drawingml/2006/main">
                  <a:graphicData uri="http://schemas.microsoft.com/office/word/2010/wordprocessingShape">
                    <wps:wsp>
                      <wps:cNvSpPr/>
                      <wps:spPr>
                        <a:xfrm>
                          <a:off x="0" y="0"/>
                          <a:ext cx="938254"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1678AE6" id="Rectangle 29" o:spid="_x0000_s1026" style="position:absolute;margin-left:277.2pt;margin-top:42.45pt;width:73.9pt;height:11.9pt;z-index:-251540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773952" behindDoc="1" locked="0" layoutInCell="1" allowOverlap="1" wp14:anchorId="25B1B3EA" wp14:editId="013F4785">
                <wp:simplePos x="0" y="0"/>
                <wp:positionH relativeFrom="column">
                  <wp:posOffset>3782833</wp:posOffset>
                </wp:positionH>
                <wp:positionV relativeFrom="paragraph">
                  <wp:posOffset>173465</wp:posOffset>
                </wp:positionV>
                <wp:extent cx="898497" cy="166978"/>
                <wp:effectExtent l="0" t="0" r="16510" b="24130"/>
                <wp:wrapNone/>
                <wp:docPr id="28" name="Rectangle 28"/>
                <wp:cNvGraphicFramePr/>
                <a:graphic xmlns:a="http://schemas.openxmlformats.org/drawingml/2006/main">
                  <a:graphicData uri="http://schemas.microsoft.com/office/word/2010/wordprocessingShape">
                    <wps:wsp>
                      <wps:cNvSpPr/>
                      <wps:spPr>
                        <a:xfrm>
                          <a:off x="0" y="0"/>
                          <a:ext cx="898497" cy="166978"/>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0EA2750" id="Rectangle 28" o:spid="_x0000_s1026" style="position:absolute;margin-left:297.85pt;margin-top:13.65pt;width:70.75pt;height:13.15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" fillcolor="#d8d8d8 [2732]" strokecolor="#d8d8d8 [2732]" strokeweight="1pt"/>
            </w:pict>
          </mc:Fallback>
        </mc:AlternateContent>
      </w:r>
      <w:r>
        <w:rPr>
          <w:noProof/>
        </w:rPr>
        <mc:AlternateContent>
          <mc:Choice Requires="wps">
            <w:drawing>
              <wp:anchor distT="0" distB="0" distL="114300" distR="114300" simplePos="0" relativeHeight="251771904" behindDoc="1" locked="0" layoutInCell="1" allowOverlap="1" wp14:anchorId="00352787" wp14:editId="1C8816B1">
                <wp:simplePos x="0" y="0"/>
                <wp:positionH relativeFrom="column">
                  <wp:posOffset>252454</wp:posOffset>
                </wp:positionH>
                <wp:positionV relativeFrom="paragraph">
                  <wp:posOffset>6488</wp:posOffset>
                </wp:positionV>
                <wp:extent cx="1192696" cy="142571"/>
                <wp:effectExtent l="0" t="0" r="26670" b="10160"/>
                <wp:wrapNone/>
                <wp:docPr id="15" name="Rectangle 15"/>
                <wp:cNvGraphicFramePr/>
                <a:graphic xmlns:a="http://schemas.openxmlformats.org/drawingml/2006/main">
                  <a:graphicData uri="http://schemas.microsoft.com/office/word/2010/wordprocessingShape">
                    <wps:wsp>
                      <wps:cNvSpPr/>
                      <wps:spPr>
                        <a:xfrm>
                          <a:off x="0" y="0"/>
                          <a:ext cx="1192696" cy="14257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A868390" id="Rectangle 15" o:spid="_x0000_s1026" style="position:absolute;margin-left:19.9pt;margin-top:.5pt;width:93.9pt;height:11.25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" fillcolor="#d8d8d8 [2732]" strokecolor="#d8d8d8 [2732]" strokeweight="1pt"/>
            </w:pict>
          </mc:Fallback>
        </mc:AlternateContent>
      </w:r>
      <w:r w:rsidR="00364C7F">
        <w:t>The (</w:t>
      </w:r>
      <w:r w:rsidR="00BB7806">
        <w:rPr>
          <w:i/>
        </w:rPr>
        <w:t xml:space="preserve">Insert </w:t>
      </w:r>
      <w:r w:rsidR="004038BD">
        <w:rPr>
          <w:i/>
        </w:rPr>
        <w:t>p</w:t>
      </w:r>
      <w:r w:rsidR="00590916">
        <w:rPr>
          <w:i/>
        </w:rPr>
        <w:t>oint</w:t>
      </w:r>
      <w:r w:rsidR="00364C7F">
        <w:rPr>
          <w:i/>
        </w:rPr>
        <w:t xml:space="preserve"> of</w:t>
      </w:r>
      <w:r w:rsidR="004038BD">
        <w:rPr>
          <w:i/>
        </w:rPr>
        <w:t xml:space="preserve"> e</w:t>
      </w:r>
      <w:r w:rsidR="00590916" w:rsidRPr="00590916">
        <w:rPr>
          <w:i/>
        </w:rPr>
        <w:t>ntry</w:t>
      </w:r>
      <w:r w:rsidR="00364C7F">
        <w:t xml:space="preserve">) Public Health Emergency Response Plan provides the basis for a multisector and multistate response to a </w:t>
      </w:r>
      <w:r w:rsidR="001F44A9">
        <w:t>communicable disease</w:t>
      </w:r>
      <w:r w:rsidR="00364C7F">
        <w:t xml:space="preserve"> emergency at the (</w:t>
      </w:r>
      <w:r w:rsidR="00364C7F" w:rsidRPr="005E5728">
        <w:rPr>
          <w:i/>
        </w:rPr>
        <w:t>point of entry</w:t>
      </w:r>
      <w:r w:rsidR="00364C7F">
        <w:t xml:space="preserve">). </w:t>
      </w:r>
      <w:r w:rsidR="00364C7F" w:rsidRPr="009571AE">
        <w:t>This</w:t>
      </w:r>
      <w:r w:rsidR="00364C7F" w:rsidRPr="00BF59D6">
        <w:t xml:space="preserve"> plan was developed by a consortium of national, local, and airport agencies as well as private stakeholders. The principal parties responsible for the approval and maintenance of the plan are (</w:t>
      </w:r>
      <w:r w:rsidR="00364C7F" w:rsidRPr="00BF59D6">
        <w:rPr>
          <w:i/>
        </w:rPr>
        <w:t>insert agencies</w:t>
      </w:r>
      <w:r w:rsidR="00364C7F" w:rsidRPr="00BF59D6">
        <w:t xml:space="preserve">). </w:t>
      </w:r>
    </w:p>
    <w:p w14:paraId="43E656B7" w14:textId="77777777" w:rsidR="00364C7F" w:rsidRPr="00BF59D6" w:rsidRDefault="00364C7F" w:rsidP="00364C7F">
      <w:pPr>
        <w:pStyle w:val="NoSpacing"/>
      </w:pPr>
    </w:p>
    <w:p w14:paraId="7699873D" w14:textId="4DBA8958" w:rsidR="00364C7F" w:rsidRPr="00BF59D6" w:rsidRDefault="00587A8D" w:rsidP="00364C7F">
      <w:pPr>
        <w:pStyle w:val="NoSpacing"/>
      </w:pPr>
      <w:r>
        <w:rPr>
          <w:noProof/>
        </w:rPr>
        <mc:AlternateContent>
          <mc:Choice Requires="wps">
            <w:drawing>
              <wp:anchor distT="0" distB="0" distL="114300" distR="114300" simplePos="0" relativeHeight="251778048" behindDoc="1" locked="0" layoutInCell="1" allowOverlap="1" wp14:anchorId="15F90AB8" wp14:editId="3EBCBC5C">
                <wp:simplePos x="0" y="0"/>
                <wp:positionH relativeFrom="margin">
                  <wp:posOffset>2844579</wp:posOffset>
                </wp:positionH>
                <wp:positionV relativeFrom="paragraph">
                  <wp:posOffset>20375</wp:posOffset>
                </wp:positionV>
                <wp:extent cx="1248355" cy="134593"/>
                <wp:effectExtent l="0" t="0" r="28575" b="18415"/>
                <wp:wrapNone/>
                <wp:docPr id="32" name="Rectangle 32"/>
                <wp:cNvGraphicFramePr/>
                <a:graphic xmlns:a="http://schemas.openxmlformats.org/drawingml/2006/main">
                  <a:graphicData uri="http://schemas.microsoft.com/office/word/2010/wordprocessingShape">
                    <wps:wsp>
                      <wps:cNvSpPr/>
                      <wps:spPr>
                        <a:xfrm>
                          <a:off x="0" y="0"/>
                          <a:ext cx="1248355" cy="13459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C3B834" id="Rectangle 32" o:spid="_x0000_s1026" style="position:absolute;margin-left:224pt;margin-top:1.6pt;width:98.3pt;height:10.6pt;z-index:-251538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" fillcolor="#d8d8d8 [2732]" strokecolor="#d8d8d8 [2732]" strokeweight="1pt">
                <w10:wrap anchorx="margin"/>
              </v:rect>
            </w:pict>
          </mc:Fallback>
        </mc:AlternateContent>
      </w:r>
      <w:r w:rsidR="00364C7F" w:rsidRPr="007C63DC">
        <w:t>The plan is reviewed and updated annually</w:t>
      </w:r>
      <w:r w:rsidR="00364C7F">
        <w:t xml:space="preserve"> by the (</w:t>
      </w:r>
      <w:r w:rsidR="00BB7806">
        <w:rPr>
          <w:i/>
        </w:rPr>
        <w:t xml:space="preserve">Insert </w:t>
      </w:r>
      <w:r w:rsidR="0066450B">
        <w:rPr>
          <w:i/>
        </w:rPr>
        <w:t>p</w:t>
      </w:r>
      <w:r w:rsidR="00590916">
        <w:rPr>
          <w:i/>
        </w:rPr>
        <w:t xml:space="preserve">oint of </w:t>
      </w:r>
      <w:r w:rsidR="0066450B">
        <w:rPr>
          <w:i/>
        </w:rPr>
        <w:t>e</w:t>
      </w:r>
      <w:r w:rsidR="00590916" w:rsidRPr="00590916">
        <w:rPr>
          <w:i/>
        </w:rPr>
        <w:t>ntry</w:t>
      </w:r>
      <w:r w:rsidR="00364C7F">
        <w:t>)</w:t>
      </w:r>
      <w:r w:rsidR="00364C7F" w:rsidRPr="007C63DC">
        <w:t xml:space="preserve">, and changes are noted on the plan's </w:t>
      </w:r>
      <w:r w:rsidR="00590916">
        <w:t>R</w:t>
      </w:r>
      <w:r w:rsidR="00590916" w:rsidRPr="007C63DC">
        <w:t xml:space="preserve">ecord </w:t>
      </w:r>
      <w:r w:rsidR="00364C7F" w:rsidRPr="007C63DC">
        <w:t xml:space="preserve">of </w:t>
      </w:r>
      <w:r w:rsidR="00590916">
        <w:t>R</w:t>
      </w:r>
      <w:r w:rsidR="00590916" w:rsidRPr="007C63DC">
        <w:t xml:space="preserve">evision </w:t>
      </w:r>
      <w:r w:rsidR="00364C7F" w:rsidRPr="007C63DC">
        <w:t xml:space="preserve">page. </w:t>
      </w:r>
    </w:p>
    <w:p w14:paraId="7AE62A6A" w14:textId="076A00FA" w:rsidR="00364C7F" w:rsidRPr="00BF59D6" w:rsidRDefault="00364C7F" w:rsidP="00364C7F">
      <w:pPr>
        <w:pStyle w:val="NoSpacing"/>
      </w:pPr>
    </w:p>
    <w:p w14:paraId="6AF61D11" w14:textId="00F3AD39" w:rsidR="00364C7F" w:rsidRPr="00BF59D6" w:rsidRDefault="00364C7F" w:rsidP="00364C7F">
      <w:pPr>
        <w:pStyle w:val="NoSpacing"/>
      </w:pPr>
    </w:p>
    <w:p w14:paraId="7EC5F90D" w14:textId="5E363D95" w:rsidR="00364C7F" w:rsidRPr="00BF59D6" w:rsidRDefault="00364C7F" w:rsidP="00364C7F">
      <w:pPr>
        <w:pStyle w:val="NoSpacing"/>
      </w:pPr>
    </w:p>
    <w:p w14:paraId="0BF06CE0" w14:textId="0146F6EF" w:rsidR="00364C7F" w:rsidRPr="00091B1D" w:rsidRDefault="00364C7F" w:rsidP="00364C7F">
      <w:pPr>
        <w:pStyle w:val="Default"/>
        <w:rPr>
          <w:rFonts w:asciiTheme="minorHAnsi" w:hAnsiTheme="minorHAnsi"/>
          <w:sz w:val="22"/>
          <w:szCs w:val="22"/>
        </w:rPr>
      </w:pPr>
      <w:r w:rsidRPr="00091B1D">
        <w:rPr>
          <w:rFonts w:asciiTheme="minorHAnsi" w:hAnsiTheme="minorHAnsi"/>
          <w:sz w:val="22"/>
          <w:szCs w:val="22"/>
        </w:rPr>
        <w:t xml:space="preserve">Inquiries about this plan should be directed to: </w:t>
      </w:r>
    </w:p>
    <w:p w14:paraId="218D7850" w14:textId="43347007" w:rsidR="00364C7F" w:rsidRPr="00091B1D" w:rsidRDefault="00364C7F" w:rsidP="00364C7F">
      <w:pPr>
        <w:pStyle w:val="Default"/>
        <w:rPr>
          <w:rFonts w:asciiTheme="minorHAnsi" w:hAnsiTheme="minorHAnsi"/>
          <w:sz w:val="22"/>
          <w:szCs w:val="22"/>
        </w:rPr>
      </w:pPr>
    </w:p>
    <w:p w14:paraId="4B4D4B9C" w14:textId="4AA94DE2"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XXXXX Agency</w:t>
      </w:r>
    </w:p>
    <w:p w14:paraId="6F5A8280" w14:textId="1A14CE82"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Address</w:t>
      </w:r>
    </w:p>
    <w:p w14:paraId="7E4D58BD" w14:textId="77777777"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City, Zip</w:t>
      </w:r>
    </w:p>
    <w:p w14:paraId="78524EC1" w14:textId="77777777"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Phone number:</w:t>
      </w:r>
    </w:p>
    <w:p w14:paraId="08A44B50" w14:textId="77777777"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Fax number:</w:t>
      </w:r>
    </w:p>
    <w:p w14:paraId="21E9DFA8" w14:textId="77777777"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 xml:space="preserve">E-mail: </w:t>
      </w:r>
    </w:p>
    <w:p w14:paraId="2435EE39" w14:textId="77777777" w:rsidR="00364C7F" w:rsidRPr="00091B1D" w:rsidRDefault="00364C7F" w:rsidP="00364C7F">
      <w:pPr>
        <w:pStyle w:val="Default"/>
        <w:ind w:left="720" w:firstLine="720"/>
        <w:rPr>
          <w:rFonts w:asciiTheme="minorHAnsi" w:hAnsiTheme="minorHAnsi"/>
          <w:sz w:val="22"/>
          <w:szCs w:val="22"/>
        </w:rPr>
      </w:pPr>
      <w:r w:rsidRPr="00091B1D">
        <w:rPr>
          <w:rFonts w:asciiTheme="minorHAnsi" w:hAnsiTheme="minorHAnsi"/>
          <w:sz w:val="22"/>
          <w:szCs w:val="22"/>
        </w:rPr>
        <w:t>URL</w:t>
      </w:r>
    </w:p>
    <w:p w14:paraId="4400D168" w14:textId="77777777" w:rsidR="00364C7F" w:rsidRDefault="00364C7F" w:rsidP="00364C7F">
      <w:pPr>
        <w:rPr>
          <w:b/>
          <w:i/>
          <w:sz w:val="40"/>
          <w:szCs w:val="40"/>
        </w:rPr>
        <w:sectPr w:rsidR="00364C7F" w:rsidSect="00364C7F">
          <w:headerReference w:type="default" r:id="rId8"/>
          <w:footerReference w:type="default" r:id="rId9"/>
          <w:headerReference w:type="first" r:id="rId10"/>
          <w:footerReference w:type="first" r:id="rId11"/>
          <w:pgSz w:w="12240" w:h="15840"/>
          <w:pgMar w:top="1267" w:right="1080" w:bottom="1080" w:left="1080" w:header="720" w:footer="720" w:gutter="0"/>
          <w:cols w:space="720"/>
          <w:titlePg/>
          <w:docGrid w:linePitch="360"/>
        </w:sectPr>
      </w:pPr>
    </w:p>
    <w:sdt>
      <w:sdtPr>
        <w:rPr>
          <w:rFonts w:asciiTheme="minorHAnsi" w:eastAsiaTheme="minorHAnsi" w:hAnsiTheme="minorHAnsi" w:cstheme="minorBidi"/>
          <w:color w:val="auto"/>
          <w:sz w:val="22"/>
          <w:szCs w:val="22"/>
        </w:rPr>
        <w:id w:val="1986663778"/>
        <w:docPartObj>
          <w:docPartGallery w:val="Table of Contents"/>
          <w:docPartUnique/>
        </w:docPartObj>
      </w:sdtPr>
      <w:sdtEndPr>
        <w:rPr>
          <w:b/>
          <w:bCs/>
          <w:noProof/>
        </w:rPr>
      </w:sdtEndPr>
      <w:sdtContent>
        <w:p w14:paraId="6E6E4E4E" w14:textId="77777777" w:rsidR="006A524A" w:rsidRDefault="006A524A">
          <w:pPr>
            <w:pStyle w:val="TOCHeading"/>
          </w:pPr>
          <w:r>
            <w:t>Table of Contents</w:t>
          </w:r>
        </w:p>
        <w:p w14:paraId="0970849C" w14:textId="2B533CF9" w:rsidR="00C4689A" w:rsidRDefault="006A524A">
          <w:pPr>
            <w:pStyle w:val="TOC1"/>
            <w:tabs>
              <w:tab w:val="left" w:pos="660"/>
              <w:tab w:val="right" w:leader="dot" w:pos="10070"/>
            </w:tabs>
            <w:rPr>
              <w:rFonts w:eastAsiaTheme="minorEastAsia"/>
              <w:noProof/>
            </w:rPr>
          </w:pPr>
          <w:r>
            <w:fldChar w:fldCharType="begin"/>
          </w:r>
          <w:r>
            <w:instrText xml:space="preserve"> TOC \o "1-3" \h \z \u </w:instrText>
          </w:r>
          <w:r>
            <w:fldChar w:fldCharType="separate"/>
          </w:r>
          <w:hyperlink w:anchor="_Toc513209692" w:history="1">
            <w:r w:rsidR="00C4689A" w:rsidRPr="00C42DAC">
              <w:rPr>
                <w:rStyle w:val="Hyperlink"/>
                <w:rFonts w:ascii="Cambria" w:hAnsi="Cambria"/>
                <w:b/>
                <w:noProof/>
              </w:rPr>
              <w:t>I.</w:t>
            </w:r>
            <w:r w:rsidR="00C4689A">
              <w:rPr>
                <w:rFonts w:eastAsiaTheme="minorEastAsia"/>
                <w:noProof/>
              </w:rPr>
              <w:tab/>
            </w:r>
            <w:r w:rsidR="00C4689A" w:rsidRPr="00C42DAC">
              <w:rPr>
                <w:rStyle w:val="Hyperlink"/>
                <w:rFonts w:ascii="Cambria" w:hAnsi="Cambria"/>
                <w:b/>
                <w:noProof/>
              </w:rPr>
              <w:t>Verification of Plan Approval</w:t>
            </w:r>
            <w:r w:rsidR="00C4689A">
              <w:rPr>
                <w:noProof/>
                <w:webHidden/>
              </w:rPr>
              <w:tab/>
            </w:r>
            <w:r w:rsidR="00C4689A">
              <w:rPr>
                <w:noProof/>
                <w:webHidden/>
              </w:rPr>
              <w:fldChar w:fldCharType="begin"/>
            </w:r>
            <w:r w:rsidR="00C4689A">
              <w:rPr>
                <w:noProof/>
                <w:webHidden/>
              </w:rPr>
              <w:instrText xml:space="preserve"> PAGEREF _Toc513209692 \h </w:instrText>
            </w:r>
            <w:r w:rsidR="00C4689A">
              <w:rPr>
                <w:noProof/>
                <w:webHidden/>
              </w:rPr>
            </w:r>
            <w:r w:rsidR="00C4689A">
              <w:rPr>
                <w:noProof/>
                <w:webHidden/>
              </w:rPr>
              <w:fldChar w:fldCharType="separate"/>
            </w:r>
            <w:r w:rsidR="00C4689A">
              <w:rPr>
                <w:noProof/>
                <w:webHidden/>
              </w:rPr>
              <w:t>6</w:t>
            </w:r>
            <w:r w:rsidR="00C4689A">
              <w:rPr>
                <w:noProof/>
                <w:webHidden/>
              </w:rPr>
              <w:fldChar w:fldCharType="end"/>
            </w:r>
          </w:hyperlink>
        </w:p>
        <w:p w14:paraId="3C9BF7BD" w14:textId="2B1B533C" w:rsidR="00C4689A" w:rsidRDefault="00823322">
          <w:pPr>
            <w:pStyle w:val="TOC1"/>
            <w:tabs>
              <w:tab w:val="left" w:pos="660"/>
              <w:tab w:val="right" w:leader="dot" w:pos="10070"/>
            </w:tabs>
            <w:rPr>
              <w:rFonts w:eastAsiaTheme="minorEastAsia"/>
              <w:noProof/>
            </w:rPr>
          </w:pPr>
          <w:hyperlink w:anchor="_Toc513209693" w:history="1">
            <w:r w:rsidR="00C4689A" w:rsidRPr="00C42DAC">
              <w:rPr>
                <w:rStyle w:val="Hyperlink"/>
                <w:rFonts w:ascii="Cambria" w:hAnsi="Cambria"/>
                <w:b/>
                <w:noProof/>
              </w:rPr>
              <w:t>II.</w:t>
            </w:r>
            <w:r w:rsidR="00C4689A">
              <w:rPr>
                <w:rFonts w:eastAsiaTheme="minorEastAsia"/>
                <w:noProof/>
              </w:rPr>
              <w:tab/>
            </w:r>
            <w:r w:rsidR="00C4689A" w:rsidRPr="00C42DAC">
              <w:rPr>
                <w:rStyle w:val="Hyperlink"/>
                <w:rFonts w:ascii="Cambria" w:hAnsi="Cambria"/>
                <w:b/>
                <w:noProof/>
              </w:rPr>
              <w:t>Plan Maintenance and Distribution</w:t>
            </w:r>
            <w:r w:rsidR="00C4689A">
              <w:rPr>
                <w:noProof/>
                <w:webHidden/>
              </w:rPr>
              <w:tab/>
            </w:r>
            <w:r w:rsidR="00C4689A">
              <w:rPr>
                <w:noProof/>
                <w:webHidden/>
              </w:rPr>
              <w:fldChar w:fldCharType="begin"/>
            </w:r>
            <w:r w:rsidR="00C4689A">
              <w:rPr>
                <w:noProof/>
                <w:webHidden/>
              </w:rPr>
              <w:instrText xml:space="preserve"> PAGEREF _Toc513209693 \h </w:instrText>
            </w:r>
            <w:r w:rsidR="00C4689A">
              <w:rPr>
                <w:noProof/>
                <w:webHidden/>
              </w:rPr>
            </w:r>
            <w:r w:rsidR="00C4689A">
              <w:rPr>
                <w:noProof/>
                <w:webHidden/>
              </w:rPr>
              <w:fldChar w:fldCharType="separate"/>
            </w:r>
            <w:r w:rsidR="00C4689A">
              <w:rPr>
                <w:noProof/>
                <w:webHidden/>
              </w:rPr>
              <w:t>7</w:t>
            </w:r>
            <w:r w:rsidR="00C4689A">
              <w:rPr>
                <w:noProof/>
                <w:webHidden/>
              </w:rPr>
              <w:fldChar w:fldCharType="end"/>
            </w:r>
          </w:hyperlink>
        </w:p>
        <w:p w14:paraId="467BE7CC" w14:textId="5F27A1E2" w:rsidR="00C4689A" w:rsidRDefault="00823322">
          <w:pPr>
            <w:pStyle w:val="TOC1"/>
            <w:tabs>
              <w:tab w:val="left" w:pos="660"/>
              <w:tab w:val="right" w:leader="dot" w:pos="10070"/>
            </w:tabs>
            <w:rPr>
              <w:rFonts w:eastAsiaTheme="minorEastAsia"/>
              <w:noProof/>
            </w:rPr>
          </w:pPr>
          <w:hyperlink w:anchor="_Toc513209694" w:history="1">
            <w:r w:rsidR="00C4689A" w:rsidRPr="00C42DAC">
              <w:rPr>
                <w:rStyle w:val="Hyperlink"/>
                <w:rFonts w:ascii="Cambria" w:hAnsi="Cambria"/>
                <w:b/>
                <w:noProof/>
              </w:rPr>
              <w:t>III.</w:t>
            </w:r>
            <w:r w:rsidR="00C4689A">
              <w:rPr>
                <w:rFonts w:eastAsiaTheme="minorEastAsia"/>
                <w:noProof/>
              </w:rPr>
              <w:tab/>
            </w:r>
            <w:r w:rsidR="00C4689A" w:rsidRPr="00C42DAC">
              <w:rPr>
                <w:rStyle w:val="Hyperlink"/>
                <w:rFonts w:ascii="Cambria" w:hAnsi="Cambria"/>
                <w:b/>
                <w:noProof/>
              </w:rPr>
              <w:t>Training, Drills, and Exercise of Plan</w:t>
            </w:r>
            <w:r w:rsidR="00C4689A">
              <w:rPr>
                <w:noProof/>
                <w:webHidden/>
              </w:rPr>
              <w:tab/>
            </w:r>
            <w:r w:rsidR="00C4689A">
              <w:rPr>
                <w:noProof/>
                <w:webHidden/>
              </w:rPr>
              <w:fldChar w:fldCharType="begin"/>
            </w:r>
            <w:r w:rsidR="00C4689A">
              <w:rPr>
                <w:noProof/>
                <w:webHidden/>
              </w:rPr>
              <w:instrText xml:space="preserve"> PAGEREF _Toc513209694 \h </w:instrText>
            </w:r>
            <w:r w:rsidR="00C4689A">
              <w:rPr>
                <w:noProof/>
                <w:webHidden/>
              </w:rPr>
            </w:r>
            <w:r w:rsidR="00C4689A">
              <w:rPr>
                <w:noProof/>
                <w:webHidden/>
              </w:rPr>
              <w:fldChar w:fldCharType="separate"/>
            </w:r>
            <w:r w:rsidR="00C4689A">
              <w:rPr>
                <w:noProof/>
                <w:webHidden/>
              </w:rPr>
              <w:t>7</w:t>
            </w:r>
            <w:r w:rsidR="00C4689A">
              <w:rPr>
                <w:noProof/>
                <w:webHidden/>
              </w:rPr>
              <w:fldChar w:fldCharType="end"/>
            </w:r>
          </w:hyperlink>
        </w:p>
        <w:p w14:paraId="1A786AA8" w14:textId="2CA57737" w:rsidR="00C4689A" w:rsidRDefault="00823322">
          <w:pPr>
            <w:pStyle w:val="TOC1"/>
            <w:tabs>
              <w:tab w:val="left" w:pos="660"/>
              <w:tab w:val="right" w:leader="dot" w:pos="10070"/>
            </w:tabs>
            <w:rPr>
              <w:rFonts w:eastAsiaTheme="minorEastAsia"/>
              <w:noProof/>
            </w:rPr>
          </w:pPr>
          <w:hyperlink w:anchor="_Toc513209695" w:history="1">
            <w:r w:rsidR="00C4689A" w:rsidRPr="00C42DAC">
              <w:rPr>
                <w:rStyle w:val="Hyperlink"/>
                <w:rFonts w:ascii="Cambria" w:hAnsi="Cambria"/>
                <w:b/>
                <w:noProof/>
              </w:rPr>
              <w:t>IV.</w:t>
            </w:r>
            <w:r w:rsidR="00C4689A">
              <w:rPr>
                <w:rFonts w:eastAsiaTheme="minorEastAsia"/>
                <w:noProof/>
              </w:rPr>
              <w:tab/>
            </w:r>
            <w:r w:rsidR="00C4689A" w:rsidRPr="00C42DAC">
              <w:rPr>
                <w:rStyle w:val="Hyperlink"/>
                <w:rFonts w:ascii="Cambria" w:hAnsi="Cambria"/>
                <w:b/>
                <w:noProof/>
              </w:rPr>
              <w:t>Background</w:t>
            </w:r>
            <w:r w:rsidR="00C4689A">
              <w:rPr>
                <w:noProof/>
                <w:webHidden/>
              </w:rPr>
              <w:tab/>
            </w:r>
            <w:r w:rsidR="00C4689A">
              <w:rPr>
                <w:noProof/>
                <w:webHidden/>
              </w:rPr>
              <w:fldChar w:fldCharType="begin"/>
            </w:r>
            <w:r w:rsidR="00C4689A">
              <w:rPr>
                <w:noProof/>
                <w:webHidden/>
              </w:rPr>
              <w:instrText xml:space="preserve"> PAGEREF _Toc513209695 \h </w:instrText>
            </w:r>
            <w:r w:rsidR="00C4689A">
              <w:rPr>
                <w:noProof/>
                <w:webHidden/>
              </w:rPr>
            </w:r>
            <w:r w:rsidR="00C4689A">
              <w:rPr>
                <w:noProof/>
                <w:webHidden/>
              </w:rPr>
              <w:fldChar w:fldCharType="separate"/>
            </w:r>
            <w:r w:rsidR="00C4689A">
              <w:rPr>
                <w:noProof/>
                <w:webHidden/>
              </w:rPr>
              <w:t>7</w:t>
            </w:r>
            <w:r w:rsidR="00C4689A">
              <w:rPr>
                <w:noProof/>
                <w:webHidden/>
              </w:rPr>
              <w:fldChar w:fldCharType="end"/>
            </w:r>
          </w:hyperlink>
        </w:p>
        <w:p w14:paraId="18A077F0" w14:textId="4C7C4502" w:rsidR="00C4689A" w:rsidRDefault="00823322">
          <w:pPr>
            <w:pStyle w:val="TOC1"/>
            <w:tabs>
              <w:tab w:val="left" w:pos="660"/>
              <w:tab w:val="right" w:leader="dot" w:pos="10070"/>
            </w:tabs>
            <w:rPr>
              <w:rFonts w:eastAsiaTheme="minorEastAsia"/>
              <w:noProof/>
            </w:rPr>
          </w:pPr>
          <w:hyperlink w:anchor="_Toc513209696" w:history="1">
            <w:r w:rsidR="00C4689A" w:rsidRPr="00C42DAC">
              <w:rPr>
                <w:rStyle w:val="Hyperlink"/>
                <w:rFonts w:ascii="Cambria" w:hAnsi="Cambria"/>
                <w:b/>
                <w:noProof/>
              </w:rPr>
              <w:t>V.</w:t>
            </w:r>
            <w:r w:rsidR="00C4689A">
              <w:rPr>
                <w:rFonts w:eastAsiaTheme="minorEastAsia"/>
                <w:noProof/>
              </w:rPr>
              <w:tab/>
            </w:r>
            <w:r w:rsidR="00C4689A" w:rsidRPr="00C42DAC">
              <w:rPr>
                <w:rStyle w:val="Hyperlink"/>
                <w:rFonts w:ascii="Cambria" w:hAnsi="Cambria"/>
                <w:b/>
                <w:noProof/>
              </w:rPr>
              <w:t>Purpose</w:t>
            </w:r>
            <w:r w:rsidR="00C4689A">
              <w:rPr>
                <w:noProof/>
                <w:webHidden/>
              </w:rPr>
              <w:tab/>
            </w:r>
            <w:r w:rsidR="00C4689A">
              <w:rPr>
                <w:noProof/>
                <w:webHidden/>
              </w:rPr>
              <w:fldChar w:fldCharType="begin"/>
            </w:r>
            <w:r w:rsidR="00C4689A">
              <w:rPr>
                <w:noProof/>
                <w:webHidden/>
              </w:rPr>
              <w:instrText xml:space="preserve"> PAGEREF _Toc513209696 \h </w:instrText>
            </w:r>
            <w:r w:rsidR="00C4689A">
              <w:rPr>
                <w:noProof/>
                <w:webHidden/>
              </w:rPr>
            </w:r>
            <w:r w:rsidR="00C4689A">
              <w:rPr>
                <w:noProof/>
                <w:webHidden/>
              </w:rPr>
              <w:fldChar w:fldCharType="separate"/>
            </w:r>
            <w:r w:rsidR="00C4689A">
              <w:rPr>
                <w:noProof/>
                <w:webHidden/>
              </w:rPr>
              <w:t>7</w:t>
            </w:r>
            <w:r w:rsidR="00C4689A">
              <w:rPr>
                <w:noProof/>
                <w:webHidden/>
              </w:rPr>
              <w:fldChar w:fldCharType="end"/>
            </w:r>
          </w:hyperlink>
        </w:p>
        <w:p w14:paraId="5F2601E9" w14:textId="6F4570D4" w:rsidR="00C4689A" w:rsidRDefault="00823322">
          <w:pPr>
            <w:pStyle w:val="TOC1"/>
            <w:tabs>
              <w:tab w:val="left" w:pos="660"/>
              <w:tab w:val="right" w:leader="dot" w:pos="10070"/>
            </w:tabs>
            <w:rPr>
              <w:rFonts w:eastAsiaTheme="minorEastAsia"/>
              <w:noProof/>
            </w:rPr>
          </w:pPr>
          <w:hyperlink w:anchor="_Toc513209697" w:history="1">
            <w:r w:rsidR="00C4689A" w:rsidRPr="00C42DAC">
              <w:rPr>
                <w:rStyle w:val="Hyperlink"/>
                <w:rFonts w:ascii="Cambria" w:hAnsi="Cambria"/>
                <w:b/>
                <w:noProof/>
              </w:rPr>
              <w:t>VI.</w:t>
            </w:r>
            <w:r w:rsidR="00C4689A">
              <w:rPr>
                <w:rFonts w:eastAsiaTheme="minorEastAsia"/>
                <w:noProof/>
              </w:rPr>
              <w:tab/>
            </w:r>
            <w:r w:rsidR="00C4689A" w:rsidRPr="00C42DAC">
              <w:rPr>
                <w:rStyle w:val="Hyperlink"/>
                <w:rFonts w:ascii="Cambria" w:hAnsi="Cambria"/>
                <w:b/>
                <w:noProof/>
              </w:rPr>
              <w:t>Legal Authorities and References</w:t>
            </w:r>
            <w:r w:rsidR="00C4689A">
              <w:rPr>
                <w:noProof/>
                <w:webHidden/>
              </w:rPr>
              <w:tab/>
            </w:r>
            <w:r w:rsidR="00C4689A">
              <w:rPr>
                <w:noProof/>
                <w:webHidden/>
              </w:rPr>
              <w:fldChar w:fldCharType="begin"/>
            </w:r>
            <w:r w:rsidR="00C4689A">
              <w:rPr>
                <w:noProof/>
                <w:webHidden/>
              </w:rPr>
              <w:instrText xml:space="preserve"> PAGEREF _Toc513209697 \h </w:instrText>
            </w:r>
            <w:r w:rsidR="00C4689A">
              <w:rPr>
                <w:noProof/>
                <w:webHidden/>
              </w:rPr>
            </w:r>
            <w:r w:rsidR="00C4689A">
              <w:rPr>
                <w:noProof/>
                <w:webHidden/>
              </w:rPr>
              <w:fldChar w:fldCharType="separate"/>
            </w:r>
            <w:r w:rsidR="00C4689A">
              <w:rPr>
                <w:noProof/>
                <w:webHidden/>
              </w:rPr>
              <w:t>7</w:t>
            </w:r>
            <w:r w:rsidR="00C4689A">
              <w:rPr>
                <w:noProof/>
                <w:webHidden/>
              </w:rPr>
              <w:fldChar w:fldCharType="end"/>
            </w:r>
          </w:hyperlink>
        </w:p>
        <w:p w14:paraId="50242BAC" w14:textId="69274195" w:rsidR="00C4689A" w:rsidRDefault="00823322">
          <w:pPr>
            <w:pStyle w:val="TOC1"/>
            <w:tabs>
              <w:tab w:val="left" w:pos="660"/>
              <w:tab w:val="right" w:leader="dot" w:pos="10070"/>
            </w:tabs>
            <w:rPr>
              <w:rFonts w:eastAsiaTheme="minorEastAsia"/>
              <w:noProof/>
            </w:rPr>
          </w:pPr>
          <w:hyperlink w:anchor="_Toc513209698" w:history="1">
            <w:r w:rsidR="00C4689A" w:rsidRPr="00C42DAC">
              <w:rPr>
                <w:rStyle w:val="Hyperlink"/>
                <w:rFonts w:ascii="Cambria" w:hAnsi="Cambria"/>
                <w:b/>
                <w:noProof/>
              </w:rPr>
              <w:t>VII.</w:t>
            </w:r>
            <w:r w:rsidR="00C4689A">
              <w:rPr>
                <w:rFonts w:eastAsiaTheme="minorEastAsia"/>
                <w:noProof/>
              </w:rPr>
              <w:tab/>
            </w:r>
            <w:r w:rsidR="00C4689A" w:rsidRPr="00C42DAC">
              <w:rPr>
                <w:rStyle w:val="Hyperlink"/>
                <w:rFonts w:ascii="Cambria" w:hAnsi="Cambria"/>
                <w:b/>
                <w:noProof/>
              </w:rPr>
              <w:t>Relationship with Other Plans</w:t>
            </w:r>
            <w:r w:rsidR="00C4689A">
              <w:rPr>
                <w:noProof/>
                <w:webHidden/>
              </w:rPr>
              <w:tab/>
            </w:r>
            <w:r w:rsidR="00C4689A">
              <w:rPr>
                <w:noProof/>
                <w:webHidden/>
              </w:rPr>
              <w:fldChar w:fldCharType="begin"/>
            </w:r>
            <w:r w:rsidR="00C4689A">
              <w:rPr>
                <w:noProof/>
                <w:webHidden/>
              </w:rPr>
              <w:instrText xml:space="preserve"> PAGEREF _Toc513209698 \h </w:instrText>
            </w:r>
            <w:r w:rsidR="00C4689A">
              <w:rPr>
                <w:noProof/>
                <w:webHidden/>
              </w:rPr>
            </w:r>
            <w:r w:rsidR="00C4689A">
              <w:rPr>
                <w:noProof/>
                <w:webHidden/>
              </w:rPr>
              <w:fldChar w:fldCharType="separate"/>
            </w:r>
            <w:r w:rsidR="00C4689A">
              <w:rPr>
                <w:noProof/>
                <w:webHidden/>
              </w:rPr>
              <w:t>7</w:t>
            </w:r>
            <w:r w:rsidR="00C4689A">
              <w:rPr>
                <w:noProof/>
                <w:webHidden/>
              </w:rPr>
              <w:fldChar w:fldCharType="end"/>
            </w:r>
          </w:hyperlink>
        </w:p>
        <w:p w14:paraId="16AC5222" w14:textId="1E6E7F60" w:rsidR="00C4689A" w:rsidRDefault="00823322">
          <w:pPr>
            <w:pStyle w:val="TOC1"/>
            <w:tabs>
              <w:tab w:val="left" w:pos="660"/>
              <w:tab w:val="right" w:leader="dot" w:pos="10070"/>
            </w:tabs>
            <w:rPr>
              <w:rFonts w:eastAsiaTheme="minorEastAsia"/>
              <w:noProof/>
            </w:rPr>
          </w:pPr>
          <w:hyperlink w:anchor="_Toc513209699" w:history="1">
            <w:r w:rsidR="00C4689A" w:rsidRPr="00C42DAC">
              <w:rPr>
                <w:rStyle w:val="Hyperlink"/>
                <w:rFonts w:ascii="Cambria" w:hAnsi="Cambria"/>
                <w:b/>
                <w:noProof/>
              </w:rPr>
              <w:t>VIII.</w:t>
            </w:r>
            <w:r w:rsidR="00C4689A">
              <w:rPr>
                <w:rFonts w:eastAsiaTheme="minorEastAsia"/>
                <w:noProof/>
              </w:rPr>
              <w:tab/>
            </w:r>
            <w:r w:rsidR="00C4689A" w:rsidRPr="00C42DAC">
              <w:rPr>
                <w:rStyle w:val="Hyperlink"/>
                <w:rFonts w:ascii="Cambria" w:hAnsi="Cambria"/>
                <w:b/>
                <w:noProof/>
              </w:rPr>
              <w:t>Planning Assumptions</w:t>
            </w:r>
            <w:r w:rsidR="00C4689A">
              <w:rPr>
                <w:noProof/>
                <w:webHidden/>
              </w:rPr>
              <w:tab/>
            </w:r>
            <w:r w:rsidR="00C4689A">
              <w:rPr>
                <w:noProof/>
                <w:webHidden/>
              </w:rPr>
              <w:fldChar w:fldCharType="begin"/>
            </w:r>
            <w:r w:rsidR="00C4689A">
              <w:rPr>
                <w:noProof/>
                <w:webHidden/>
              </w:rPr>
              <w:instrText xml:space="preserve"> PAGEREF _Toc513209699 \h </w:instrText>
            </w:r>
            <w:r w:rsidR="00C4689A">
              <w:rPr>
                <w:noProof/>
                <w:webHidden/>
              </w:rPr>
            </w:r>
            <w:r w:rsidR="00C4689A">
              <w:rPr>
                <w:noProof/>
                <w:webHidden/>
              </w:rPr>
              <w:fldChar w:fldCharType="separate"/>
            </w:r>
            <w:r w:rsidR="00C4689A">
              <w:rPr>
                <w:noProof/>
                <w:webHidden/>
              </w:rPr>
              <w:t>8</w:t>
            </w:r>
            <w:r w:rsidR="00C4689A">
              <w:rPr>
                <w:noProof/>
                <w:webHidden/>
              </w:rPr>
              <w:fldChar w:fldCharType="end"/>
            </w:r>
          </w:hyperlink>
        </w:p>
        <w:p w14:paraId="6BD7A45C" w14:textId="09FF0765" w:rsidR="00C4689A" w:rsidRDefault="00823322">
          <w:pPr>
            <w:pStyle w:val="TOC1"/>
            <w:tabs>
              <w:tab w:val="left" w:pos="660"/>
              <w:tab w:val="right" w:leader="dot" w:pos="10070"/>
            </w:tabs>
            <w:rPr>
              <w:rFonts w:eastAsiaTheme="minorEastAsia"/>
              <w:noProof/>
            </w:rPr>
          </w:pPr>
          <w:hyperlink w:anchor="_Toc513209700" w:history="1">
            <w:r w:rsidR="00C4689A" w:rsidRPr="00C42DAC">
              <w:rPr>
                <w:rStyle w:val="Hyperlink"/>
                <w:rFonts w:ascii="Cambria" w:hAnsi="Cambria"/>
                <w:b/>
                <w:noProof/>
              </w:rPr>
              <w:t>IX.</w:t>
            </w:r>
            <w:r w:rsidR="00C4689A">
              <w:rPr>
                <w:rFonts w:eastAsiaTheme="minorEastAsia"/>
                <w:noProof/>
              </w:rPr>
              <w:tab/>
            </w:r>
            <w:r w:rsidR="00C4689A" w:rsidRPr="00C42DAC">
              <w:rPr>
                <w:rStyle w:val="Hyperlink"/>
                <w:rFonts w:ascii="Cambria" w:hAnsi="Cambria"/>
                <w:b/>
                <w:noProof/>
              </w:rPr>
              <w:t>Principal Considerations</w:t>
            </w:r>
            <w:r w:rsidR="00C4689A">
              <w:rPr>
                <w:noProof/>
                <w:webHidden/>
              </w:rPr>
              <w:tab/>
            </w:r>
            <w:r w:rsidR="00C4689A">
              <w:rPr>
                <w:noProof/>
                <w:webHidden/>
              </w:rPr>
              <w:fldChar w:fldCharType="begin"/>
            </w:r>
            <w:r w:rsidR="00C4689A">
              <w:rPr>
                <w:noProof/>
                <w:webHidden/>
              </w:rPr>
              <w:instrText xml:space="preserve"> PAGEREF _Toc513209700 \h </w:instrText>
            </w:r>
            <w:r w:rsidR="00C4689A">
              <w:rPr>
                <w:noProof/>
                <w:webHidden/>
              </w:rPr>
            </w:r>
            <w:r w:rsidR="00C4689A">
              <w:rPr>
                <w:noProof/>
                <w:webHidden/>
              </w:rPr>
              <w:fldChar w:fldCharType="separate"/>
            </w:r>
            <w:r w:rsidR="00C4689A">
              <w:rPr>
                <w:noProof/>
                <w:webHidden/>
              </w:rPr>
              <w:t>9</w:t>
            </w:r>
            <w:r w:rsidR="00C4689A">
              <w:rPr>
                <w:noProof/>
                <w:webHidden/>
              </w:rPr>
              <w:fldChar w:fldCharType="end"/>
            </w:r>
          </w:hyperlink>
        </w:p>
        <w:p w14:paraId="4AC95E99" w14:textId="431E4A5A" w:rsidR="00C4689A" w:rsidRDefault="00823322">
          <w:pPr>
            <w:pStyle w:val="TOC2"/>
            <w:tabs>
              <w:tab w:val="left" w:pos="660"/>
              <w:tab w:val="right" w:leader="dot" w:pos="10070"/>
            </w:tabs>
            <w:rPr>
              <w:rFonts w:eastAsiaTheme="minorEastAsia"/>
              <w:noProof/>
            </w:rPr>
          </w:pPr>
          <w:hyperlink w:anchor="_Toc513209701" w:history="1">
            <w:r w:rsidR="00C4689A" w:rsidRPr="00C42DAC">
              <w:rPr>
                <w:rStyle w:val="Hyperlink"/>
                <w:rFonts w:ascii="Cambria" w:hAnsi="Cambria"/>
                <w:b/>
                <w:noProof/>
              </w:rPr>
              <w:t>A.</w:t>
            </w:r>
            <w:r w:rsidR="00C4689A">
              <w:rPr>
                <w:rFonts w:eastAsiaTheme="minorEastAsia"/>
                <w:noProof/>
              </w:rPr>
              <w:tab/>
            </w:r>
            <w:r w:rsidR="00C4689A" w:rsidRPr="00C42DAC">
              <w:rPr>
                <w:rStyle w:val="Hyperlink"/>
                <w:rFonts w:ascii="Cambria" w:hAnsi="Cambria"/>
                <w:b/>
                <w:noProof/>
              </w:rPr>
              <w:t>Coordinated and Timely Response</w:t>
            </w:r>
            <w:r w:rsidR="00C4689A">
              <w:rPr>
                <w:noProof/>
                <w:webHidden/>
              </w:rPr>
              <w:tab/>
            </w:r>
            <w:r w:rsidR="00C4689A">
              <w:rPr>
                <w:noProof/>
                <w:webHidden/>
              </w:rPr>
              <w:fldChar w:fldCharType="begin"/>
            </w:r>
            <w:r w:rsidR="00C4689A">
              <w:rPr>
                <w:noProof/>
                <w:webHidden/>
              </w:rPr>
              <w:instrText xml:space="preserve"> PAGEREF _Toc513209701 \h </w:instrText>
            </w:r>
            <w:r w:rsidR="00C4689A">
              <w:rPr>
                <w:noProof/>
                <w:webHidden/>
              </w:rPr>
            </w:r>
            <w:r w:rsidR="00C4689A">
              <w:rPr>
                <w:noProof/>
                <w:webHidden/>
              </w:rPr>
              <w:fldChar w:fldCharType="separate"/>
            </w:r>
            <w:r w:rsidR="00C4689A">
              <w:rPr>
                <w:noProof/>
                <w:webHidden/>
              </w:rPr>
              <w:t>9</w:t>
            </w:r>
            <w:r w:rsidR="00C4689A">
              <w:rPr>
                <w:noProof/>
                <w:webHidden/>
              </w:rPr>
              <w:fldChar w:fldCharType="end"/>
            </w:r>
          </w:hyperlink>
        </w:p>
        <w:p w14:paraId="2A3EF31E" w14:textId="6A00A234" w:rsidR="00C4689A" w:rsidRDefault="00823322">
          <w:pPr>
            <w:pStyle w:val="TOC2"/>
            <w:tabs>
              <w:tab w:val="left" w:pos="660"/>
              <w:tab w:val="right" w:leader="dot" w:pos="10070"/>
            </w:tabs>
            <w:rPr>
              <w:rFonts w:eastAsiaTheme="minorEastAsia"/>
              <w:noProof/>
            </w:rPr>
          </w:pPr>
          <w:hyperlink w:anchor="_Toc513209702" w:history="1">
            <w:r w:rsidR="00C4689A" w:rsidRPr="00C42DAC">
              <w:rPr>
                <w:rStyle w:val="Hyperlink"/>
                <w:rFonts w:ascii="Cambria" w:hAnsi="Cambria"/>
                <w:b/>
                <w:noProof/>
              </w:rPr>
              <w:t>B.</w:t>
            </w:r>
            <w:r w:rsidR="00C4689A">
              <w:rPr>
                <w:rFonts w:eastAsiaTheme="minorEastAsia"/>
                <w:noProof/>
              </w:rPr>
              <w:tab/>
            </w:r>
            <w:r w:rsidR="00C4689A" w:rsidRPr="00C42DAC">
              <w:rPr>
                <w:rStyle w:val="Hyperlink"/>
                <w:rFonts w:ascii="Cambria" w:hAnsi="Cambria"/>
                <w:b/>
                <w:noProof/>
              </w:rPr>
              <w:t>Effective and Sustainable Measures</w:t>
            </w:r>
            <w:r w:rsidR="00C4689A">
              <w:rPr>
                <w:noProof/>
                <w:webHidden/>
              </w:rPr>
              <w:tab/>
            </w:r>
            <w:r w:rsidR="00C4689A">
              <w:rPr>
                <w:noProof/>
                <w:webHidden/>
              </w:rPr>
              <w:fldChar w:fldCharType="begin"/>
            </w:r>
            <w:r w:rsidR="00C4689A">
              <w:rPr>
                <w:noProof/>
                <w:webHidden/>
              </w:rPr>
              <w:instrText xml:space="preserve"> PAGEREF _Toc513209702 \h </w:instrText>
            </w:r>
            <w:r w:rsidR="00C4689A">
              <w:rPr>
                <w:noProof/>
                <w:webHidden/>
              </w:rPr>
            </w:r>
            <w:r w:rsidR="00C4689A">
              <w:rPr>
                <w:noProof/>
                <w:webHidden/>
              </w:rPr>
              <w:fldChar w:fldCharType="separate"/>
            </w:r>
            <w:r w:rsidR="00C4689A">
              <w:rPr>
                <w:noProof/>
                <w:webHidden/>
              </w:rPr>
              <w:t>9</w:t>
            </w:r>
            <w:r w:rsidR="00C4689A">
              <w:rPr>
                <w:noProof/>
                <w:webHidden/>
              </w:rPr>
              <w:fldChar w:fldCharType="end"/>
            </w:r>
          </w:hyperlink>
        </w:p>
        <w:p w14:paraId="4C019014" w14:textId="7361149D" w:rsidR="00C4689A" w:rsidRDefault="00823322">
          <w:pPr>
            <w:pStyle w:val="TOC2"/>
            <w:tabs>
              <w:tab w:val="left" w:pos="660"/>
              <w:tab w:val="right" w:leader="dot" w:pos="10070"/>
            </w:tabs>
            <w:rPr>
              <w:rFonts w:eastAsiaTheme="minorEastAsia"/>
              <w:noProof/>
            </w:rPr>
          </w:pPr>
          <w:hyperlink w:anchor="_Toc513209703" w:history="1">
            <w:r w:rsidR="00C4689A" w:rsidRPr="00C42DAC">
              <w:rPr>
                <w:rStyle w:val="Hyperlink"/>
                <w:rFonts w:ascii="Cambria" w:hAnsi="Cambria"/>
                <w:b/>
                <w:noProof/>
              </w:rPr>
              <w:t>C.</w:t>
            </w:r>
            <w:r w:rsidR="00C4689A">
              <w:rPr>
                <w:rFonts w:eastAsiaTheme="minorEastAsia"/>
                <w:noProof/>
              </w:rPr>
              <w:tab/>
            </w:r>
            <w:r w:rsidR="00C4689A" w:rsidRPr="00C42DAC">
              <w:rPr>
                <w:rStyle w:val="Hyperlink"/>
                <w:rFonts w:ascii="Cambria" w:hAnsi="Cambria"/>
                <w:b/>
                <w:noProof/>
              </w:rPr>
              <w:t>Minimal Inconvenience to Travelers or Disruption of Trade</w:t>
            </w:r>
            <w:r w:rsidR="00C4689A">
              <w:rPr>
                <w:noProof/>
                <w:webHidden/>
              </w:rPr>
              <w:tab/>
            </w:r>
            <w:r w:rsidR="00C4689A">
              <w:rPr>
                <w:noProof/>
                <w:webHidden/>
              </w:rPr>
              <w:fldChar w:fldCharType="begin"/>
            </w:r>
            <w:r w:rsidR="00C4689A">
              <w:rPr>
                <w:noProof/>
                <w:webHidden/>
              </w:rPr>
              <w:instrText xml:space="preserve"> PAGEREF _Toc513209703 \h </w:instrText>
            </w:r>
            <w:r w:rsidR="00C4689A">
              <w:rPr>
                <w:noProof/>
                <w:webHidden/>
              </w:rPr>
            </w:r>
            <w:r w:rsidR="00C4689A">
              <w:rPr>
                <w:noProof/>
                <w:webHidden/>
              </w:rPr>
              <w:fldChar w:fldCharType="separate"/>
            </w:r>
            <w:r w:rsidR="00C4689A">
              <w:rPr>
                <w:noProof/>
                <w:webHidden/>
              </w:rPr>
              <w:t>9</w:t>
            </w:r>
            <w:r w:rsidR="00C4689A">
              <w:rPr>
                <w:noProof/>
                <w:webHidden/>
              </w:rPr>
              <w:fldChar w:fldCharType="end"/>
            </w:r>
          </w:hyperlink>
        </w:p>
        <w:p w14:paraId="7301225C" w14:textId="3429B89D" w:rsidR="00C4689A" w:rsidRDefault="00823322">
          <w:pPr>
            <w:pStyle w:val="TOC2"/>
            <w:tabs>
              <w:tab w:val="left" w:pos="660"/>
              <w:tab w:val="right" w:leader="dot" w:pos="10070"/>
            </w:tabs>
            <w:rPr>
              <w:rFonts w:eastAsiaTheme="minorEastAsia"/>
              <w:noProof/>
            </w:rPr>
          </w:pPr>
          <w:hyperlink w:anchor="_Toc513209704" w:history="1">
            <w:r w:rsidR="00C4689A" w:rsidRPr="00C42DAC">
              <w:rPr>
                <w:rStyle w:val="Hyperlink"/>
                <w:rFonts w:ascii="Cambria" w:hAnsi="Cambria"/>
                <w:b/>
                <w:noProof/>
              </w:rPr>
              <w:t>D.</w:t>
            </w:r>
            <w:r w:rsidR="00C4689A">
              <w:rPr>
                <w:rFonts w:eastAsiaTheme="minorEastAsia"/>
                <w:noProof/>
              </w:rPr>
              <w:tab/>
            </w:r>
            <w:r w:rsidR="00C4689A" w:rsidRPr="00C42DAC">
              <w:rPr>
                <w:rStyle w:val="Hyperlink"/>
                <w:rFonts w:ascii="Cambria" w:hAnsi="Cambria"/>
                <w:b/>
                <w:noProof/>
              </w:rPr>
              <w:t>Rapid Return to Steady State as the Event Subsides</w:t>
            </w:r>
            <w:r w:rsidR="00C4689A">
              <w:rPr>
                <w:noProof/>
                <w:webHidden/>
              </w:rPr>
              <w:tab/>
            </w:r>
            <w:r w:rsidR="00C4689A">
              <w:rPr>
                <w:noProof/>
                <w:webHidden/>
              </w:rPr>
              <w:fldChar w:fldCharType="begin"/>
            </w:r>
            <w:r w:rsidR="00C4689A">
              <w:rPr>
                <w:noProof/>
                <w:webHidden/>
              </w:rPr>
              <w:instrText xml:space="preserve"> PAGEREF _Toc513209704 \h </w:instrText>
            </w:r>
            <w:r w:rsidR="00C4689A">
              <w:rPr>
                <w:noProof/>
                <w:webHidden/>
              </w:rPr>
            </w:r>
            <w:r w:rsidR="00C4689A">
              <w:rPr>
                <w:noProof/>
                <w:webHidden/>
              </w:rPr>
              <w:fldChar w:fldCharType="separate"/>
            </w:r>
            <w:r w:rsidR="00C4689A">
              <w:rPr>
                <w:noProof/>
                <w:webHidden/>
              </w:rPr>
              <w:t>9</w:t>
            </w:r>
            <w:r w:rsidR="00C4689A">
              <w:rPr>
                <w:noProof/>
                <w:webHidden/>
              </w:rPr>
              <w:fldChar w:fldCharType="end"/>
            </w:r>
          </w:hyperlink>
        </w:p>
        <w:p w14:paraId="0D900E20" w14:textId="5C654A4B" w:rsidR="00C4689A" w:rsidRDefault="00823322">
          <w:pPr>
            <w:pStyle w:val="TOC1"/>
            <w:tabs>
              <w:tab w:val="left" w:pos="660"/>
              <w:tab w:val="right" w:leader="dot" w:pos="10070"/>
            </w:tabs>
            <w:rPr>
              <w:rFonts w:eastAsiaTheme="minorEastAsia"/>
              <w:noProof/>
            </w:rPr>
          </w:pPr>
          <w:hyperlink w:anchor="_Toc513209705" w:history="1">
            <w:r w:rsidR="00C4689A" w:rsidRPr="00C42DAC">
              <w:rPr>
                <w:rStyle w:val="Hyperlink"/>
                <w:rFonts w:ascii="Cambria" w:hAnsi="Cambria"/>
                <w:b/>
                <w:noProof/>
              </w:rPr>
              <w:t>X.</w:t>
            </w:r>
            <w:r w:rsidR="00C4689A">
              <w:rPr>
                <w:rFonts w:eastAsiaTheme="minorEastAsia"/>
                <w:noProof/>
              </w:rPr>
              <w:tab/>
            </w:r>
            <w:r w:rsidR="00C4689A" w:rsidRPr="00C42DAC">
              <w:rPr>
                <w:rStyle w:val="Hyperlink"/>
                <w:rFonts w:ascii="Cambria" w:hAnsi="Cambria"/>
                <w:b/>
                <w:noProof/>
              </w:rPr>
              <w:t>Activation/Deactivation</w:t>
            </w:r>
            <w:r w:rsidR="00C4689A">
              <w:rPr>
                <w:noProof/>
                <w:webHidden/>
              </w:rPr>
              <w:tab/>
            </w:r>
            <w:r w:rsidR="00C4689A">
              <w:rPr>
                <w:noProof/>
                <w:webHidden/>
              </w:rPr>
              <w:fldChar w:fldCharType="begin"/>
            </w:r>
            <w:r w:rsidR="00C4689A">
              <w:rPr>
                <w:noProof/>
                <w:webHidden/>
              </w:rPr>
              <w:instrText xml:space="preserve"> PAGEREF _Toc513209705 \h </w:instrText>
            </w:r>
            <w:r w:rsidR="00C4689A">
              <w:rPr>
                <w:noProof/>
                <w:webHidden/>
              </w:rPr>
            </w:r>
            <w:r w:rsidR="00C4689A">
              <w:rPr>
                <w:noProof/>
                <w:webHidden/>
              </w:rPr>
              <w:fldChar w:fldCharType="separate"/>
            </w:r>
            <w:r w:rsidR="00C4689A">
              <w:rPr>
                <w:noProof/>
                <w:webHidden/>
              </w:rPr>
              <w:t>9</w:t>
            </w:r>
            <w:r w:rsidR="00C4689A">
              <w:rPr>
                <w:noProof/>
                <w:webHidden/>
              </w:rPr>
              <w:fldChar w:fldCharType="end"/>
            </w:r>
          </w:hyperlink>
        </w:p>
        <w:p w14:paraId="6A7A87E9" w14:textId="28CB4812" w:rsidR="00C4689A" w:rsidRDefault="00823322">
          <w:pPr>
            <w:pStyle w:val="TOC1"/>
            <w:tabs>
              <w:tab w:val="left" w:pos="660"/>
              <w:tab w:val="right" w:leader="dot" w:pos="10070"/>
            </w:tabs>
            <w:rPr>
              <w:rFonts w:eastAsiaTheme="minorEastAsia"/>
              <w:noProof/>
            </w:rPr>
          </w:pPr>
          <w:hyperlink w:anchor="_Toc513209706" w:history="1">
            <w:r w:rsidR="00C4689A" w:rsidRPr="00C42DAC">
              <w:rPr>
                <w:rStyle w:val="Hyperlink"/>
                <w:rFonts w:ascii="Cambria" w:hAnsi="Cambria"/>
                <w:b/>
                <w:noProof/>
              </w:rPr>
              <w:t>XI.</w:t>
            </w:r>
            <w:r w:rsidR="00C4689A">
              <w:rPr>
                <w:rFonts w:eastAsiaTheme="minorEastAsia"/>
                <w:noProof/>
              </w:rPr>
              <w:tab/>
            </w:r>
            <w:r w:rsidR="00C4689A" w:rsidRPr="00C42DAC">
              <w:rPr>
                <w:rStyle w:val="Hyperlink"/>
                <w:rFonts w:ascii="Cambria" w:hAnsi="Cambria"/>
                <w:b/>
                <w:noProof/>
              </w:rPr>
              <w:t>Response Operations</w:t>
            </w:r>
            <w:r w:rsidR="00C4689A">
              <w:rPr>
                <w:noProof/>
                <w:webHidden/>
              </w:rPr>
              <w:tab/>
            </w:r>
            <w:r w:rsidR="00C4689A">
              <w:rPr>
                <w:noProof/>
                <w:webHidden/>
              </w:rPr>
              <w:fldChar w:fldCharType="begin"/>
            </w:r>
            <w:r w:rsidR="00C4689A">
              <w:rPr>
                <w:noProof/>
                <w:webHidden/>
              </w:rPr>
              <w:instrText xml:space="preserve"> PAGEREF _Toc513209706 \h </w:instrText>
            </w:r>
            <w:r w:rsidR="00C4689A">
              <w:rPr>
                <w:noProof/>
                <w:webHidden/>
              </w:rPr>
            </w:r>
            <w:r w:rsidR="00C4689A">
              <w:rPr>
                <w:noProof/>
                <w:webHidden/>
              </w:rPr>
              <w:fldChar w:fldCharType="separate"/>
            </w:r>
            <w:r w:rsidR="00C4689A">
              <w:rPr>
                <w:noProof/>
                <w:webHidden/>
              </w:rPr>
              <w:t>10</w:t>
            </w:r>
            <w:r w:rsidR="00C4689A">
              <w:rPr>
                <w:noProof/>
                <w:webHidden/>
              </w:rPr>
              <w:fldChar w:fldCharType="end"/>
            </w:r>
          </w:hyperlink>
        </w:p>
        <w:p w14:paraId="79BCEEE0" w14:textId="249BF9DD" w:rsidR="00C4689A" w:rsidRDefault="00823322">
          <w:pPr>
            <w:pStyle w:val="TOC2"/>
            <w:tabs>
              <w:tab w:val="left" w:pos="660"/>
              <w:tab w:val="right" w:leader="dot" w:pos="10070"/>
            </w:tabs>
            <w:rPr>
              <w:rFonts w:eastAsiaTheme="minorEastAsia"/>
              <w:noProof/>
            </w:rPr>
          </w:pPr>
          <w:hyperlink w:anchor="_Toc513209707" w:history="1">
            <w:r w:rsidR="00C4689A" w:rsidRPr="00C42DAC">
              <w:rPr>
                <w:rStyle w:val="Hyperlink"/>
                <w:rFonts w:ascii="Cambria" w:hAnsi="Cambria"/>
                <w:b/>
                <w:noProof/>
              </w:rPr>
              <w:t>A.</w:t>
            </w:r>
            <w:r w:rsidR="00C4689A">
              <w:rPr>
                <w:rFonts w:eastAsiaTheme="minorEastAsia"/>
                <w:noProof/>
              </w:rPr>
              <w:tab/>
            </w:r>
            <w:r w:rsidR="00C4689A" w:rsidRPr="00C42DAC">
              <w:rPr>
                <w:rStyle w:val="Hyperlink"/>
                <w:rFonts w:ascii="Cambria" w:hAnsi="Cambria"/>
                <w:b/>
                <w:noProof/>
              </w:rPr>
              <w:t>Notification</w:t>
            </w:r>
            <w:r w:rsidR="00C4689A">
              <w:rPr>
                <w:noProof/>
                <w:webHidden/>
              </w:rPr>
              <w:tab/>
            </w:r>
            <w:r w:rsidR="00C4689A">
              <w:rPr>
                <w:noProof/>
                <w:webHidden/>
              </w:rPr>
              <w:fldChar w:fldCharType="begin"/>
            </w:r>
            <w:r w:rsidR="00C4689A">
              <w:rPr>
                <w:noProof/>
                <w:webHidden/>
              </w:rPr>
              <w:instrText xml:space="preserve"> PAGEREF _Toc513209707 \h </w:instrText>
            </w:r>
            <w:r w:rsidR="00C4689A">
              <w:rPr>
                <w:noProof/>
                <w:webHidden/>
              </w:rPr>
            </w:r>
            <w:r w:rsidR="00C4689A">
              <w:rPr>
                <w:noProof/>
                <w:webHidden/>
              </w:rPr>
              <w:fldChar w:fldCharType="separate"/>
            </w:r>
            <w:r w:rsidR="00C4689A">
              <w:rPr>
                <w:noProof/>
                <w:webHidden/>
              </w:rPr>
              <w:t>10</w:t>
            </w:r>
            <w:r w:rsidR="00C4689A">
              <w:rPr>
                <w:noProof/>
                <w:webHidden/>
              </w:rPr>
              <w:fldChar w:fldCharType="end"/>
            </w:r>
          </w:hyperlink>
        </w:p>
        <w:p w14:paraId="60250388" w14:textId="3AA640F4" w:rsidR="00C4689A" w:rsidRDefault="00823322">
          <w:pPr>
            <w:pStyle w:val="TOC2"/>
            <w:tabs>
              <w:tab w:val="left" w:pos="660"/>
              <w:tab w:val="right" w:leader="dot" w:pos="10070"/>
            </w:tabs>
            <w:rPr>
              <w:rFonts w:eastAsiaTheme="minorEastAsia"/>
              <w:noProof/>
            </w:rPr>
          </w:pPr>
          <w:hyperlink w:anchor="_Toc513209708" w:history="1">
            <w:r w:rsidR="00C4689A" w:rsidRPr="00C42DAC">
              <w:rPr>
                <w:rStyle w:val="Hyperlink"/>
                <w:rFonts w:ascii="Cambria" w:hAnsi="Cambria"/>
                <w:b/>
                <w:noProof/>
              </w:rPr>
              <w:t>B.</w:t>
            </w:r>
            <w:r w:rsidR="00C4689A">
              <w:rPr>
                <w:rFonts w:eastAsiaTheme="minorEastAsia"/>
                <w:noProof/>
              </w:rPr>
              <w:tab/>
            </w:r>
            <w:r w:rsidR="00C4689A" w:rsidRPr="00C42DAC">
              <w:rPr>
                <w:rStyle w:val="Hyperlink"/>
                <w:rFonts w:ascii="Cambria" w:hAnsi="Cambria"/>
                <w:b/>
                <w:noProof/>
              </w:rPr>
              <w:t>Conveyance Parking and Gate Determination</w:t>
            </w:r>
            <w:r w:rsidR="00C4689A">
              <w:rPr>
                <w:noProof/>
                <w:webHidden/>
              </w:rPr>
              <w:tab/>
            </w:r>
            <w:r w:rsidR="00C4689A">
              <w:rPr>
                <w:noProof/>
                <w:webHidden/>
              </w:rPr>
              <w:fldChar w:fldCharType="begin"/>
            </w:r>
            <w:r w:rsidR="00C4689A">
              <w:rPr>
                <w:noProof/>
                <w:webHidden/>
              </w:rPr>
              <w:instrText xml:space="preserve"> PAGEREF _Toc513209708 \h </w:instrText>
            </w:r>
            <w:r w:rsidR="00C4689A">
              <w:rPr>
                <w:noProof/>
                <w:webHidden/>
              </w:rPr>
            </w:r>
            <w:r w:rsidR="00C4689A">
              <w:rPr>
                <w:noProof/>
                <w:webHidden/>
              </w:rPr>
              <w:fldChar w:fldCharType="separate"/>
            </w:r>
            <w:r w:rsidR="00C4689A">
              <w:rPr>
                <w:noProof/>
                <w:webHidden/>
              </w:rPr>
              <w:t>10</w:t>
            </w:r>
            <w:r w:rsidR="00C4689A">
              <w:rPr>
                <w:noProof/>
                <w:webHidden/>
              </w:rPr>
              <w:fldChar w:fldCharType="end"/>
            </w:r>
          </w:hyperlink>
        </w:p>
        <w:p w14:paraId="07055180" w14:textId="329B6F48" w:rsidR="00C4689A" w:rsidRDefault="00823322">
          <w:pPr>
            <w:pStyle w:val="TOC2"/>
            <w:tabs>
              <w:tab w:val="left" w:pos="660"/>
              <w:tab w:val="right" w:leader="dot" w:pos="10070"/>
            </w:tabs>
            <w:rPr>
              <w:rFonts w:eastAsiaTheme="minorEastAsia"/>
              <w:noProof/>
            </w:rPr>
          </w:pPr>
          <w:hyperlink w:anchor="_Toc513209709" w:history="1">
            <w:r w:rsidR="00C4689A" w:rsidRPr="00C42DAC">
              <w:rPr>
                <w:rStyle w:val="Hyperlink"/>
                <w:rFonts w:ascii="Cambria" w:hAnsi="Cambria"/>
                <w:b/>
                <w:noProof/>
              </w:rPr>
              <w:t>C.</w:t>
            </w:r>
            <w:r w:rsidR="00C4689A">
              <w:rPr>
                <w:rFonts w:eastAsiaTheme="minorEastAsia"/>
                <w:noProof/>
              </w:rPr>
              <w:tab/>
            </w:r>
            <w:r w:rsidR="00C4689A" w:rsidRPr="00C42DAC">
              <w:rPr>
                <w:rStyle w:val="Hyperlink"/>
                <w:rFonts w:ascii="Cambria" w:hAnsi="Cambria"/>
                <w:b/>
                <w:noProof/>
              </w:rPr>
              <w:t>Planeside Response</w:t>
            </w:r>
            <w:r w:rsidR="00C4689A">
              <w:rPr>
                <w:noProof/>
                <w:webHidden/>
              </w:rPr>
              <w:tab/>
            </w:r>
            <w:r w:rsidR="00C4689A">
              <w:rPr>
                <w:noProof/>
                <w:webHidden/>
              </w:rPr>
              <w:fldChar w:fldCharType="begin"/>
            </w:r>
            <w:r w:rsidR="00C4689A">
              <w:rPr>
                <w:noProof/>
                <w:webHidden/>
              </w:rPr>
              <w:instrText xml:space="preserve"> PAGEREF _Toc513209709 \h </w:instrText>
            </w:r>
            <w:r w:rsidR="00C4689A">
              <w:rPr>
                <w:noProof/>
                <w:webHidden/>
              </w:rPr>
            </w:r>
            <w:r w:rsidR="00C4689A">
              <w:rPr>
                <w:noProof/>
                <w:webHidden/>
              </w:rPr>
              <w:fldChar w:fldCharType="separate"/>
            </w:r>
            <w:r w:rsidR="00C4689A">
              <w:rPr>
                <w:noProof/>
                <w:webHidden/>
              </w:rPr>
              <w:t>11</w:t>
            </w:r>
            <w:r w:rsidR="00C4689A">
              <w:rPr>
                <w:noProof/>
                <w:webHidden/>
              </w:rPr>
              <w:fldChar w:fldCharType="end"/>
            </w:r>
          </w:hyperlink>
        </w:p>
        <w:p w14:paraId="72144DD9" w14:textId="40686CA3" w:rsidR="00C4689A" w:rsidRDefault="00823322">
          <w:pPr>
            <w:pStyle w:val="TOC2"/>
            <w:tabs>
              <w:tab w:val="left" w:pos="660"/>
              <w:tab w:val="right" w:leader="dot" w:pos="10070"/>
            </w:tabs>
            <w:rPr>
              <w:rFonts w:eastAsiaTheme="minorEastAsia"/>
              <w:noProof/>
            </w:rPr>
          </w:pPr>
          <w:hyperlink w:anchor="_Toc513209710" w:history="1">
            <w:r w:rsidR="00C4689A" w:rsidRPr="00C42DAC">
              <w:rPr>
                <w:rStyle w:val="Hyperlink"/>
                <w:rFonts w:ascii="Cambria" w:hAnsi="Cambria"/>
                <w:b/>
                <w:noProof/>
              </w:rPr>
              <w:t>D.</w:t>
            </w:r>
            <w:r w:rsidR="00C4689A">
              <w:rPr>
                <w:rFonts w:eastAsiaTheme="minorEastAsia"/>
                <w:noProof/>
              </w:rPr>
              <w:tab/>
            </w:r>
            <w:r w:rsidR="00C4689A" w:rsidRPr="00C42DAC">
              <w:rPr>
                <w:rStyle w:val="Hyperlink"/>
                <w:rFonts w:ascii="Cambria" w:hAnsi="Cambria"/>
                <w:b/>
                <w:noProof/>
              </w:rPr>
              <w:t>Infection Control Measures</w:t>
            </w:r>
            <w:r w:rsidR="00C4689A">
              <w:rPr>
                <w:noProof/>
                <w:webHidden/>
              </w:rPr>
              <w:tab/>
            </w:r>
            <w:r w:rsidR="00C4689A">
              <w:rPr>
                <w:noProof/>
                <w:webHidden/>
              </w:rPr>
              <w:fldChar w:fldCharType="begin"/>
            </w:r>
            <w:r w:rsidR="00C4689A">
              <w:rPr>
                <w:noProof/>
                <w:webHidden/>
              </w:rPr>
              <w:instrText xml:space="preserve"> PAGEREF _Toc513209710 \h </w:instrText>
            </w:r>
            <w:r w:rsidR="00C4689A">
              <w:rPr>
                <w:noProof/>
                <w:webHidden/>
              </w:rPr>
            </w:r>
            <w:r w:rsidR="00C4689A">
              <w:rPr>
                <w:noProof/>
                <w:webHidden/>
              </w:rPr>
              <w:fldChar w:fldCharType="separate"/>
            </w:r>
            <w:r w:rsidR="00C4689A">
              <w:rPr>
                <w:noProof/>
                <w:webHidden/>
              </w:rPr>
              <w:t>11</w:t>
            </w:r>
            <w:r w:rsidR="00C4689A">
              <w:rPr>
                <w:noProof/>
                <w:webHidden/>
              </w:rPr>
              <w:fldChar w:fldCharType="end"/>
            </w:r>
          </w:hyperlink>
        </w:p>
        <w:p w14:paraId="0FFB806F" w14:textId="62D525C5" w:rsidR="00C4689A" w:rsidRDefault="00823322">
          <w:pPr>
            <w:pStyle w:val="TOC2"/>
            <w:tabs>
              <w:tab w:val="left" w:pos="660"/>
              <w:tab w:val="right" w:leader="dot" w:pos="10070"/>
            </w:tabs>
            <w:rPr>
              <w:rFonts w:eastAsiaTheme="minorEastAsia"/>
              <w:noProof/>
            </w:rPr>
          </w:pPr>
          <w:hyperlink w:anchor="_Toc513209711" w:history="1">
            <w:r w:rsidR="00C4689A" w:rsidRPr="00C42DAC">
              <w:rPr>
                <w:rStyle w:val="Hyperlink"/>
                <w:rFonts w:ascii="Cambria" w:hAnsi="Cambria"/>
                <w:b/>
                <w:noProof/>
              </w:rPr>
              <w:t>E.</w:t>
            </w:r>
            <w:r w:rsidR="00C4689A">
              <w:rPr>
                <w:rFonts w:eastAsiaTheme="minorEastAsia"/>
                <w:noProof/>
              </w:rPr>
              <w:tab/>
            </w:r>
            <w:r w:rsidR="00C4689A" w:rsidRPr="00C42DAC">
              <w:rPr>
                <w:rStyle w:val="Hyperlink"/>
                <w:rFonts w:ascii="Cambria" w:hAnsi="Cambria"/>
                <w:b/>
                <w:noProof/>
              </w:rPr>
              <w:t>Emergency Operations Center</w:t>
            </w:r>
            <w:r w:rsidR="00C4689A">
              <w:rPr>
                <w:noProof/>
                <w:webHidden/>
              </w:rPr>
              <w:tab/>
            </w:r>
            <w:r w:rsidR="00C4689A">
              <w:rPr>
                <w:noProof/>
                <w:webHidden/>
              </w:rPr>
              <w:fldChar w:fldCharType="begin"/>
            </w:r>
            <w:r w:rsidR="00C4689A">
              <w:rPr>
                <w:noProof/>
                <w:webHidden/>
              </w:rPr>
              <w:instrText xml:space="preserve"> PAGEREF _Toc513209711 \h </w:instrText>
            </w:r>
            <w:r w:rsidR="00C4689A">
              <w:rPr>
                <w:noProof/>
                <w:webHidden/>
              </w:rPr>
            </w:r>
            <w:r w:rsidR="00C4689A">
              <w:rPr>
                <w:noProof/>
                <w:webHidden/>
              </w:rPr>
              <w:fldChar w:fldCharType="separate"/>
            </w:r>
            <w:r w:rsidR="00C4689A">
              <w:rPr>
                <w:noProof/>
                <w:webHidden/>
              </w:rPr>
              <w:t>11</w:t>
            </w:r>
            <w:r w:rsidR="00C4689A">
              <w:rPr>
                <w:noProof/>
                <w:webHidden/>
              </w:rPr>
              <w:fldChar w:fldCharType="end"/>
            </w:r>
          </w:hyperlink>
        </w:p>
        <w:p w14:paraId="3E7AECE1" w14:textId="20376CC1" w:rsidR="00C4689A" w:rsidRDefault="00823322">
          <w:pPr>
            <w:pStyle w:val="TOC2"/>
            <w:tabs>
              <w:tab w:val="left" w:pos="660"/>
              <w:tab w:val="right" w:leader="dot" w:pos="10070"/>
            </w:tabs>
            <w:rPr>
              <w:rFonts w:eastAsiaTheme="minorEastAsia"/>
              <w:noProof/>
            </w:rPr>
          </w:pPr>
          <w:hyperlink w:anchor="_Toc513209712" w:history="1">
            <w:r w:rsidR="00C4689A" w:rsidRPr="00C42DAC">
              <w:rPr>
                <w:rStyle w:val="Hyperlink"/>
                <w:rFonts w:ascii="Cambria" w:hAnsi="Cambria"/>
                <w:b/>
                <w:noProof/>
              </w:rPr>
              <w:t>F.</w:t>
            </w:r>
            <w:r w:rsidR="00C4689A">
              <w:rPr>
                <w:rFonts w:eastAsiaTheme="minorEastAsia"/>
                <w:noProof/>
              </w:rPr>
              <w:tab/>
            </w:r>
            <w:r w:rsidR="00C4689A" w:rsidRPr="00C42DAC">
              <w:rPr>
                <w:rStyle w:val="Hyperlink"/>
                <w:rFonts w:ascii="Cambria" w:hAnsi="Cambria"/>
                <w:b/>
                <w:noProof/>
              </w:rPr>
              <w:t>Surge Capacity</w:t>
            </w:r>
            <w:r w:rsidR="00C4689A">
              <w:rPr>
                <w:noProof/>
                <w:webHidden/>
              </w:rPr>
              <w:tab/>
            </w:r>
            <w:r w:rsidR="00C4689A">
              <w:rPr>
                <w:noProof/>
                <w:webHidden/>
              </w:rPr>
              <w:fldChar w:fldCharType="begin"/>
            </w:r>
            <w:r w:rsidR="00C4689A">
              <w:rPr>
                <w:noProof/>
                <w:webHidden/>
              </w:rPr>
              <w:instrText xml:space="preserve"> PAGEREF _Toc513209712 \h </w:instrText>
            </w:r>
            <w:r w:rsidR="00C4689A">
              <w:rPr>
                <w:noProof/>
                <w:webHidden/>
              </w:rPr>
            </w:r>
            <w:r w:rsidR="00C4689A">
              <w:rPr>
                <w:noProof/>
                <w:webHidden/>
              </w:rPr>
              <w:fldChar w:fldCharType="separate"/>
            </w:r>
            <w:r w:rsidR="00C4689A">
              <w:rPr>
                <w:noProof/>
                <w:webHidden/>
              </w:rPr>
              <w:t>12</w:t>
            </w:r>
            <w:r w:rsidR="00C4689A">
              <w:rPr>
                <w:noProof/>
                <w:webHidden/>
              </w:rPr>
              <w:fldChar w:fldCharType="end"/>
            </w:r>
          </w:hyperlink>
        </w:p>
        <w:p w14:paraId="0CDE4351" w14:textId="126DE8D3" w:rsidR="00C4689A" w:rsidRDefault="00823322">
          <w:pPr>
            <w:pStyle w:val="TOC2"/>
            <w:tabs>
              <w:tab w:val="left" w:pos="660"/>
              <w:tab w:val="right" w:leader="dot" w:pos="10070"/>
            </w:tabs>
            <w:rPr>
              <w:rFonts w:eastAsiaTheme="minorEastAsia"/>
              <w:noProof/>
            </w:rPr>
          </w:pPr>
          <w:hyperlink w:anchor="_Toc513209713" w:history="1">
            <w:r w:rsidR="00C4689A" w:rsidRPr="00C42DAC">
              <w:rPr>
                <w:rStyle w:val="Hyperlink"/>
                <w:rFonts w:ascii="Cambria" w:hAnsi="Cambria"/>
                <w:b/>
                <w:noProof/>
              </w:rPr>
              <w:t>G.</w:t>
            </w:r>
            <w:r w:rsidR="00C4689A">
              <w:rPr>
                <w:rFonts w:eastAsiaTheme="minorEastAsia"/>
                <w:noProof/>
              </w:rPr>
              <w:tab/>
            </w:r>
            <w:r w:rsidR="00C4689A" w:rsidRPr="00C42DAC">
              <w:rPr>
                <w:rStyle w:val="Hyperlink"/>
                <w:rFonts w:ascii="Cambria" w:hAnsi="Cambria"/>
                <w:b/>
                <w:noProof/>
              </w:rPr>
              <w:t>Health Communications for Travelers</w:t>
            </w:r>
            <w:r w:rsidR="00C4689A">
              <w:rPr>
                <w:noProof/>
                <w:webHidden/>
              </w:rPr>
              <w:tab/>
            </w:r>
            <w:r w:rsidR="00C4689A">
              <w:rPr>
                <w:noProof/>
                <w:webHidden/>
              </w:rPr>
              <w:fldChar w:fldCharType="begin"/>
            </w:r>
            <w:r w:rsidR="00C4689A">
              <w:rPr>
                <w:noProof/>
                <w:webHidden/>
              </w:rPr>
              <w:instrText xml:space="preserve"> PAGEREF _Toc513209713 \h </w:instrText>
            </w:r>
            <w:r w:rsidR="00C4689A">
              <w:rPr>
                <w:noProof/>
                <w:webHidden/>
              </w:rPr>
            </w:r>
            <w:r w:rsidR="00C4689A">
              <w:rPr>
                <w:noProof/>
                <w:webHidden/>
              </w:rPr>
              <w:fldChar w:fldCharType="separate"/>
            </w:r>
            <w:r w:rsidR="00C4689A">
              <w:rPr>
                <w:noProof/>
                <w:webHidden/>
              </w:rPr>
              <w:t>12</w:t>
            </w:r>
            <w:r w:rsidR="00C4689A">
              <w:rPr>
                <w:noProof/>
                <w:webHidden/>
              </w:rPr>
              <w:fldChar w:fldCharType="end"/>
            </w:r>
          </w:hyperlink>
        </w:p>
        <w:p w14:paraId="45C92A28" w14:textId="32C2B395" w:rsidR="00C4689A" w:rsidRDefault="00823322">
          <w:pPr>
            <w:pStyle w:val="TOC2"/>
            <w:tabs>
              <w:tab w:val="left" w:pos="660"/>
              <w:tab w:val="right" w:leader="dot" w:pos="10070"/>
            </w:tabs>
            <w:rPr>
              <w:rFonts w:eastAsiaTheme="minorEastAsia"/>
              <w:noProof/>
            </w:rPr>
          </w:pPr>
          <w:hyperlink w:anchor="_Toc513209714" w:history="1">
            <w:r w:rsidR="00C4689A" w:rsidRPr="00C42DAC">
              <w:rPr>
                <w:rStyle w:val="Hyperlink"/>
                <w:rFonts w:ascii="Cambria" w:hAnsi="Cambria"/>
                <w:b/>
                <w:noProof/>
              </w:rPr>
              <w:t>H.</w:t>
            </w:r>
            <w:r w:rsidR="00C4689A">
              <w:rPr>
                <w:rFonts w:eastAsiaTheme="minorEastAsia"/>
                <w:noProof/>
              </w:rPr>
              <w:tab/>
            </w:r>
            <w:r w:rsidR="00C4689A" w:rsidRPr="00C42DAC">
              <w:rPr>
                <w:rStyle w:val="Hyperlink"/>
                <w:rFonts w:ascii="Cambria" w:hAnsi="Cambria"/>
                <w:b/>
                <w:noProof/>
              </w:rPr>
              <w:t>Communication Plan for the Media/Public</w:t>
            </w:r>
            <w:r w:rsidR="00C4689A">
              <w:rPr>
                <w:noProof/>
                <w:webHidden/>
              </w:rPr>
              <w:tab/>
            </w:r>
            <w:r w:rsidR="00C4689A">
              <w:rPr>
                <w:noProof/>
                <w:webHidden/>
              </w:rPr>
              <w:fldChar w:fldCharType="begin"/>
            </w:r>
            <w:r w:rsidR="00C4689A">
              <w:rPr>
                <w:noProof/>
                <w:webHidden/>
              </w:rPr>
              <w:instrText xml:space="preserve"> PAGEREF _Toc513209714 \h </w:instrText>
            </w:r>
            <w:r w:rsidR="00C4689A">
              <w:rPr>
                <w:noProof/>
                <w:webHidden/>
              </w:rPr>
            </w:r>
            <w:r w:rsidR="00C4689A">
              <w:rPr>
                <w:noProof/>
                <w:webHidden/>
              </w:rPr>
              <w:fldChar w:fldCharType="separate"/>
            </w:r>
            <w:r w:rsidR="00C4689A">
              <w:rPr>
                <w:noProof/>
                <w:webHidden/>
              </w:rPr>
              <w:t>12</w:t>
            </w:r>
            <w:r w:rsidR="00C4689A">
              <w:rPr>
                <w:noProof/>
                <w:webHidden/>
              </w:rPr>
              <w:fldChar w:fldCharType="end"/>
            </w:r>
          </w:hyperlink>
        </w:p>
        <w:p w14:paraId="51630F0E" w14:textId="42CA3BB5" w:rsidR="00C4689A" w:rsidRDefault="00823322">
          <w:pPr>
            <w:pStyle w:val="TOC2"/>
            <w:tabs>
              <w:tab w:val="left" w:pos="660"/>
              <w:tab w:val="right" w:leader="dot" w:pos="10070"/>
            </w:tabs>
            <w:rPr>
              <w:rFonts w:eastAsiaTheme="minorEastAsia"/>
              <w:noProof/>
            </w:rPr>
          </w:pPr>
          <w:hyperlink w:anchor="_Toc513209715" w:history="1">
            <w:r w:rsidR="00C4689A" w:rsidRPr="00C42DAC">
              <w:rPr>
                <w:rStyle w:val="Hyperlink"/>
                <w:rFonts w:ascii="Cambria" w:hAnsi="Cambria"/>
                <w:b/>
                <w:noProof/>
              </w:rPr>
              <w:t>I.</w:t>
            </w:r>
            <w:r w:rsidR="00C4689A">
              <w:rPr>
                <w:rFonts w:eastAsiaTheme="minorEastAsia"/>
                <w:noProof/>
              </w:rPr>
              <w:tab/>
            </w:r>
            <w:r w:rsidR="00C4689A" w:rsidRPr="00C42DAC">
              <w:rPr>
                <w:rStyle w:val="Hyperlink"/>
                <w:rFonts w:ascii="Cambria" w:hAnsi="Cambria"/>
                <w:b/>
                <w:noProof/>
              </w:rPr>
              <w:t>Public Health Response Measures</w:t>
            </w:r>
            <w:r w:rsidR="00C4689A">
              <w:rPr>
                <w:noProof/>
                <w:webHidden/>
              </w:rPr>
              <w:tab/>
            </w:r>
            <w:r w:rsidR="00C4689A">
              <w:rPr>
                <w:noProof/>
                <w:webHidden/>
              </w:rPr>
              <w:fldChar w:fldCharType="begin"/>
            </w:r>
            <w:r w:rsidR="00C4689A">
              <w:rPr>
                <w:noProof/>
                <w:webHidden/>
              </w:rPr>
              <w:instrText xml:space="preserve"> PAGEREF _Toc513209715 \h </w:instrText>
            </w:r>
            <w:r w:rsidR="00C4689A">
              <w:rPr>
                <w:noProof/>
                <w:webHidden/>
              </w:rPr>
            </w:r>
            <w:r w:rsidR="00C4689A">
              <w:rPr>
                <w:noProof/>
                <w:webHidden/>
              </w:rPr>
              <w:fldChar w:fldCharType="separate"/>
            </w:r>
            <w:r w:rsidR="00C4689A">
              <w:rPr>
                <w:noProof/>
                <w:webHidden/>
              </w:rPr>
              <w:t>12</w:t>
            </w:r>
            <w:r w:rsidR="00C4689A">
              <w:rPr>
                <w:noProof/>
                <w:webHidden/>
              </w:rPr>
              <w:fldChar w:fldCharType="end"/>
            </w:r>
          </w:hyperlink>
        </w:p>
        <w:p w14:paraId="604573B6" w14:textId="7DBAF27A" w:rsidR="00C4689A" w:rsidRDefault="00823322">
          <w:pPr>
            <w:pStyle w:val="TOC3"/>
            <w:rPr>
              <w:rFonts w:eastAsiaTheme="minorEastAsia"/>
              <w:i w:val="0"/>
              <w:noProof/>
            </w:rPr>
          </w:pPr>
          <w:hyperlink w:anchor="_Toc513209716" w:history="1">
            <w:r w:rsidR="00C4689A" w:rsidRPr="00C42DAC">
              <w:rPr>
                <w:rStyle w:val="Hyperlink"/>
                <w:rFonts w:ascii="Cambria" w:hAnsi="Cambria"/>
                <w:b/>
                <w:noProof/>
              </w:rPr>
              <w:t>1.</w:t>
            </w:r>
            <w:r w:rsidR="00C4689A">
              <w:rPr>
                <w:rFonts w:eastAsiaTheme="minorEastAsia"/>
                <w:i w:val="0"/>
                <w:noProof/>
              </w:rPr>
              <w:tab/>
            </w:r>
            <w:r w:rsidR="00C4689A" w:rsidRPr="00C42DAC">
              <w:rPr>
                <w:rStyle w:val="Hyperlink"/>
                <w:rFonts w:ascii="Cambria" w:hAnsi="Cambria"/>
                <w:b/>
                <w:noProof/>
              </w:rPr>
              <w:t>Distribution of Health Alert Notices (HAN) to Arriving/Departing Travelers</w:t>
            </w:r>
            <w:r w:rsidR="00C4689A">
              <w:rPr>
                <w:noProof/>
                <w:webHidden/>
              </w:rPr>
              <w:tab/>
            </w:r>
            <w:r w:rsidR="00C4689A">
              <w:rPr>
                <w:noProof/>
                <w:webHidden/>
              </w:rPr>
              <w:fldChar w:fldCharType="begin"/>
            </w:r>
            <w:r w:rsidR="00C4689A">
              <w:rPr>
                <w:noProof/>
                <w:webHidden/>
              </w:rPr>
              <w:instrText xml:space="preserve"> PAGEREF _Toc513209716 \h </w:instrText>
            </w:r>
            <w:r w:rsidR="00C4689A">
              <w:rPr>
                <w:noProof/>
                <w:webHidden/>
              </w:rPr>
            </w:r>
            <w:r w:rsidR="00C4689A">
              <w:rPr>
                <w:noProof/>
                <w:webHidden/>
              </w:rPr>
              <w:fldChar w:fldCharType="separate"/>
            </w:r>
            <w:r w:rsidR="00C4689A">
              <w:rPr>
                <w:noProof/>
                <w:webHidden/>
              </w:rPr>
              <w:t>12</w:t>
            </w:r>
            <w:r w:rsidR="00C4689A">
              <w:rPr>
                <w:noProof/>
                <w:webHidden/>
              </w:rPr>
              <w:fldChar w:fldCharType="end"/>
            </w:r>
          </w:hyperlink>
        </w:p>
        <w:p w14:paraId="6374EEF9" w14:textId="18E645B1" w:rsidR="00C4689A" w:rsidRDefault="00823322">
          <w:pPr>
            <w:pStyle w:val="TOC3"/>
            <w:rPr>
              <w:rFonts w:eastAsiaTheme="minorEastAsia"/>
              <w:i w:val="0"/>
              <w:noProof/>
            </w:rPr>
          </w:pPr>
          <w:hyperlink w:anchor="_Toc513209717" w:history="1">
            <w:r w:rsidR="00C4689A" w:rsidRPr="00C42DAC">
              <w:rPr>
                <w:rStyle w:val="Hyperlink"/>
                <w:rFonts w:ascii="Cambria" w:hAnsi="Cambria"/>
                <w:b/>
                <w:noProof/>
              </w:rPr>
              <w:t>2.</w:t>
            </w:r>
            <w:r w:rsidR="00C4689A">
              <w:rPr>
                <w:rFonts w:eastAsiaTheme="minorEastAsia"/>
                <w:i w:val="0"/>
                <w:noProof/>
              </w:rPr>
              <w:tab/>
            </w:r>
            <w:r w:rsidR="00C4689A" w:rsidRPr="00C42DAC">
              <w:rPr>
                <w:rStyle w:val="Hyperlink"/>
                <w:rFonts w:ascii="Cambria" w:hAnsi="Cambria"/>
                <w:b/>
                <w:noProof/>
              </w:rPr>
              <w:t>Distribution and Collection of Health Declaration Forms (HDF)</w:t>
            </w:r>
            <w:r w:rsidR="00C4689A">
              <w:rPr>
                <w:noProof/>
                <w:webHidden/>
              </w:rPr>
              <w:tab/>
            </w:r>
            <w:r w:rsidR="00C4689A">
              <w:rPr>
                <w:noProof/>
                <w:webHidden/>
              </w:rPr>
              <w:fldChar w:fldCharType="begin"/>
            </w:r>
            <w:r w:rsidR="00C4689A">
              <w:rPr>
                <w:noProof/>
                <w:webHidden/>
              </w:rPr>
              <w:instrText xml:space="preserve"> PAGEREF _Toc513209717 \h </w:instrText>
            </w:r>
            <w:r w:rsidR="00C4689A">
              <w:rPr>
                <w:noProof/>
                <w:webHidden/>
              </w:rPr>
            </w:r>
            <w:r w:rsidR="00C4689A">
              <w:rPr>
                <w:noProof/>
                <w:webHidden/>
              </w:rPr>
              <w:fldChar w:fldCharType="separate"/>
            </w:r>
            <w:r w:rsidR="00C4689A">
              <w:rPr>
                <w:noProof/>
                <w:webHidden/>
              </w:rPr>
              <w:t>13</w:t>
            </w:r>
            <w:r w:rsidR="00C4689A">
              <w:rPr>
                <w:noProof/>
                <w:webHidden/>
              </w:rPr>
              <w:fldChar w:fldCharType="end"/>
            </w:r>
          </w:hyperlink>
        </w:p>
        <w:p w14:paraId="1800A8D7" w14:textId="47E6BE19" w:rsidR="00C4689A" w:rsidRDefault="00823322">
          <w:pPr>
            <w:pStyle w:val="TOC3"/>
            <w:rPr>
              <w:rFonts w:eastAsiaTheme="minorEastAsia"/>
              <w:i w:val="0"/>
              <w:noProof/>
            </w:rPr>
          </w:pPr>
          <w:hyperlink w:anchor="_Toc513209718" w:history="1">
            <w:r w:rsidR="00C4689A" w:rsidRPr="00C42DAC">
              <w:rPr>
                <w:rStyle w:val="Hyperlink"/>
                <w:rFonts w:ascii="Cambria" w:hAnsi="Cambria"/>
                <w:b/>
                <w:noProof/>
              </w:rPr>
              <w:t>3.</w:t>
            </w:r>
            <w:r w:rsidR="00C4689A">
              <w:rPr>
                <w:rFonts w:eastAsiaTheme="minorEastAsia"/>
                <w:i w:val="0"/>
                <w:noProof/>
              </w:rPr>
              <w:tab/>
            </w:r>
            <w:r w:rsidR="00C4689A" w:rsidRPr="00C42DAC">
              <w:rPr>
                <w:rStyle w:val="Hyperlink"/>
                <w:rFonts w:ascii="Cambria" w:hAnsi="Cambria"/>
                <w:b/>
                <w:noProof/>
              </w:rPr>
              <w:t>Distribution and Collection of Passenger Locator Forms (PLF)</w:t>
            </w:r>
            <w:r w:rsidR="00C4689A">
              <w:rPr>
                <w:noProof/>
                <w:webHidden/>
              </w:rPr>
              <w:tab/>
            </w:r>
            <w:r w:rsidR="00C4689A">
              <w:rPr>
                <w:noProof/>
                <w:webHidden/>
              </w:rPr>
              <w:fldChar w:fldCharType="begin"/>
            </w:r>
            <w:r w:rsidR="00C4689A">
              <w:rPr>
                <w:noProof/>
                <w:webHidden/>
              </w:rPr>
              <w:instrText xml:space="preserve"> PAGEREF _Toc513209718 \h </w:instrText>
            </w:r>
            <w:r w:rsidR="00C4689A">
              <w:rPr>
                <w:noProof/>
                <w:webHidden/>
              </w:rPr>
            </w:r>
            <w:r w:rsidR="00C4689A">
              <w:rPr>
                <w:noProof/>
                <w:webHidden/>
              </w:rPr>
              <w:fldChar w:fldCharType="separate"/>
            </w:r>
            <w:r w:rsidR="00C4689A">
              <w:rPr>
                <w:noProof/>
                <w:webHidden/>
              </w:rPr>
              <w:t>13</w:t>
            </w:r>
            <w:r w:rsidR="00C4689A">
              <w:rPr>
                <w:noProof/>
                <w:webHidden/>
              </w:rPr>
              <w:fldChar w:fldCharType="end"/>
            </w:r>
          </w:hyperlink>
        </w:p>
        <w:p w14:paraId="6C5A0689" w14:textId="458C3371" w:rsidR="00C4689A" w:rsidRDefault="00823322">
          <w:pPr>
            <w:pStyle w:val="TOC3"/>
            <w:rPr>
              <w:rFonts w:eastAsiaTheme="minorEastAsia"/>
              <w:i w:val="0"/>
              <w:noProof/>
            </w:rPr>
          </w:pPr>
          <w:hyperlink w:anchor="_Toc513209719" w:history="1">
            <w:r w:rsidR="00C4689A" w:rsidRPr="00C42DAC">
              <w:rPr>
                <w:rStyle w:val="Hyperlink"/>
                <w:rFonts w:ascii="Cambria" w:hAnsi="Cambria"/>
                <w:b/>
                <w:noProof/>
              </w:rPr>
              <w:t>4.</w:t>
            </w:r>
            <w:r w:rsidR="00C4689A">
              <w:rPr>
                <w:rFonts w:eastAsiaTheme="minorEastAsia"/>
                <w:i w:val="0"/>
                <w:noProof/>
              </w:rPr>
              <w:tab/>
            </w:r>
            <w:r w:rsidR="00C4689A" w:rsidRPr="00C42DAC">
              <w:rPr>
                <w:rStyle w:val="Hyperlink"/>
                <w:rFonts w:ascii="Cambria" w:hAnsi="Cambria"/>
                <w:b/>
                <w:noProof/>
              </w:rPr>
              <w:t>Screening for Arriving/Departing Travelers</w:t>
            </w:r>
            <w:r w:rsidR="00C4689A">
              <w:rPr>
                <w:noProof/>
                <w:webHidden/>
              </w:rPr>
              <w:tab/>
            </w:r>
            <w:r w:rsidR="00C4689A">
              <w:rPr>
                <w:noProof/>
                <w:webHidden/>
              </w:rPr>
              <w:fldChar w:fldCharType="begin"/>
            </w:r>
            <w:r w:rsidR="00C4689A">
              <w:rPr>
                <w:noProof/>
                <w:webHidden/>
              </w:rPr>
              <w:instrText xml:space="preserve"> PAGEREF _Toc513209719 \h </w:instrText>
            </w:r>
            <w:r w:rsidR="00C4689A">
              <w:rPr>
                <w:noProof/>
                <w:webHidden/>
              </w:rPr>
            </w:r>
            <w:r w:rsidR="00C4689A">
              <w:rPr>
                <w:noProof/>
                <w:webHidden/>
              </w:rPr>
              <w:fldChar w:fldCharType="separate"/>
            </w:r>
            <w:r w:rsidR="00C4689A">
              <w:rPr>
                <w:noProof/>
                <w:webHidden/>
              </w:rPr>
              <w:t>13</w:t>
            </w:r>
            <w:r w:rsidR="00C4689A">
              <w:rPr>
                <w:noProof/>
                <w:webHidden/>
              </w:rPr>
              <w:fldChar w:fldCharType="end"/>
            </w:r>
          </w:hyperlink>
        </w:p>
        <w:p w14:paraId="54B9AC15" w14:textId="6CDFCA28" w:rsidR="00C4689A" w:rsidRDefault="00823322">
          <w:pPr>
            <w:pStyle w:val="TOC3"/>
            <w:rPr>
              <w:rFonts w:eastAsiaTheme="minorEastAsia"/>
              <w:i w:val="0"/>
              <w:noProof/>
            </w:rPr>
          </w:pPr>
          <w:hyperlink w:anchor="_Toc513209720" w:history="1">
            <w:r w:rsidR="00C4689A" w:rsidRPr="00C42DAC">
              <w:rPr>
                <w:rStyle w:val="Hyperlink"/>
                <w:rFonts w:ascii="Cambria" w:hAnsi="Cambria"/>
                <w:b/>
                <w:noProof/>
              </w:rPr>
              <w:t>5.</w:t>
            </w:r>
            <w:r w:rsidR="00C4689A">
              <w:rPr>
                <w:rFonts w:eastAsiaTheme="minorEastAsia"/>
                <w:i w:val="0"/>
                <w:noProof/>
              </w:rPr>
              <w:tab/>
            </w:r>
            <w:r w:rsidR="00C4689A" w:rsidRPr="00C42DAC">
              <w:rPr>
                <w:rStyle w:val="Hyperlink"/>
                <w:rFonts w:ascii="Cambria" w:hAnsi="Cambria"/>
                <w:b/>
                <w:noProof/>
              </w:rPr>
              <w:t>Provision of Emergency Medical Services</w:t>
            </w:r>
            <w:r w:rsidR="00C4689A">
              <w:rPr>
                <w:noProof/>
                <w:webHidden/>
              </w:rPr>
              <w:tab/>
            </w:r>
            <w:r w:rsidR="00C4689A">
              <w:rPr>
                <w:noProof/>
                <w:webHidden/>
              </w:rPr>
              <w:fldChar w:fldCharType="begin"/>
            </w:r>
            <w:r w:rsidR="00C4689A">
              <w:rPr>
                <w:noProof/>
                <w:webHidden/>
              </w:rPr>
              <w:instrText xml:space="preserve"> PAGEREF _Toc513209720 \h </w:instrText>
            </w:r>
            <w:r w:rsidR="00C4689A">
              <w:rPr>
                <w:noProof/>
                <w:webHidden/>
              </w:rPr>
            </w:r>
            <w:r w:rsidR="00C4689A">
              <w:rPr>
                <w:noProof/>
                <w:webHidden/>
              </w:rPr>
              <w:fldChar w:fldCharType="separate"/>
            </w:r>
            <w:r w:rsidR="00C4689A">
              <w:rPr>
                <w:noProof/>
                <w:webHidden/>
              </w:rPr>
              <w:t>13</w:t>
            </w:r>
            <w:r w:rsidR="00C4689A">
              <w:rPr>
                <w:noProof/>
                <w:webHidden/>
              </w:rPr>
              <w:fldChar w:fldCharType="end"/>
            </w:r>
          </w:hyperlink>
        </w:p>
        <w:p w14:paraId="720B7446" w14:textId="14815811" w:rsidR="00C4689A" w:rsidRDefault="00823322">
          <w:pPr>
            <w:pStyle w:val="TOC3"/>
            <w:rPr>
              <w:rFonts w:eastAsiaTheme="minorEastAsia"/>
              <w:i w:val="0"/>
              <w:noProof/>
            </w:rPr>
          </w:pPr>
          <w:hyperlink w:anchor="_Toc513209721" w:history="1">
            <w:r w:rsidR="00C4689A" w:rsidRPr="00C42DAC">
              <w:rPr>
                <w:rStyle w:val="Hyperlink"/>
                <w:rFonts w:ascii="Cambria" w:hAnsi="Cambria"/>
                <w:b/>
                <w:noProof/>
              </w:rPr>
              <w:t>6.</w:t>
            </w:r>
            <w:r w:rsidR="00C4689A">
              <w:rPr>
                <w:rFonts w:eastAsiaTheme="minorEastAsia"/>
                <w:i w:val="0"/>
                <w:noProof/>
              </w:rPr>
              <w:tab/>
            </w:r>
            <w:r w:rsidR="00C4689A" w:rsidRPr="00C42DAC">
              <w:rPr>
                <w:rStyle w:val="Hyperlink"/>
                <w:rFonts w:ascii="Cambria" w:hAnsi="Cambria"/>
                <w:b/>
                <w:noProof/>
              </w:rPr>
              <w:t>Isolation and Quarantine</w:t>
            </w:r>
            <w:r w:rsidR="00C4689A">
              <w:rPr>
                <w:noProof/>
                <w:webHidden/>
              </w:rPr>
              <w:tab/>
            </w:r>
            <w:r w:rsidR="00C4689A">
              <w:rPr>
                <w:noProof/>
                <w:webHidden/>
              </w:rPr>
              <w:fldChar w:fldCharType="begin"/>
            </w:r>
            <w:r w:rsidR="00C4689A">
              <w:rPr>
                <w:noProof/>
                <w:webHidden/>
              </w:rPr>
              <w:instrText xml:space="preserve"> PAGEREF _Toc513209721 \h </w:instrText>
            </w:r>
            <w:r w:rsidR="00C4689A">
              <w:rPr>
                <w:noProof/>
                <w:webHidden/>
              </w:rPr>
            </w:r>
            <w:r w:rsidR="00C4689A">
              <w:rPr>
                <w:noProof/>
                <w:webHidden/>
              </w:rPr>
              <w:fldChar w:fldCharType="separate"/>
            </w:r>
            <w:r w:rsidR="00C4689A">
              <w:rPr>
                <w:noProof/>
                <w:webHidden/>
              </w:rPr>
              <w:t>14</w:t>
            </w:r>
            <w:r w:rsidR="00C4689A">
              <w:rPr>
                <w:noProof/>
                <w:webHidden/>
              </w:rPr>
              <w:fldChar w:fldCharType="end"/>
            </w:r>
          </w:hyperlink>
        </w:p>
        <w:p w14:paraId="3C7888AE" w14:textId="31576909" w:rsidR="00C4689A" w:rsidRDefault="00823322">
          <w:pPr>
            <w:pStyle w:val="TOC3"/>
            <w:rPr>
              <w:rFonts w:eastAsiaTheme="minorEastAsia"/>
              <w:i w:val="0"/>
              <w:noProof/>
            </w:rPr>
          </w:pPr>
          <w:hyperlink w:anchor="_Toc513209722" w:history="1">
            <w:r w:rsidR="00C4689A" w:rsidRPr="00C42DAC">
              <w:rPr>
                <w:rStyle w:val="Hyperlink"/>
                <w:rFonts w:ascii="Cambria" w:hAnsi="Cambria"/>
                <w:b/>
                <w:noProof/>
              </w:rPr>
              <w:t>7.</w:t>
            </w:r>
            <w:r w:rsidR="00C4689A">
              <w:rPr>
                <w:rFonts w:eastAsiaTheme="minorEastAsia"/>
                <w:i w:val="0"/>
                <w:noProof/>
              </w:rPr>
              <w:tab/>
            </w:r>
            <w:r w:rsidR="00C4689A" w:rsidRPr="00C42DAC">
              <w:rPr>
                <w:rStyle w:val="Hyperlink"/>
                <w:rFonts w:ascii="Cambria" w:hAnsi="Cambria"/>
                <w:b/>
                <w:noProof/>
              </w:rPr>
              <w:t>Conditional Release</w:t>
            </w:r>
            <w:r w:rsidR="00C4689A">
              <w:rPr>
                <w:noProof/>
                <w:webHidden/>
              </w:rPr>
              <w:tab/>
            </w:r>
            <w:r w:rsidR="00C4689A">
              <w:rPr>
                <w:noProof/>
                <w:webHidden/>
              </w:rPr>
              <w:fldChar w:fldCharType="begin"/>
            </w:r>
            <w:r w:rsidR="00C4689A">
              <w:rPr>
                <w:noProof/>
                <w:webHidden/>
              </w:rPr>
              <w:instrText xml:space="preserve"> PAGEREF _Toc513209722 \h </w:instrText>
            </w:r>
            <w:r w:rsidR="00C4689A">
              <w:rPr>
                <w:noProof/>
                <w:webHidden/>
              </w:rPr>
            </w:r>
            <w:r w:rsidR="00C4689A">
              <w:rPr>
                <w:noProof/>
                <w:webHidden/>
              </w:rPr>
              <w:fldChar w:fldCharType="separate"/>
            </w:r>
            <w:r w:rsidR="00C4689A">
              <w:rPr>
                <w:noProof/>
                <w:webHidden/>
              </w:rPr>
              <w:t>14</w:t>
            </w:r>
            <w:r w:rsidR="00C4689A">
              <w:rPr>
                <w:noProof/>
                <w:webHidden/>
              </w:rPr>
              <w:fldChar w:fldCharType="end"/>
            </w:r>
          </w:hyperlink>
        </w:p>
        <w:p w14:paraId="772060BC" w14:textId="6C946CB0" w:rsidR="00C4689A" w:rsidRDefault="00823322">
          <w:pPr>
            <w:pStyle w:val="TOC1"/>
            <w:tabs>
              <w:tab w:val="left" w:pos="660"/>
              <w:tab w:val="right" w:leader="dot" w:pos="10070"/>
            </w:tabs>
            <w:rPr>
              <w:rFonts w:eastAsiaTheme="minorEastAsia"/>
              <w:noProof/>
            </w:rPr>
          </w:pPr>
          <w:hyperlink w:anchor="_Toc513209723" w:history="1">
            <w:r w:rsidR="00C4689A" w:rsidRPr="00C42DAC">
              <w:rPr>
                <w:rStyle w:val="Hyperlink"/>
                <w:rFonts w:ascii="Cambria" w:hAnsi="Cambria"/>
                <w:b/>
                <w:noProof/>
              </w:rPr>
              <w:t>XII.</w:t>
            </w:r>
            <w:r w:rsidR="00C4689A">
              <w:rPr>
                <w:rFonts w:eastAsiaTheme="minorEastAsia"/>
                <w:noProof/>
              </w:rPr>
              <w:tab/>
            </w:r>
            <w:r w:rsidR="00C4689A" w:rsidRPr="00C42DAC">
              <w:rPr>
                <w:rStyle w:val="Hyperlink"/>
                <w:rFonts w:ascii="Cambria" w:hAnsi="Cambria"/>
                <w:b/>
                <w:noProof/>
              </w:rPr>
              <w:t>Roles and Responsibilities</w:t>
            </w:r>
            <w:r w:rsidR="00C4689A">
              <w:rPr>
                <w:noProof/>
                <w:webHidden/>
              </w:rPr>
              <w:tab/>
            </w:r>
            <w:r w:rsidR="00C4689A">
              <w:rPr>
                <w:noProof/>
                <w:webHidden/>
              </w:rPr>
              <w:fldChar w:fldCharType="begin"/>
            </w:r>
            <w:r w:rsidR="00C4689A">
              <w:rPr>
                <w:noProof/>
                <w:webHidden/>
              </w:rPr>
              <w:instrText xml:space="preserve"> PAGEREF _Toc513209723 \h </w:instrText>
            </w:r>
            <w:r w:rsidR="00C4689A">
              <w:rPr>
                <w:noProof/>
                <w:webHidden/>
              </w:rPr>
            </w:r>
            <w:r w:rsidR="00C4689A">
              <w:rPr>
                <w:noProof/>
                <w:webHidden/>
              </w:rPr>
              <w:fldChar w:fldCharType="separate"/>
            </w:r>
            <w:r w:rsidR="00C4689A">
              <w:rPr>
                <w:noProof/>
                <w:webHidden/>
              </w:rPr>
              <w:t>15</w:t>
            </w:r>
            <w:r w:rsidR="00C4689A">
              <w:rPr>
                <w:noProof/>
                <w:webHidden/>
              </w:rPr>
              <w:fldChar w:fldCharType="end"/>
            </w:r>
          </w:hyperlink>
        </w:p>
        <w:p w14:paraId="302C1139" w14:textId="078EB147" w:rsidR="00C4689A" w:rsidRDefault="00823322">
          <w:pPr>
            <w:pStyle w:val="TOC2"/>
            <w:tabs>
              <w:tab w:val="left" w:pos="660"/>
              <w:tab w:val="right" w:leader="dot" w:pos="10070"/>
            </w:tabs>
            <w:rPr>
              <w:rFonts w:eastAsiaTheme="minorEastAsia"/>
              <w:noProof/>
            </w:rPr>
          </w:pPr>
          <w:hyperlink w:anchor="_Toc513209724" w:history="1">
            <w:r w:rsidR="00C4689A" w:rsidRPr="00C42DAC">
              <w:rPr>
                <w:rStyle w:val="Hyperlink"/>
                <w:rFonts w:ascii="Cambria" w:hAnsi="Cambria"/>
                <w:b/>
                <w:noProof/>
              </w:rPr>
              <w:t>A.</w:t>
            </w:r>
            <w:r w:rsidR="00C4689A">
              <w:rPr>
                <w:rFonts w:eastAsiaTheme="minorEastAsia"/>
                <w:noProof/>
              </w:rPr>
              <w:tab/>
            </w:r>
            <w:r w:rsidR="00C4689A" w:rsidRPr="00C42DAC">
              <w:rPr>
                <w:rStyle w:val="Hyperlink"/>
                <w:rFonts w:ascii="Cambria" w:hAnsi="Cambria"/>
                <w:b/>
                <w:noProof/>
              </w:rPr>
              <w:t>Aviation Authorities</w:t>
            </w:r>
            <w:r w:rsidR="00C4689A">
              <w:rPr>
                <w:noProof/>
                <w:webHidden/>
              </w:rPr>
              <w:tab/>
            </w:r>
            <w:r w:rsidR="00C4689A">
              <w:rPr>
                <w:noProof/>
                <w:webHidden/>
              </w:rPr>
              <w:fldChar w:fldCharType="begin"/>
            </w:r>
            <w:r w:rsidR="00C4689A">
              <w:rPr>
                <w:noProof/>
                <w:webHidden/>
              </w:rPr>
              <w:instrText xml:space="preserve"> PAGEREF _Toc513209724 \h </w:instrText>
            </w:r>
            <w:r w:rsidR="00C4689A">
              <w:rPr>
                <w:noProof/>
                <w:webHidden/>
              </w:rPr>
            </w:r>
            <w:r w:rsidR="00C4689A">
              <w:rPr>
                <w:noProof/>
                <w:webHidden/>
              </w:rPr>
              <w:fldChar w:fldCharType="separate"/>
            </w:r>
            <w:r w:rsidR="00C4689A">
              <w:rPr>
                <w:noProof/>
                <w:webHidden/>
              </w:rPr>
              <w:t>15</w:t>
            </w:r>
            <w:r w:rsidR="00C4689A">
              <w:rPr>
                <w:noProof/>
                <w:webHidden/>
              </w:rPr>
              <w:fldChar w:fldCharType="end"/>
            </w:r>
          </w:hyperlink>
        </w:p>
        <w:p w14:paraId="259D742D" w14:textId="34751E13" w:rsidR="00C4689A" w:rsidRDefault="00823322">
          <w:pPr>
            <w:pStyle w:val="TOC3"/>
            <w:rPr>
              <w:rFonts w:eastAsiaTheme="minorEastAsia"/>
              <w:i w:val="0"/>
              <w:noProof/>
            </w:rPr>
          </w:pPr>
          <w:hyperlink w:anchor="_Toc513209725" w:history="1">
            <w:r w:rsidR="00C4689A" w:rsidRPr="00C42DAC">
              <w:rPr>
                <w:rStyle w:val="Hyperlink"/>
                <w:rFonts w:ascii="Cambria" w:hAnsi="Cambria"/>
                <w:b/>
                <w:noProof/>
              </w:rPr>
              <w:t>1.</w:t>
            </w:r>
            <w:r w:rsidR="00C4689A">
              <w:rPr>
                <w:rFonts w:eastAsiaTheme="minorEastAsia"/>
                <w:i w:val="0"/>
                <w:noProof/>
              </w:rPr>
              <w:tab/>
            </w:r>
            <w:r w:rsidR="00C4689A" w:rsidRPr="00C42DAC">
              <w:rPr>
                <w:rStyle w:val="Hyperlink"/>
                <w:rFonts w:ascii="Cambria" w:hAnsi="Cambria"/>
                <w:b/>
                <w:noProof/>
              </w:rPr>
              <w:t>Crisis Management Team</w:t>
            </w:r>
            <w:r w:rsidR="00C4689A">
              <w:rPr>
                <w:noProof/>
                <w:webHidden/>
              </w:rPr>
              <w:tab/>
            </w:r>
            <w:r w:rsidR="00C4689A">
              <w:rPr>
                <w:noProof/>
                <w:webHidden/>
              </w:rPr>
              <w:fldChar w:fldCharType="begin"/>
            </w:r>
            <w:r w:rsidR="00C4689A">
              <w:rPr>
                <w:noProof/>
                <w:webHidden/>
              </w:rPr>
              <w:instrText xml:space="preserve"> PAGEREF _Toc513209725 \h </w:instrText>
            </w:r>
            <w:r w:rsidR="00C4689A">
              <w:rPr>
                <w:noProof/>
                <w:webHidden/>
              </w:rPr>
            </w:r>
            <w:r w:rsidR="00C4689A">
              <w:rPr>
                <w:noProof/>
                <w:webHidden/>
              </w:rPr>
              <w:fldChar w:fldCharType="separate"/>
            </w:r>
            <w:r w:rsidR="00C4689A">
              <w:rPr>
                <w:noProof/>
                <w:webHidden/>
              </w:rPr>
              <w:t>15</w:t>
            </w:r>
            <w:r w:rsidR="00C4689A">
              <w:rPr>
                <w:noProof/>
                <w:webHidden/>
              </w:rPr>
              <w:fldChar w:fldCharType="end"/>
            </w:r>
          </w:hyperlink>
        </w:p>
        <w:p w14:paraId="247EAC3B" w14:textId="24770DDF" w:rsidR="00C4689A" w:rsidRDefault="00823322">
          <w:pPr>
            <w:pStyle w:val="TOC2"/>
            <w:tabs>
              <w:tab w:val="left" w:pos="660"/>
              <w:tab w:val="right" w:leader="dot" w:pos="10070"/>
            </w:tabs>
            <w:rPr>
              <w:rFonts w:eastAsiaTheme="minorEastAsia"/>
              <w:noProof/>
            </w:rPr>
          </w:pPr>
          <w:hyperlink w:anchor="_Toc513209726" w:history="1">
            <w:r w:rsidR="00C4689A" w:rsidRPr="00C42DAC">
              <w:rPr>
                <w:rStyle w:val="Hyperlink"/>
                <w:rFonts w:ascii="Cambria" w:hAnsi="Cambria"/>
                <w:b/>
                <w:noProof/>
              </w:rPr>
              <w:t>B.</w:t>
            </w:r>
            <w:r w:rsidR="00C4689A">
              <w:rPr>
                <w:rFonts w:eastAsiaTheme="minorEastAsia"/>
                <w:noProof/>
              </w:rPr>
              <w:tab/>
            </w:r>
            <w:r w:rsidR="00C4689A" w:rsidRPr="00C42DAC">
              <w:rPr>
                <w:rStyle w:val="Hyperlink"/>
                <w:rFonts w:ascii="Cambria" w:hAnsi="Cambria"/>
                <w:b/>
                <w:noProof/>
              </w:rPr>
              <w:t>Airport Authorities</w:t>
            </w:r>
            <w:r w:rsidR="00C4689A">
              <w:rPr>
                <w:noProof/>
                <w:webHidden/>
              </w:rPr>
              <w:tab/>
            </w:r>
            <w:r w:rsidR="00C4689A">
              <w:rPr>
                <w:noProof/>
                <w:webHidden/>
              </w:rPr>
              <w:fldChar w:fldCharType="begin"/>
            </w:r>
            <w:r w:rsidR="00C4689A">
              <w:rPr>
                <w:noProof/>
                <w:webHidden/>
              </w:rPr>
              <w:instrText xml:space="preserve"> PAGEREF _Toc513209726 \h </w:instrText>
            </w:r>
            <w:r w:rsidR="00C4689A">
              <w:rPr>
                <w:noProof/>
                <w:webHidden/>
              </w:rPr>
            </w:r>
            <w:r w:rsidR="00C4689A">
              <w:rPr>
                <w:noProof/>
                <w:webHidden/>
              </w:rPr>
              <w:fldChar w:fldCharType="separate"/>
            </w:r>
            <w:r w:rsidR="00C4689A">
              <w:rPr>
                <w:noProof/>
                <w:webHidden/>
              </w:rPr>
              <w:t>15</w:t>
            </w:r>
            <w:r w:rsidR="00C4689A">
              <w:rPr>
                <w:noProof/>
                <w:webHidden/>
              </w:rPr>
              <w:fldChar w:fldCharType="end"/>
            </w:r>
          </w:hyperlink>
        </w:p>
        <w:p w14:paraId="2AA20AA8" w14:textId="5E193DC9" w:rsidR="00C4689A" w:rsidRDefault="00823322">
          <w:pPr>
            <w:pStyle w:val="TOC2"/>
            <w:tabs>
              <w:tab w:val="left" w:pos="660"/>
              <w:tab w:val="right" w:leader="dot" w:pos="10070"/>
            </w:tabs>
            <w:rPr>
              <w:rFonts w:eastAsiaTheme="minorEastAsia"/>
              <w:noProof/>
            </w:rPr>
          </w:pPr>
          <w:hyperlink w:anchor="_Toc513209727" w:history="1">
            <w:r w:rsidR="00C4689A" w:rsidRPr="00C42DAC">
              <w:rPr>
                <w:rStyle w:val="Hyperlink"/>
                <w:rFonts w:ascii="Cambria" w:hAnsi="Cambria"/>
                <w:b/>
                <w:noProof/>
              </w:rPr>
              <w:t>C.</w:t>
            </w:r>
            <w:r w:rsidR="00C4689A">
              <w:rPr>
                <w:rFonts w:eastAsiaTheme="minorEastAsia"/>
                <w:noProof/>
              </w:rPr>
              <w:tab/>
            </w:r>
            <w:r w:rsidR="00C4689A" w:rsidRPr="00C42DAC">
              <w:rPr>
                <w:rStyle w:val="Hyperlink"/>
                <w:rFonts w:ascii="Cambria" w:hAnsi="Cambria"/>
                <w:b/>
                <w:noProof/>
              </w:rPr>
              <w:t>Airlines</w:t>
            </w:r>
            <w:r w:rsidR="00C4689A">
              <w:rPr>
                <w:noProof/>
                <w:webHidden/>
              </w:rPr>
              <w:tab/>
            </w:r>
            <w:r w:rsidR="00C4689A">
              <w:rPr>
                <w:noProof/>
                <w:webHidden/>
              </w:rPr>
              <w:fldChar w:fldCharType="begin"/>
            </w:r>
            <w:r w:rsidR="00C4689A">
              <w:rPr>
                <w:noProof/>
                <w:webHidden/>
              </w:rPr>
              <w:instrText xml:space="preserve"> PAGEREF _Toc513209727 \h </w:instrText>
            </w:r>
            <w:r w:rsidR="00C4689A">
              <w:rPr>
                <w:noProof/>
                <w:webHidden/>
              </w:rPr>
            </w:r>
            <w:r w:rsidR="00C4689A">
              <w:rPr>
                <w:noProof/>
                <w:webHidden/>
              </w:rPr>
              <w:fldChar w:fldCharType="separate"/>
            </w:r>
            <w:r w:rsidR="00C4689A">
              <w:rPr>
                <w:noProof/>
                <w:webHidden/>
              </w:rPr>
              <w:t>15</w:t>
            </w:r>
            <w:r w:rsidR="00C4689A">
              <w:rPr>
                <w:noProof/>
                <w:webHidden/>
              </w:rPr>
              <w:fldChar w:fldCharType="end"/>
            </w:r>
          </w:hyperlink>
        </w:p>
        <w:p w14:paraId="257FA3DA" w14:textId="169C9875" w:rsidR="00C4689A" w:rsidRDefault="00823322">
          <w:pPr>
            <w:pStyle w:val="TOC3"/>
            <w:rPr>
              <w:rFonts w:eastAsiaTheme="minorEastAsia"/>
              <w:i w:val="0"/>
              <w:noProof/>
            </w:rPr>
          </w:pPr>
          <w:hyperlink w:anchor="_Toc513209728" w:history="1">
            <w:r w:rsidR="00C4689A" w:rsidRPr="00C42DAC">
              <w:rPr>
                <w:rStyle w:val="Hyperlink"/>
                <w:rFonts w:ascii="Cambria" w:hAnsi="Cambria"/>
                <w:b/>
                <w:noProof/>
              </w:rPr>
              <w:t>1.</w:t>
            </w:r>
            <w:r w:rsidR="00C4689A">
              <w:rPr>
                <w:rFonts w:eastAsiaTheme="minorEastAsia"/>
                <w:i w:val="0"/>
                <w:noProof/>
              </w:rPr>
              <w:tab/>
            </w:r>
            <w:r w:rsidR="00C4689A" w:rsidRPr="00C42DAC">
              <w:rPr>
                <w:rStyle w:val="Hyperlink"/>
                <w:rFonts w:ascii="Cambria" w:hAnsi="Cambria"/>
                <w:b/>
                <w:noProof/>
              </w:rPr>
              <w:t>Captain/Crew of Aircraft</w:t>
            </w:r>
            <w:r w:rsidR="00C4689A">
              <w:rPr>
                <w:noProof/>
                <w:webHidden/>
              </w:rPr>
              <w:tab/>
            </w:r>
            <w:r w:rsidR="00C4689A">
              <w:rPr>
                <w:noProof/>
                <w:webHidden/>
              </w:rPr>
              <w:fldChar w:fldCharType="begin"/>
            </w:r>
            <w:r w:rsidR="00C4689A">
              <w:rPr>
                <w:noProof/>
                <w:webHidden/>
              </w:rPr>
              <w:instrText xml:space="preserve"> PAGEREF _Toc513209728 \h </w:instrText>
            </w:r>
            <w:r w:rsidR="00C4689A">
              <w:rPr>
                <w:noProof/>
                <w:webHidden/>
              </w:rPr>
            </w:r>
            <w:r w:rsidR="00C4689A">
              <w:rPr>
                <w:noProof/>
                <w:webHidden/>
              </w:rPr>
              <w:fldChar w:fldCharType="separate"/>
            </w:r>
            <w:r w:rsidR="00C4689A">
              <w:rPr>
                <w:noProof/>
                <w:webHidden/>
              </w:rPr>
              <w:t>15</w:t>
            </w:r>
            <w:r w:rsidR="00C4689A">
              <w:rPr>
                <w:noProof/>
                <w:webHidden/>
              </w:rPr>
              <w:fldChar w:fldCharType="end"/>
            </w:r>
          </w:hyperlink>
        </w:p>
        <w:p w14:paraId="2CBDAD5A" w14:textId="6284AEBD" w:rsidR="00C4689A" w:rsidRDefault="00823322">
          <w:pPr>
            <w:pStyle w:val="TOC3"/>
            <w:rPr>
              <w:rFonts w:eastAsiaTheme="minorEastAsia"/>
              <w:i w:val="0"/>
              <w:noProof/>
            </w:rPr>
          </w:pPr>
          <w:hyperlink w:anchor="_Toc513209729" w:history="1">
            <w:r w:rsidR="00C4689A" w:rsidRPr="00C42DAC">
              <w:rPr>
                <w:rStyle w:val="Hyperlink"/>
                <w:rFonts w:ascii="Cambria" w:hAnsi="Cambria"/>
                <w:b/>
                <w:noProof/>
              </w:rPr>
              <w:t>2.</w:t>
            </w:r>
            <w:r w:rsidR="00C4689A">
              <w:rPr>
                <w:rFonts w:eastAsiaTheme="minorEastAsia"/>
                <w:i w:val="0"/>
                <w:noProof/>
              </w:rPr>
              <w:tab/>
            </w:r>
            <w:r w:rsidR="00C4689A" w:rsidRPr="00C42DAC">
              <w:rPr>
                <w:rStyle w:val="Hyperlink"/>
                <w:rFonts w:ascii="Cambria" w:hAnsi="Cambria"/>
                <w:b/>
                <w:noProof/>
              </w:rPr>
              <w:t>Airline Station Managers</w:t>
            </w:r>
            <w:r w:rsidR="00C4689A">
              <w:rPr>
                <w:noProof/>
                <w:webHidden/>
              </w:rPr>
              <w:tab/>
            </w:r>
            <w:r w:rsidR="00C4689A">
              <w:rPr>
                <w:noProof/>
                <w:webHidden/>
              </w:rPr>
              <w:fldChar w:fldCharType="begin"/>
            </w:r>
            <w:r w:rsidR="00C4689A">
              <w:rPr>
                <w:noProof/>
                <w:webHidden/>
              </w:rPr>
              <w:instrText xml:space="preserve"> PAGEREF _Toc513209729 \h </w:instrText>
            </w:r>
            <w:r w:rsidR="00C4689A">
              <w:rPr>
                <w:noProof/>
                <w:webHidden/>
              </w:rPr>
            </w:r>
            <w:r w:rsidR="00C4689A">
              <w:rPr>
                <w:noProof/>
                <w:webHidden/>
              </w:rPr>
              <w:fldChar w:fldCharType="separate"/>
            </w:r>
            <w:r w:rsidR="00C4689A">
              <w:rPr>
                <w:noProof/>
                <w:webHidden/>
              </w:rPr>
              <w:t>16</w:t>
            </w:r>
            <w:r w:rsidR="00C4689A">
              <w:rPr>
                <w:noProof/>
                <w:webHidden/>
              </w:rPr>
              <w:fldChar w:fldCharType="end"/>
            </w:r>
          </w:hyperlink>
        </w:p>
        <w:p w14:paraId="03B0104B" w14:textId="7F5541EA" w:rsidR="00C4689A" w:rsidRDefault="00823322">
          <w:pPr>
            <w:pStyle w:val="TOC2"/>
            <w:tabs>
              <w:tab w:val="left" w:pos="660"/>
              <w:tab w:val="right" w:leader="dot" w:pos="10070"/>
            </w:tabs>
            <w:rPr>
              <w:rFonts w:eastAsiaTheme="minorEastAsia"/>
              <w:noProof/>
            </w:rPr>
          </w:pPr>
          <w:hyperlink w:anchor="_Toc513209730" w:history="1">
            <w:r w:rsidR="00C4689A" w:rsidRPr="00C42DAC">
              <w:rPr>
                <w:rStyle w:val="Hyperlink"/>
                <w:rFonts w:ascii="Cambria" w:hAnsi="Cambria"/>
                <w:b/>
                <w:noProof/>
              </w:rPr>
              <w:t>D.</w:t>
            </w:r>
            <w:r w:rsidR="00C4689A">
              <w:rPr>
                <w:rFonts w:eastAsiaTheme="minorEastAsia"/>
                <w:noProof/>
              </w:rPr>
              <w:tab/>
            </w:r>
            <w:r w:rsidR="00C4689A" w:rsidRPr="00C42DAC">
              <w:rPr>
                <w:rStyle w:val="Hyperlink"/>
                <w:rFonts w:ascii="Cambria" w:hAnsi="Cambria"/>
                <w:b/>
                <w:noProof/>
              </w:rPr>
              <w:t>Air Traffic Service (ATS)</w:t>
            </w:r>
            <w:r w:rsidR="00C4689A">
              <w:rPr>
                <w:noProof/>
                <w:webHidden/>
              </w:rPr>
              <w:tab/>
            </w:r>
            <w:r w:rsidR="00C4689A">
              <w:rPr>
                <w:noProof/>
                <w:webHidden/>
              </w:rPr>
              <w:fldChar w:fldCharType="begin"/>
            </w:r>
            <w:r w:rsidR="00C4689A">
              <w:rPr>
                <w:noProof/>
                <w:webHidden/>
              </w:rPr>
              <w:instrText xml:space="preserve"> PAGEREF _Toc513209730 \h </w:instrText>
            </w:r>
            <w:r w:rsidR="00C4689A">
              <w:rPr>
                <w:noProof/>
                <w:webHidden/>
              </w:rPr>
            </w:r>
            <w:r w:rsidR="00C4689A">
              <w:rPr>
                <w:noProof/>
                <w:webHidden/>
              </w:rPr>
              <w:fldChar w:fldCharType="separate"/>
            </w:r>
            <w:r w:rsidR="00C4689A">
              <w:rPr>
                <w:noProof/>
                <w:webHidden/>
              </w:rPr>
              <w:t>16</w:t>
            </w:r>
            <w:r w:rsidR="00C4689A">
              <w:rPr>
                <w:noProof/>
                <w:webHidden/>
              </w:rPr>
              <w:fldChar w:fldCharType="end"/>
            </w:r>
          </w:hyperlink>
        </w:p>
        <w:p w14:paraId="146DC260" w14:textId="00AC592B" w:rsidR="00C4689A" w:rsidRDefault="00823322">
          <w:pPr>
            <w:pStyle w:val="TOC2"/>
            <w:tabs>
              <w:tab w:val="left" w:pos="660"/>
              <w:tab w:val="right" w:leader="dot" w:pos="10070"/>
            </w:tabs>
            <w:rPr>
              <w:rFonts w:eastAsiaTheme="minorEastAsia"/>
              <w:noProof/>
            </w:rPr>
          </w:pPr>
          <w:hyperlink w:anchor="_Toc513209731" w:history="1">
            <w:r w:rsidR="00C4689A" w:rsidRPr="00C42DAC">
              <w:rPr>
                <w:rStyle w:val="Hyperlink"/>
                <w:rFonts w:ascii="Cambria" w:hAnsi="Cambria"/>
                <w:b/>
                <w:noProof/>
              </w:rPr>
              <w:t>E.</w:t>
            </w:r>
            <w:r w:rsidR="00C4689A">
              <w:rPr>
                <w:rFonts w:eastAsiaTheme="minorEastAsia"/>
                <w:noProof/>
              </w:rPr>
              <w:tab/>
            </w:r>
            <w:r w:rsidR="00C4689A" w:rsidRPr="00C42DAC">
              <w:rPr>
                <w:rStyle w:val="Hyperlink"/>
                <w:rFonts w:ascii="Cambria" w:hAnsi="Cambria"/>
                <w:b/>
                <w:noProof/>
              </w:rPr>
              <w:t>Security Agencies (e.g., Law Enforcement, Immigration and Customs)</w:t>
            </w:r>
            <w:r w:rsidR="00C4689A">
              <w:rPr>
                <w:noProof/>
                <w:webHidden/>
              </w:rPr>
              <w:tab/>
            </w:r>
            <w:r w:rsidR="00C4689A">
              <w:rPr>
                <w:noProof/>
                <w:webHidden/>
              </w:rPr>
              <w:fldChar w:fldCharType="begin"/>
            </w:r>
            <w:r w:rsidR="00C4689A">
              <w:rPr>
                <w:noProof/>
                <w:webHidden/>
              </w:rPr>
              <w:instrText xml:space="preserve"> PAGEREF _Toc513209731 \h </w:instrText>
            </w:r>
            <w:r w:rsidR="00C4689A">
              <w:rPr>
                <w:noProof/>
                <w:webHidden/>
              </w:rPr>
            </w:r>
            <w:r w:rsidR="00C4689A">
              <w:rPr>
                <w:noProof/>
                <w:webHidden/>
              </w:rPr>
              <w:fldChar w:fldCharType="separate"/>
            </w:r>
            <w:r w:rsidR="00C4689A">
              <w:rPr>
                <w:noProof/>
                <w:webHidden/>
              </w:rPr>
              <w:t>16</w:t>
            </w:r>
            <w:r w:rsidR="00C4689A">
              <w:rPr>
                <w:noProof/>
                <w:webHidden/>
              </w:rPr>
              <w:fldChar w:fldCharType="end"/>
            </w:r>
          </w:hyperlink>
        </w:p>
        <w:p w14:paraId="51C68808" w14:textId="01AED4CE" w:rsidR="00C4689A" w:rsidRDefault="00823322">
          <w:pPr>
            <w:pStyle w:val="TOC3"/>
            <w:rPr>
              <w:rFonts w:eastAsiaTheme="minorEastAsia"/>
              <w:i w:val="0"/>
              <w:noProof/>
            </w:rPr>
          </w:pPr>
          <w:hyperlink w:anchor="_Toc513209732" w:history="1">
            <w:r w:rsidR="00C4689A" w:rsidRPr="00C42DAC">
              <w:rPr>
                <w:rStyle w:val="Hyperlink"/>
                <w:rFonts w:ascii="Cambria" w:hAnsi="Cambria"/>
                <w:b/>
                <w:noProof/>
              </w:rPr>
              <w:t>1.</w:t>
            </w:r>
            <w:r w:rsidR="00C4689A">
              <w:rPr>
                <w:rFonts w:eastAsiaTheme="minorEastAsia"/>
                <w:i w:val="0"/>
                <w:noProof/>
              </w:rPr>
              <w:tab/>
            </w:r>
            <w:r w:rsidR="00C4689A" w:rsidRPr="00C42DAC">
              <w:rPr>
                <w:rStyle w:val="Hyperlink"/>
                <w:rFonts w:ascii="Cambria" w:hAnsi="Cambria"/>
                <w:b/>
                <w:noProof/>
              </w:rPr>
              <w:t>Law Enforcement Agencies</w:t>
            </w:r>
            <w:r w:rsidR="00C4689A">
              <w:rPr>
                <w:noProof/>
                <w:webHidden/>
              </w:rPr>
              <w:tab/>
            </w:r>
            <w:r w:rsidR="00C4689A">
              <w:rPr>
                <w:noProof/>
                <w:webHidden/>
              </w:rPr>
              <w:fldChar w:fldCharType="begin"/>
            </w:r>
            <w:r w:rsidR="00C4689A">
              <w:rPr>
                <w:noProof/>
                <w:webHidden/>
              </w:rPr>
              <w:instrText xml:space="preserve"> PAGEREF _Toc513209732 \h </w:instrText>
            </w:r>
            <w:r w:rsidR="00C4689A">
              <w:rPr>
                <w:noProof/>
                <w:webHidden/>
              </w:rPr>
            </w:r>
            <w:r w:rsidR="00C4689A">
              <w:rPr>
                <w:noProof/>
                <w:webHidden/>
              </w:rPr>
              <w:fldChar w:fldCharType="separate"/>
            </w:r>
            <w:r w:rsidR="00C4689A">
              <w:rPr>
                <w:noProof/>
                <w:webHidden/>
              </w:rPr>
              <w:t>16</w:t>
            </w:r>
            <w:r w:rsidR="00C4689A">
              <w:rPr>
                <w:noProof/>
                <w:webHidden/>
              </w:rPr>
              <w:fldChar w:fldCharType="end"/>
            </w:r>
          </w:hyperlink>
        </w:p>
        <w:p w14:paraId="485D8CB9" w14:textId="4D67DBC4" w:rsidR="00C4689A" w:rsidRDefault="00823322">
          <w:pPr>
            <w:pStyle w:val="TOC3"/>
            <w:rPr>
              <w:rFonts w:eastAsiaTheme="minorEastAsia"/>
              <w:i w:val="0"/>
              <w:noProof/>
            </w:rPr>
          </w:pPr>
          <w:hyperlink w:anchor="_Toc513209733" w:history="1">
            <w:r w:rsidR="00C4689A" w:rsidRPr="00C42DAC">
              <w:rPr>
                <w:rStyle w:val="Hyperlink"/>
                <w:rFonts w:ascii="Cambria" w:hAnsi="Cambria"/>
                <w:b/>
                <w:noProof/>
              </w:rPr>
              <w:t>2.</w:t>
            </w:r>
            <w:r w:rsidR="00C4689A">
              <w:rPr>
                <w:rFonts w:eastAsiaTheme="minorEastAsia"/>
                <w:i w:val="0"/>
                <w:noProof/>
              </w:rPr>
              <w:tab/>
            </w:r>
            <w:r w:rsidR="00C4689A" w:rsidRPr="00C42DAC">
              <w:rPr>
                <w:rStyle w:val="Hyperlink"/>
                <w:rFonts w:ascii="Cambria" w:hAnsi="Cambria"/>
                <w:b/>
                <w:noProof/>
              </w:rPr>
              <w:t>Passport Control/Customs</w:t>
            </w:r>
            <w:r w:rsidR="00C4689A">
              <w:rPr>
                <w:noProof/>
                <w:webHidden/>
              </w:rPr>
              <w:tab/>
            </w:r>
            <w:r w:rsidR="00C4689A">
              <w:rPr>
                <w:noProof/>
                <w:webHidden/>
              </w:rPr>
              <w:fldChar w:fldCharType="begin"/>
            </w:r>
            <w:r w:rsidR="00C4689A">
              <w:rPr>
                <w:noProof/>
                <w:webHidden/>
              </w:rPr>
              <w:instrText xml:space="preserve"> PAGEREF _Toc513209733 \h </w:instrText>
            </w:r>
            <w:r w:rsidR="00C4689A">
              <w:rPr>
                <w:noProof/>
                <w:webHidden/>
              </w:rPr>
            </w:r>
            <w:r w:rsidR="00C4689A">
              <w:rPr>
                <w:noProof/>
                <w:webHidden/>
              </w:rPr>
              <w:fldChar w:fldCharType="separate"/>
            </w:r>
            <w:r w:rsidR="00C4689A">
              <w:rPr>
                <w:noProof/>
                <w:webHidden/>
              </w:rPr>
              <w:t>16</w:t>
            </w:r>
            <w:r w:rsidR="00C4689A">
              <w:rPr>
                <w:noProof/>
                <w:webHidden/>
              </w:rPr>
              <w:fldChar w:fldCharType="end"/>
            </w:r>
          </w:hyperlink>
        </w:p>
        <w:p w14:paraId="47EC6BAD" w14:textId="43CE05B0" w:rsidR="00C4689A" w:rsidRDefault="00823322">
          <w:pPr>
            <w:pStyle w:val="TOC2"/>
            <w:tabs>
              <w:tab w:val="left" w:pos="660"/>
              <w:tab w:val="right" w:leader="dot" w:pos="10070"/>
            </w:tabs>
            <w:rPr>
              <w:rFonts w:eastAsiaTheme="minorEastAsia"/>
              <w:noProof/>
            </w:rPr>
          </w:pPr>
          <w:hyperlink w:anchor="_Toc513209734" w:history="1">
            <w:r w:rsidR="00C4689A" w:rsidRPr="00C42DAC">
              <w:rPr>
                <w:rStyle w:val="Hyperlink"/>
                <w:rFonts w:ascii="Cambria" w:hAnsi="Cambria"/>
                <w:b/>
                <w:noProof/>
              </w:rPr>
              <w:t>F.</w:t>
            </w:r>
            <w:r w:rsidR="00C4689A">
              <w:rPr>
                <w:rFonts w:eastAsiaTheme="minorEastAsia"/>
                <w:noProof/>
              </w:rPr>
              <w:tab/>
            </w:r>
            <w:r w:rsidR="00C4689A" w:rsidRPr="00C42DAC">
              <w:rPr>
                <w:rStyle w:val="Hyperlink"/>
                <w:rFonts w:ascii="Cambria" w:hAnsi="Cambria"/>
                <w:b/>
                <w:noProof/>
              </w:rPr>
              <w:t>Emergency Medical Services</w:t>
            </w:r>
            <w:r w:rsidR="00C4689A">
              <w:rPr>
                <w:noProof/>
                <w:webHidden/>
              </w:rPr>
              <w:tab/>
            </w:r>
            <w:r w:rsidR="00C4689A">
              <w:rPr>
                <w:noProof/>
                <w:webHidden/>
              </w:rPr>
              <w:fldChar w:fldCharType="begin"/>
            </w:r>
            <w:r w:rsidR="00C4689A">
              <w:rPr>
                <w:noProof/>
                <w:webHidden/>
              </w:rPr>
              <w:instrText xml:space="preserve"> PAGEREF _Toc513209734 \h </w:instrText>
            </w:r>
            <w:r w:rsidR="00C4689A">
              <w:rPr>
                <w:noProof/>
                <w:webHidden/>
              </w:rPr>
            </w:r>
            <w:r w:rsidR="00C4689A">
              <w:rPr>
                <w:noProof/>
                <w:webHidden/>
              </w:rPr>
              <w:fldChar w:fldCharType="separate"/>
            </w:r>
            <w:r w:rsidR="00C4689A">
              <w:rPr>
                <w:noProof/>
                <w:webHidden/>
              </w:rPr>
              <w:t>17</w:t>
            </w:r>
            <w:r w:rsidR="00C4689A">
              <w:rPr>
                <w:noProof/>
                <w:webHidden/>
              </w:rPr>
              <w:fldChar w:fldCharType="end"/>
            </w:r>
          </w:hyperlink>
        </w:p>
        <w:p w14:paraId="53EB96DA" w14:textId="346C0349" w:rsidR="00C4689A" w:rsidRDefault="00823322">
          <w:pPr>
            <w:pStyle w:val="TOC2"/>
            <w:tabs>
              <w:tab w:val="left" w:pos="660"/>
              <w:tab w:val="right" w:leader="dot" w:pos="10070"/>
            </w:tabs>
            <w:rPr>
              <w:rFonts w:eastAsiaTheme="minorEastAsia"/>
              <w:noProof/>
            </w:rPr>
          </w:pPr>
          <w:hyperlink w:anchor="_Toc513209735" w:history="1">
            <w:r w:rsidR="00C4689A" w:rsidRPr="00C42DAC">
              <w:rPr>
                <w:rStyle w:val="Hyperlink"/>
                <w:rFonts w:ascii="Cambria" w:hAnsi="Cambria"/>
                <w:b/>
                <w:noProof/>
              </w:rPr>
              <w:t>G.</w:t>
            </w:r>
            <w:r w:rsidR="00C4689A">
              <w:rPr>
                <w:rFonts w:eastAsiaTheme="minorEastAsia"/>
                <w:noProof/>
              </w:rPr>
              <w:tab/>
            </w:r>
            <w:r w:rsidR="00C4689A" w:rsidRPr="00C42DAC">
              <w:rPr>
                <w:rStyle w:val="Hyperlink"/>
                <w:rFonts w:ascii="Cambria" w:hAnsi="Cambria"/>
                <w:b/>
                <w:noProof/>
              </w:rPr>
              <w:t>(National and/or Local) Public Health Authority</w:t>
            </w:r>
            <w:r w:rsidR="00C4689A">
              <w:rPr>
                <w:noProof/>
                <w:webHidden/>
              </w:rPr>
              <w:tab/>
            </w:r>
            <w:r w:rsidR="00C4689A">
              <w:rPr>
                <w:noProof/>
                <w:webHidden/>
              </w:rPr>
              <w:fldChar w:fldCharType="begin"/>
            </w:r>
            <w:r w:rsidR="00C4689A">
              <w:rPr>
                <w:noProof/>
                <w:webHidden/>
              </w:rPr>
              <w:instrText xml:space="preserve"> PAGEREF _Toc513209735 \h </w:instrText>
            </w:r>
            <w:r w:rsidR="00C4689A">
              <w:rPr>
                <w:noProof/>
                <w:webHidden/>
              </w:rPr>
            </w:r>
            <w:r w:rsidR="00C4689A">
              <w:rPr>
                <w:noProof/>
                <w:webHidden/>
              </w:rPr>
              <w:fldChar w:fldCharType="separate"/>
            </w:r>
            <w:r w:rsidR="00C4689A">
              <w:rPr>
                <w:noProof/>
                <w:webHidden/>
              </w:rPr>
              <w:t>17</w:t>
            </w:r>
            <w:r w:rsidR="00C4689A">
              <w:rPr>
                <w:noProof/>
                <w:webHidden/>
              </w:rPr>
              <w:fldChar w:fldCharType="end"/>
            </w:r>
          </w:hyperlink>
        </w:p>
        <w:p w14:paraId="1006FC38" w14:textId="01643A73" w:rsidR="00C4689A" w:rsidRDefault="00823322">
          <w:pPr>
            <w:pStyle w:val="TOC2"/>
            <w:tabs>
              <w:tab w:val="left" w:pos="660"/>
              <w:tab w:val="right" w:leader="dot" w:pos="10070"/>
            </w:tabs>
            <w:rPr>
              <w:rFonts w:eastAsiaTheme="minorEastAsia"/>
              <w:noProof/>
            </w:rPr>
          </w:pPr>
          <w:hyperlink w:anchor="_Toc513209736" w:history="1">
            <w:r w:rsidR="00C4689A" w:rsidRPr="00C42DAC">
              <w:rPr>
                <w:rStyle w:val="Hyperlink"/>
                <w:rFonts w:ascii="Cambria" w:hAnsi="Cambria"/>
                <w:b/>
                <w:noProof/>
              </w:rPr>
              <w:t>H.</w:t>
            </w:r>
            <w:r w:rsidR="00C4689A">
              <w:rPr>
                <w:rFonts w:eastAsiaTheme="minorEastAsia"/>
                <w:noProof/>
              </w:rPr>
              <w:tab/>
            </w:r>
            <w:r w:rsidR="00C4689A" w:rsidRPr="00C42DAC">
              <w:rPr>
                <w:rStyle w:val="Hyperlink"/>
                <w:rFonts w:ascii="Cambria" w:hAnsi="Cambria"/>
                <w:b/>
                <w:noProof/>
              </w:rPr>
              <w:t>Hospitals and Health Providers</w:t>
            </w:r>
            <w:r w:rsidR="00C4689A">
              <w:rPr>
                <w:noProof/>
                <w:webHidden/>
              </w:rPr>
              <w:tab/>
            </w:r>
            <w:r w:rsidR="00C4689A">
              <w:rPr>
                <w:noProof/>
                <w:webHidden/>
              </w:rPr>
              <w:fldChar w:fldCharType="begin"/>
            </w:r>
            <w:r w:rsidR="00C4689A">
              <w:rPr>
                <w:noProof/>
                <w:webHidden/>
              </w:rPr>
              <w:instrText xml:space="preserve"> PAGEREF _Toc513209736 \h </w:instrText>
            </w:r>
            <w:r w:rsidR="00C4689A">
              <w:rPr>
                <w:noProof/>
                <w:webHidden/>
              </w:rPr>
            </w:r>
            <w:r w:rsidR="00C4689A">
              <w:rPr>
                <w:noProof/>
                <w:webHidden/>
              </w:rPr>
              <w:fldChar w:fldCharType="separate"/>
            </w:r>
            <w:r w:rsidR="00C4689A">
              <w:rPr>
                <w:noProof/>
                <w:webHidden/>
              </w:rPr>
              <w:t>17</w:t>
            </w:r>
            <w:r w:rsidR="00C4689A">
              <w:rPr>
                <w:noProof/>
                <w:webHidden/>
              </w:rPr>
              <w:fldChar w:fldCharType="end"/>
            </w:r>
          </w:hyperlink>
        </w:p>
        <w:p w14:paraId="7706ADB5" w14:textId="00679BD3" w:rsidR="00C4689A" w:rsidRDefault="00823322">
          <w:pPr>
            <w:pStyle w:val="TOC2"/>
            <w:tabs>
              <w:tab w:val="left" w:pos="660"/>
              <w:tab w:val="right" w:leader="dot" w:pos="10070"/>
            </w:tabs>
            <w:rPr>
              <w:rFonts w:eastAsiaTheme="minorEastAsia"/>
              <w:noProof/>
            </w:rPr>
          </w:pPr>
          <w:hyperlink w:anchor="_Toc513209737" w:history="1">
            <w:r w:rsidR="00C4689A" w:rsidRPr="00C42DAC">
              <w:rPr>
                <w:rStyle w:val="Hyperlink"/>
                <w:rFonts w:ascii="Cambria" w:hAnsi="Cambria"/>
                <w:b/>
                <w:noProof/>
              </w:rPr>
              <w:t>I.</w:t>
            </w:r>
            <w:r w:rsidR="00C4689A">
              <w:rPr>
                <w:rFonts w:eastAsiaTheme="minorEastAsia"/>
                <w:noProof/>
              </w:rPr>
              <w:tab/>
            </w:r>
            <w:r w:rsidR="00C4689A" w:rsidRPr="00C42DAC">
              <w:rPr>
                <w:rStyle w:val="Hyperlink"/>
                <w:rFonts w:ascii="Cambria" w:hAnsi="Cambria"/>
                <w:b/>
                <w:noProof/>
              </w:rPr>
              <w:t>Public Information Officer (PIO)</w:t>
            </w:r>
            <w:r w:rsidR="00C4689A">
              <w:rPr>
                <w:noProof/>
                <w:webHidden/>
              </w:rPr>
              <w:tab/>
            </w:r>
            <w:r w:rsidR="00C4689A">
              <w:rPr>
                <w:noProof/>
                <w:webHidden/>
              </w:rPr>
              <w:fldChar w:fldCharType="begin"/>
            </w:r>
            <w:r w:rsidR="00C4689A">
              <w:rPr>
                <w:noProof/>
                <w:webHidden/>
              </w:rPr>
              <w:instrText xml:space="preserve"> PAGEREF _Toc513209737 \h </w:instrText>
            </w:r>
            <w:r w:rsidR="00C4689A">
              <w:rPr>
                <w:noProof/>
                <w:webHidden/>
              </w:rPr>
            </w:r>
            <w:r w:rsidR="00C4689A">
              <w:rPr>
                <w:noProof/>
                <w:webHidden/>
              </w:rPr>
              <w:fldChar w:fldCharType="separate"/>
            </w:r>
            <w:r w:rsidR="00C4689A">
              <w:rPr>
                <w:noProof/>
                <w:webHidden/>
              </w:rPr>
              <w:t>18</w:t>
            </w:r>
            <w:r w:rsidR="00C4689A">
              <w:rPr>
                <w:noProof/>
                <w:webHidden/>
              </w:rPr>
              <w:fldChar w:fldCharType="end"/>
            </w:r>
          </w:hyperlink>
        </w:p>
        <w:p w14:paraId="5642EFE4" w14:textId="3A1F3E22" w:rsidR="00C4689A" w:rsidRDefault="00823322">
          <w:pPr>
            <w:pStyle w:val="TOC1"/>
            <w:tabs>
              <w:tab w:val="right" w:leader="dot" w:pos="10070"/>
            </w:tabs>
            <w:rPr>
              <w:rFonts w:eastAsiaTheme="minorEastAsia"/>
              <w:noProof/>
            </w:rPr>
          </w:pPr>
          <w:hyperlink w:anchor="_Toc513209738" w:history="1">
            <w:r w:rsidR="00C4689A" w:rsidRPr="00C42DAC">
              <w:rPr>
                <w:rStyle w:val="Hyperlink"/>
                <w:rFonts w:ascii="Cambria" w:hAnsi="Cambria"/>
                <w:b/>
                <w:noProof/>
              </w:rPr>
              <w:t>XIII. Definitions</w:t>
            </w:r>
            <w:r w:rsidR="00C4689A">
              <w:rPr>
                <w:noProof/>
                <w:webHidden/>
              </w:rPr>
              <w:tab/>
            </w:r>
            <w:r w:rsidR="00C4689A">
              <w:rPr>
                <w:noProof/>
                <w:webHidden/>
              </w:rPr>
              <w:fldChar w:fldCharType="begin"/>
            </w:r>
            <w:r w:rsidR="00C4689A">
              <w:rPr>
                <w:noProof/>
                <w:webHidden/>
              </w:rPr>
              <w:instrText xml:space="preserve"> PAGEREF _Toc513209738 \h </w:instrText>
            </w:r>
            <w:r w:rsidR="00C4689A">
              <w:rPr>
                <w:noProof/>
                <w:webHidden/>
              </w:rPr>
            </w:r>
            <w:r w:rsidR="00C4689A">
              <w:rPr>
                <w:noProof/>
                <w:webHidden/>
              </w:rPr>
              <w:fldChar w:fldCharType="separate"/>
            </w:r>
            <w:r w:rsidR="00C4689A">
              <w:rPr>
                <w:noProof/>
                <w:webHidden/>
              </w:rPr>
              <w:t>19</w:t>
            </w:r>
            <w:r w:rsidR="00C4689A">
              <w:rPr>
                <w:noProof/>
                <w:webHidden/>
              </w:rPr>
              <w:fldChar w:fldCharType="end"/>
            </w:r>
          </w:hyperlink>
        </w:p>
        <w:p w14:paraId="60F9D079" w14:textId="794244DF" w:rsidR="00C4689A" w:rsidRDefault="00823322">
          <w:pPr>
            <w:pStyle w:val="TOC1"/>
            <w:tabs>
              <w:tab w:val="right" w:leader="dot" w:pos="10070"/>
            </w:tabs>
            <w:rPr>
              <w:rFonts w:eastAsiaTheme="minorEastAsia"/>
              <w:noProof/>
            </w:rPr>
          </w:pPr>
          <w:hyperlink w:anchor="_Toc513209739" w:history="1">
            <w:r w:rsidR="00C4689A" w:rsidRPr="00C42DAC">
              <w:rPr>
                <w:rStyle w:val="Hyperlink"/>
                <w:rFonts w:ascii="Cambria" w:hAnsi="Cambria"/>
                <w:b/>
                <w:noProof/>
              </w:rPr>
              <w:t>XIV. Abbreviations</w:t>
            </w:r>
            <w:r w:rsidR="00C4689A">
              <w:rPr>
                <w:noProof/>
                <w:webHidden/>
              </w:rPr>
              <w:tab/>
            </w:r>
            <w:r w:rsidR="00C4689A">
              <w:rPr>
                <w:noProof/>
                <w:webHidden/>
              </w:rPr>
              <w:fldChar w:fldCharType="begin"/>
            </w:r>
            <w:r w:rsidR="00C4689A">
              <w:rPr>
                <w:noProof/>
                <w:webHidden/>
              </w:rPr>
              <w:instrText xml:space="preserve"> PAGEREF _Toc513209739 \h </w:instrText>
            </w:r>
            <w:r w:rsidR="00C4689A">
              <w:rPr>
                <w:noProof/>
                <w:webHidden/>
              </w:rPr>
            </w:r>
            <w:r w:rsidR="00C4689A">
              <w:rPr>
                <w:noProof/>
                <w:webHidden/>
              </w:rPr>
              <w:fldChar w:fldCharType="separate"/>
            </w:r>
            <w:r w:rsidR="00C4689A">
              <w:rPr>
                <w:noProof/>
                <w:webHidden/>
              </w:rPr>
              <w:t>19</w:t>
            </w:r>
            <w:r w:rsidR="00C4689A">
              <w:rPr>
                <w:noProof/>
                <w:webHidden/>
              </w:rPr>
              <w:fldChar w:fldCharType="end"/>
            </w:r>
          </w:hyperlink>
        </w:p>
        <w:p w14:paraId="6ABF9935" w14:textId="7FFF7894" w:rsidR="00C4689A" w:rsidRDefault="00823322">
          <w:pPr>
            <w:pStyle w:val="TOC1"/>
            <w:tabs>
              <w:tab w:val="right" w:leader="dot" w:pos="10070"/>
            </w:tabs>
            <w:rPr>
              <w:rFonts w:eastAsiaTheme="minorEastAsia"/>
              <w:noProof/>
            </w:rPr>
          </w:pPr>
          <w:hyperlink w:anchor="_Toc513209740" w:history="1">
            <w:r w:rsidR="00C4689A" w:rsidRPr="00C42DAC">
              <w:rPr>
                <w:rStyle w:val="Hyperlink"/>
                <w:rFonts w:ascii="Cambria" w:hAnsi="Cambria"/>
                <w:b/>
                <w:noProof/>
              </w:rPr>
              <w:t>XV. Annexes</w:t>
            </w:r>
            <w:r w:rsidR="00C4689A">
              <w:rPr>
                <w:noProof/>
                <w:webHidden/>
              </w:rPr>
              <w:tab/>
            </w:r>
            <w:r w:rsidR="00C4689A">
              <w:rPr>
                <w:noProof/>
                <w:webHidden/>
              </w:rPr>
              <w:fldChar w:fldCharType="begin"/>
            </w:r>
            <w:r w:rsidR="00C4689A">
              <w:rPr>
                <w:noProof/>
                <w:webHidden/>
              </w:rPr>
              <w:instrText xml:space="preserve"> PAGEREF _Toc513209740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53656BA2" w14:textId="5ACAC343" w:rsidR="00C4689A" w:rsidRDefault="00823322">
          <w:pPr>
            <w:pStyle w:val="TOC2"/>
            <w:tabs>
              <w:tab w:val="left" w:pos="660"/>
              <w:tab w:val="right" w:leader="dot" w:pos="10070"/>
            </w:tabs>
            <w:rPr>
              <w:rFonts w:eastAsiaTheme="minorEastAsia"/>
              <w:noProof/>
            </w:rPr>
          </w:pPr>
          <w:hyperlink w:anchor="_Toc513209741" w:history="1">
            <w:r w:rsidR="00C4689A" w:rsidRPr="00C42DAC">
              <w:rPr>
                <w:rStyle w:val="Hyperlink"/>
                <w:rFonts w:ascii="Cambria" w:hAnsi="Cambria"/>
                <w:b/>
                <w:noProof/>
              </w:rPr>
              <w:t>A.</w:t>
            </w:r>
            <w:r w:rsidR="00C4689A">
              <w:rPr>
                <w:rFonts w:eastAsiaTheme="minorEastAsia"/>
                <w:noProof/>
              </w:rPr>
              <w:tab/>
            </w:r>
            <w:r w:rsidR="00C4689A" w:rsidRPr="00C42DAC">
              <w:rPr>
                <w:rStyle w:val="Hyperlink"/>
                <w:rFonts w:ascii="Cambria" w:hAnsi="Cambria"/>
                <w:b/>
                <w:noProof/>
              </w:rPr>
              <w:t>Record of Revisions</w:t>
            </w:r>
            <w:r w:rsidR="00C4689A">
              <w:rPr>
                <w:noProof/>
                <w:webHidden/>
              </w:rPr>
              <w:tab/>
            </w:r>
            <w:r w:rsidR="00C4689A">
              <w:rPr>
                <w:noProof/>
                <w:webHidden/>
              </w:rPr>
              <w:fldChar w:fldCharType="begin"/>
            </w:r>
            <w:r w:rsidR="00C4689A">
              <w:rPr>
                <w:noProof/>
                <w:webHidden/>
              </w:rPr>
              <w:instrText xml:space="preserve"> PAGEREF _Toc513209741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74DEF679" w14:textId="5D919248" w:rsidR="00C4689A" w:rsidRDefault="00823322">
          <w:pPr>
            <w:pStyle w:val="TOC2"/>
            <w:tabs>
              <w:tab w:val="left" w:pos="660"/>
              <w:tab w:val="right" w:leader="dot" w:pos="10070"/>
            </w:tabs>
            <w:rPr>
              <w:rFonts w:eastAsiaTheme="minorEastAsia"/>
              <w:noProof/>
            </w:rPr>
          </w:pPr>
          <w:hyperlink w:anchor="_Toc513209742" w:history="1">
            <w:r w:rsidR="00C4689A" w:rsidRPr="00C42DAC">
              <w:rPr>
                <w:rStyle w:val="Hyperlink"/>
                <w:rFonts w:ascii="Cambria" w:hAnsi="Cambria"/>
                <w:b/>
                <w:noProof/>
              </w:rPr>
              <w:t>B.</w:t>
            </w:r>
            <w:r w:rsidR="00C4689A">
              <w:rPr>
                <w:rFonts w:eastAsiaTheme="minorEastAsia"/>
                <w:noProof/>
              </w:rPr>
              <w:tab/>
            </w:r>
            <w:r w:rsidR="00C4689A" w:rsidRPr="00C42DAC">
              <w:rPr>
                <w:rStyle w:val="Hyperlink"/>
                <w:rFonts w:ascii="Cambria" w:hAnsi="Cambria"/>
                <w:b/>
                <w:noProof/>
              </w:rPr>
              <w:t>Notification Protocol</w:t>
            </w:r>
            <w:r w:rsidR="00C4689A">
              <w:rPr>
                <w:noProof/>
                <w:webHidden/>
              </w:rPr>
              <w:tab/>
            </w:r>
            <w:r w:rsidR="00C4689A">
              <w:rPr>
                <w:noProof/>
                <w:webHidden/>
              </w:rPr>
              <w:fldChar w:fldCharType="begin"/>
            </w:r>
            <w:r w:rsidR="00C4689A">
              <w:rPr>
                <w:noProof/>
                <w:webHidden/>
              </w:rPr>
              <w:instrText xml:space="preserve"> PAGEREF _Toc513209742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28A26AE2" w14:textId="1C220613" w:rsidR="00C4689A" w:rsidRDefault="00823322">
          <w:pPr>
            <w:pStyle w:val="TOC2"/>
            <w:tabs>
              <w:tab w:val="left" w:pos="660"/>
              <w:tab w:val="right" w:leader="dot" w:pos="10070"/>
            </w:tabs>
            <w:rPr>
              <w:rFonts w:eastAsiaTheme="minorEastAsia"/>
              <w:noProof/>
            </w:rPr>
          </w:pPr>
          <w:hyperlink w:anchor="_Toc513209743" w:history="1">
            <w:r w:rsidR="00C4689A" w:rsidRPr="00C42DAC">
              <w:rPr>
                <w:rStyle w:val="Hyperlink"/>
                <w:rFonts w:ascii="Cambria" w:hAnsi="Cambria"/>
                <w:b/>
                <w:noProof/>
              </w:rPr>
              <w:t>C.</w:t>
            </w:r>
            <w:r w:rsidR="00C4689A">
              <w:rPr>
                <w:rFonts w:eastAsiaTheme="minorEastAsia"/>
                <w:noProof/>
              </w:rPr>
              <w:tab/>
            </w:r>
            <w:r w:rsidR="00C4689A" w:rsidRPr="00C42DAC">
              <w:rPr>
                <w:rStyle w:val="Hyperlink"/>
                <w:rFonts w:ascii="Cambria" w:hAnsi="Cambria"/>
                <w:b/>
                <w:noProof/>
              </w:rPr>
              <w:t>Agency Contact List</w:t>
            </w:r>
            <w:r w:rsidR="00C4689A">
              <w:rPr>
                <w:noProof/>
                <w:webHidden/>
              </w:rPr>
              <w:tab/>
            </w:r>
            <w:r w:rsidR="00C4689A">
              <w:rPr>
                <w:noProof/>
                <w:webHidden/>
              </w:rPr>
              <w:fldChar w:fldCharType="begin"/>
            </w:r>
            <w:r w:rsidR="00C4689A">
              <w:rPr>
                <w:noProof/>
                <w:webHidden/>
              </w:rPr>
              <w:instrText xml:space="preserve"> PAGEREF _Toc513209743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79EB1B5E" w14:textId="7CBF77AE" w:rsidR="00C4689A" w:rsidRDefault="00823322">
          <w:pPr>
            <w:pStyle w:val="TOC2"/>
            <w:tabs>
              <w:tab w:val="left" w:pos="660"/>
              <w:tab w:val="right" w:leader="dot" w:pos="10070"/>
            </w:tabs>
            <w:rPr>
              <w:rFonts w:eastAsiaTheme="minorEastAsia"/>
              <w:noProof/>
            </w:rPr>
          </w:pPr>
          <w:hyperlink w:anchor="_Toc513209744" w:history="1">
            <w:r w:rsidR="00C4689A" w:rsidRPr="00C42DAC">
              <w:rPr>
                <w:rStyle w:val="Hyperlink"/>
                <w:rFonts w:ascii="Cambria" w:hAnsi="Cambria"/>
                <w:b/>
                <w:noProof/>
              </w:rPr>
              <w:t>D.</w:t>
            </w:r>
            <w:r w:rsidR="00C4689A">
              <w:rPr>
                <w:rFonts w:eastAsiaTheme="minorEastAsia"/>
                <w:noProof/>
              </w:rPr>
              <w:tab/>
            </w:r>
            <w:r w:rsidR="00C4689A" w:rsidRPr="00C42DAC">
              <w:rPr>
                <w:rStyle w:val="Hyperlink"/>
                <w:rFonts w:ascii="Cambria" w:hAnsi="Cambria"/>
                <w:b/>
                <w:noProof/>
              </w:rPr>
              <w:t>Infection Control Measures</w:t>
            </w:r>
            <w:r w:rsidR="00C4689A">
              <w:rPr>
                <w:noProof/>
                <w:webHidden/>
              </w:rPr>
              <w:tab/>
            </w:r>
            <w:r w:rsidR="00C4689A">
              <w:rPr>
                <w:noProof/>
                <w:webHidden/>
              </w:rPr>
              <w:fldChar w:fldCharType="begin"/>
            </w:r>
            <w:r w:rsidR="00C4689A">
              <w:rPr>
                <w:noProof/>
                <w:webHidden/>
              </w:rPr>
              <w:instrText xml:space="preserve"> PAGEREF _Toc513209744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4B85D8FD" w14:textId="4FBFE6D1" w:rsidR="00C4689A" w:rsidRDefault="00823322">
          <w:pPr>
            <w:pStyle w:val="TOC2"/>
            <w:tabs>
              <w:tab w:val="left" w:pos="660"/>
              <w:tab w:val="right" w:leader="dot" w:pos="10070"/>
            </w:tabs>
            <w:rPr>
              <w:rFonts w:eastAsiaTheme="minorEastAsia"/>
              <w:noProof/>
            </w:rPr>
          </w:pPr>
          <w:hyperlink w:anchor="_Toc513209745" w:history="1">
            <w:r w:rsidR="00C4689A" w:rsidRPr="00C42DAC">
              <w:rPr>
                <w:rStyle w:val="Hyperlink"/>
                <w:rFonts w:ascii="Cambria" w:hAnsi="Cambria"/>
                <w:b/>
                <w:noProof/>
              </w:rPr>
              <w:t>E.</w:t>
            </w:r>
            <w:r w:rsidR="00C4689A">
              <w:rPr>
                <w:rFonts w:eastAsiaTheme="minorEastAsia"/>
                <w:noProof/>
              </w:rPr>
              <w:tab/>
            </w:r>
            <w:r w:rsidR="00C4689A" w:rsidRPr="00C42DAC">
              <w:rPr>
                <w:rStyle w:val="Hyperlink"/>
                <w:rFonts w:ascii="Cambria" w:hAnsi="Cambria"/>
                <w:b/>
                <w:noProof/>
              </w:rPr>
              <w:t>Health Alert Notice</w:t>
            </w:r>
            <w:r w:rsidR="00C4689A">
              <w:rPr>
                <w:noProof/>
                <w:webHidden/>
              </w:rPr>
              <w:tab/>
            </w:r>
            <w:r w:rsidR="00C4689A">
              <w:rPr>
                <w:noProof/>
                <w:webHidden/>
              </w:rPr>
              <w:fldChar w:fldCharType="begin"/>
            </w:r>
            <w:r w:rsidR="00C4689A">
              <w:rPr>
                <w:noProof/>
                <w:webHidden/>
              </w:rPr>
              <w:instrText xml:space="preserve"> PAGEREF _Toc513209745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68E234DB" w14:textId="0E79D842" w:rsidR="00C4689A" w:rsidRDefault="00823322">
          <w:pPr>
            <w:pStyle w:val="TOC2"/>
            <w:tabs>
              <w:tab w:val="left" w:pos="660"/>
              <w:tab w:val="right" w:leader="dot" w:pos="10070"/>
            </w:tabs>
            <w:rPr>
              <w:rFonts w:eastAsiaTheme="minorEastAsia"/>
              <w:noProof/>
            </w:rPr>
          </w:pPr>
          <w:hyperlink w:anchor="_Toc513209746" w:history="1">
            <w:r w:rsidR="00C4689A" w:rsidRPr="00C42DAC">
              <w:rPr>
                <w:rStyle w:val="Hyperlink"/>
                <w:rFonts w:ascii="Cambria" w:hAnsi="Cambria"/>
                <w:b/>
                <w:noProof/>
              </w:rPr>
              <w:t>F.</w:t>
            </w:r>
            <w:r w:rsidR="00C4689A">
              <w:rPr>
                <w:rFonts w:eastAsiaTheme="minorEastAsia"/>
                <w:noProof/>
              </w:rPr>
              <w:tab/>
            </w:r>
            <w:r w:rsidR="00C4689A" w:rsidRPr="00C42DAC">
              <w:rPr>
                <w:rStyle w:val="Hyperlink"/>
                <w:rFonts w:ascii="Cambria" w:hAnsi="Cambria"/>
                <w:b/>
                <w:noProof/>
              </w:rPr>
              <w:t>Health Declaration Form</w:t>
            </w:r>
            <w:r w:rsidR="00C4689A">
              <w:rPr>
                <w:noProof/>
                <w:webHidden/>
              </w:rPr>
              <w:tab/>
            </w:r>
            <w:r w:rsidR="00C4689A">
              <w:rPr>
                <w:noProof/>
                <w:webHidden/>
              </w:rPr>
              <w:fldChar w:fldCharType="begin"/>
            </w:r>
            <w:r w:rsidR="00C4689A">
              <w:rPr>
                <w:noProof/>
                <w:webHidden/>
              </w:rPr>
              <w:instrText xml:space="preserve"> PAGEREF _Toc513209746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49129252" w14:textId="765333EE" w:rsidR="00C4689A" w:rsidRDefault="00823322">
          <w:pPr>
            <w:pStyle w:val="TOC2"/>
            <w:tabs>
              <w:tab w:val="left" w:pos="660"/>
              <w:tab w:val="right" w:leader="dot" w:pos="10070"/>
            </w:tabs>
            <w:rPr>
              <w:rFonts w:eastAsiaTheme="minorEastAsia"/>
              <w:noProof/>
            </w:rPr>
          </w:pPr>
          <w:hyperlink w:anchor="_Toc513209747" w:history="1">
            <w:r w:rsidR="00C4689A" w:rsidRPr="00C42DAC">
              <w:rPr>
                <w:rStyle w:val="Hyperlink"/>
                <w:rFonts w:ascii="Cambria" w:hAnsi="Cambria"/>
                <w:b/>
                <w:noProof/>
              </w:rPr>
              <w:t>G.</w:t>
            </w:r>
            <w:r w:rsidR="00C4689A">
              <w:rPr>
                <w:rFonts w:eastAsiaTheme="minorEastAsia"/>
                <w:noProof/>
              </w:rPr>
              <w:tab/>
            </w:r>
            <w:r w:rsidR="00C4689A" w:rsidRPr="00C42DAC">
              <w:rPr>
                <w:rStyle w:val="Hyperlink"/>
                <w:rFonts w:ascii="Cambria" w:hAnsi="Cambria"/>
                <w:b/>
                <w:noProof/>
              </w:rPr>
              <w:t>Passenger Locator Form</w:t>
            </w:r>
            <w:r w:rsidR="00C4689A">
              <w:rPr>
                <w:noProof/>
                <w:webHidden/>
              </w:rPr>
              <w:tab/>
            </w:r>
            <w:r w:rsidR="00C4689A">
              <w:rPr>
                <w:noProof/>
                <w:webHidden/>
              </w:rPr>
              <w:fldChar w:fldCharType="begin"/>
            </w:r>
            <w:r w:rsidR="00C4689A">
              <w:rPr>
                <w:noProof/>
                <w:webHidden/>
              </w:rPr>
              <w:instrText xml:space="preserve"> PAGEREF _Toc513209747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688428AE" w14:textId="14E59A2D" w:rsidR="00C4689A" w:rsidRDefault="00823322">
          <w:pPr>
            <w:pStyle w:val="TOC2"/>
            <w:tabs>
              <w:tab w:val="left" w:pos="660"/>
              <w:tab w:val="right" w:leader="dot" w:pos="10070"/>
            </w:tabs>
            <w:rPr>
              <w:rFonts w:eastAsiaTheme="minorEastAsia"/>
              <w:noProof/>
            </w:rPr>
          </w:pPr>
          <w:hyperlink w:anchor="_Toc513209748" w:history="1">
            <w:r w:rsidR="00C4689A" w:rsidRPr="00C42DAC">
              <w:rPr>
                <w:rStyle w:val="Hyperlink"/>
                <w:rFonts w:ascii="Cambria" w:hAnsi="Cambria"/>
                <w:b/>
                <w:noProof/>
              </w:rPr>
              <w:t>H.</w:t>
            </w:r>
            <w:r w:rsidR="00C4689A">
              <w:rPr>
                <w:rFonts w:eastAsiaTheme="minorEastAsia"/>
                <w:noProof/>
              </w:rPr>
              <w:tab/>
            </w:r>
            <w:r w:rsidR="00C4689A" w:rsidRPr="00C42DAC">
              <w:rPr>
                <w:rStyle w:val="Hyperlink"/>
                <w:rFonts w:ascii="Cambria" w:hAnsi="Cambria"/>
                <w:b/>
                <w:noProof/>
              </w:rPr>
              <w:t>Travel Illness or Death Investigation Form</w:t>
            </w:r>
            <w:r w:rsidR="00C4689A">
              <w:rPr>
                <w:noProof/>
                <w:webHidden/>
              </w:rPr>
              <w:tab/>
            </w:r>
            <w:r w:rsidR="00C4689A">
              <w:rPr>
                <w:noProof/>
                <w:webHidden/>
              </w:rPr>
              <w:fldChar w:fldCharType="begin"/>
            </w:r>
            <w:r w:rsidR="00C4689A">
              <w:rPr>
                <w:noProof/>
                <w:webHidden/>
              </w:rPr>
              <w:instrText xml:space="preserve"> PAGEREF _Toc513209748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311993B2" w14:textId="6FC693C9" w:rsidR="00C4689A" w:rsidRDefault="00823322">
          <w:pPr>
            <w:pStyle w:val="TOC2"/>
            <w:tabs>
              <w:tab w:val="left" w:pos="660"/>
              <w:tab w:val="right" w:leader="dot" w:pos="10070"/>
            </w:tabs>
            <w:rPr>
              <w:rFonts w:eastAsiaTheme="minorEastAsia"/>
              <w:noProof/>
            </w:rPr>
          </w:pPr>
          <w:hyperlink w:anchor="_Toc513209749" w:history="1">
            <w:r w:rsidR="00C4689A" w:rsidRPr="00C42DAC">
              <w:rPr>
                <w:rStyle w:val="Hyperlink"/>
                <w:rFonts w:ascii="Cambria" w:hAnsi="Cambria"/>
                <w:b/>
                <w:noProof/>
              </w:rPr>
              <w:t>I.</w:t>
            </w:r>
            <w:r w:rsidR="00C4689A">
              <w:rPr>
                <w:rFonts w:eastAsiaTheme="minorEastAsia"/>
                <w:noProof/>
              </w:rPr>
              <w:tab/>
            </w:r>
            <w:r w:rsidR="00C4689A" w:rsidRPr="00C42DAC">
              <w:rPr>
                <w:rStyle w:val="Hyperlink"/>
                <w:rFonts w:ascii="Cambria" w:hAnsi="Cambria"/>
                <w:b/>
                <w:noProof/>
              </w:rPr>
              <w:t>Screening Standard Operating Procedure</w:t>
            </w:r>
            <w:r w:rsidR="00C4689A">
              <w:rPr>
                <w:noProof/>
                <w:webHidden/>
              </w:rPr>
              <w:tab/>
            </w:r>
            <w:r w:rsidR="00C4689A">
              <w:rPr>
                <w:noProof/>
                <w:webHidden/>
              </w:rPr>
              <w:fldChar w:fldCharType="begin"/>
            </w:r>
            <w:r w:rsidR="00C4689A">
              <w:rPr>
                <w:noProof/>
                <w:webHidden/>
              </w:rPr>
              <w:instrText xml:space="preserve"> PAGEREF _Toc513209749 \h </w:instrText>
            </w:r>
            <w:r w:rsidR="00C4689A">
              <w:rPr>
                <w:noProof/>
                <w:webHidden/>
              </w:rPr>
            </w:r>
            <w:r w:rsidR="00C4689A">
              <w:rPr>
                <w:noProof/>
                <w:webHidden/>
              </w:rPr>
              <w:fldChar w:fldCharType="separate"/>
            </w:r>
            <w:r w:rsidR="00C4689A">
              <w:rPr>
                <w:noProof/>
                <w:webHidden/>
              </w:rPr>
              <w:t>20</w:t>
            </w:r>
            <w:r w:rsidR="00C4689A">
              <w:rPr>
                <w:noProof/>
                <w:webHidden/>
              </w:rPr>
              <w:fldChar w:fldCharType="end"/>
            </w:r>
          </w:hyperlink>
        </w:p>
        <w:p w14:paraId="30FEB7B6" w14:textId="3717FC0D" w:rsidR="006A524A" w:rsidRDefault="006A524A">
          <w:r>
            <w:rPr>
              <w:b/>
              <w:bCs/>
              <w:noProof/>
            </w:rPr>
            <w:fldChar w:fldCharType="end"/>
          </w:r>
        </w:p>
      </w:sdtContent>
    </w:sdt>
    <w:p w14:paraId="36DA7C76" w14:textId="77777777" w:rsidR="00364C7F" w:rsidRDefault="00364C7F">
      <w:pPr>
        <w:sectPr w:rsidR="00364C7F" w:rsidSect="00364C7F">
          <w:headerReference w:type="default" r:id="rId12"/>
          <w:headerReference w:type="first" r:id="rId13"/>
          <w:pgSz w:w="12240" w:h="15840"/>
          <w:pgMar w:top="1267" w:right="1080" w:bottom="1080" w:left="1080" w:header="720" w:footer="720" w:gutter="0"/>
          <w:cols w:space="720"/>
          <w:titlePg/>
          <w:docGrid w:linePitch="360"/>
        </w:sectPr>
      </w:pPr>
    </w:p>
    <w:p w14:paraId="76E58F4F" w14:textId="77777777" w:rsidR="00FC70C6" w:rsidRPr="00EE07A5" w:rsidRDefault="00364C7F" w:rsidP="00A436C5">
      <w:pPr>
        <w:pStyle w:val="Heading1"/>
        <w:numPr>
          <w:ilvl w:val="0"/>
          <w:numId w:val="1"/>
        </w:numPr>
        <w:rPr>
          <w:rFonts w:ascii="Cambria" w:hAnsi="Cambria"/>
          <w:b/>
        </w:rPr>
      </w:pPr>
      <w:bookmarkStart w:id="0" w:name="_Toc513209692"/>
      <w:r w:rsidRPr="00EE07A5">
        <w:rPr>
          <w:rFonts w:ascii="Cambria" w:hAnsi="Cambria"/>
          <w:b/>
        </w:rPr>
        <w:lastRenderedPageBreak/>
        <w:t>Verification of Plan Approval</w:t>
      </w:r>
      <w:bookmarkEnd w:id="0"/>
      <w:r w:rsidRPr="00EE07A5">
        <w:rPr>
          <w:rFonts w:ascii="Cambria" w:hAnsi="Cambria"/>
          <w:b/>
        </w:rPr>
        <w:t xml:space="preserve"> </w:t>
      </w:r>
    </w:p>
    <w:p w14:paraId="5FB7BEBC" w14:textId="466A8922" w:rsidR="00364C7F" w:rsidRDefault="00364C7F" w:rsidP="00364C7F">
      <w:pPr>
        <w:pStyle w:val="NoSpacing"/>
        <w:rPr>
          <w:b/>
          <w:i/>
        </w:rPr>
      </w:pPr>
      <w:r w:rsidRPr="00364C7F">
        <w:rPr>
          <w:b/>
          <w:i/>
        </w:rPr>
        <w:t xml:space="preserve">Insert name, position, agency, and signature </w:t>
      </w:r>
      <w:r w:rsidR="00190FBC">
        <w:rPr>
          <w:b/>
          <w:i/>
        </w:rPr>
        <w:t>f</w:t>
      </w:r>
      <w:r w:rsidRPr="00364C7F">
        <w:rPr>
          <w:b/>
          <w:i/>
        </w:rPr>
        <w:t>o</w:t>
      </w:r>
      <w:r w:rsidR="00190FBC">
        <w:rPr>
          <w:b/>
          <w:i/>
        </w:rPr>
        <w:t>r</w:t>
      </w:r>
      <w:r w:rsidRPr="00364C7F">
        <w:rPr>
          <w:b/>
          <w:i/>
        </w:rPr>
        <w:t xml:space="preserve"> all agencies who have responsibilities</w:t>
      </w:r>
      <w:r w:rsidR="00EE07A5">
        <w:rPr>
          <w:noProof/>
        </w:rPr>
        <mc:AlternateContent>
          <mc:Choice Requires="wps">
            <w:drawing>
              <wp:anchor distT="0" distB="0" distL="114300" distR="114300" simplePos="0" relativeHeight="251663360" behindDoc="1" locked="0" layoutInCell="1" allowOverlap="1" wp14:anchorId="07DE4720" wp14:editId="755B57F6">
                <wp:simplePos x="0" y="0"/>
                <wp:positionH relativeFrom="column">
                  <wp:posOffset>0</wp:posOffset>
                </wp:positionH>
                <wp:positionV relativeFrom="paragraph">
                  <wp:posOffset>-635</wp:posOffset>
                </wp:positionV>
                <wp:extent cx="6385560" cy="274320"/>
                <wp:effectExtent l="0" t="0" r="15240" b="11430"/>
                <wp:wrapNone/>
                <wp:docPr id="42" name="Rectangle 42"/>
                <wp:cNvGraphicFramePr/>
                <a:graphic xmlns:a="http://schemas.openxmlformats.org/drawingml/2006/main">
                  <a:graphicData uri="http://schemas.microsoft.com/office/word/2010/wordprocessingShape">
                    <wps:wsp>
                      <wps:cNvSpPr/>
                      <wps:spPr>
                        <a:xfrm>
                          <a:off x="0" y="0"/>
                          <a:ext cx="6385560" cy="2743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D25150" id="Rectangle 42" o:spid="_x0000_s1026" style="position:absolute;margin-left:0;margin-top:-.05pt;width:502.8pt;height:21.6pt;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" fillcolor="#d8d8d8 [2732]" strokecolor="#d8d8d8 [2732]" strokeweight="1pt"/>
            </w:pict>
          </mc:Fallback>
        </mc:AlternateContent>
      </w:r>
      <w:r w:rsidRPr="00364C7F">
        <w:rPr>
          <w:b/>
          <w:i/>
        </w:rPr>
        <w:t xml:space="preserve"> under this plan.</w:t>
      </w:r>
    </w:p>
    <w:p w14:paraId="271D2803" w14:textId="77777777" w:rsidR="00364C7F" w:rsidRDefault="00364C7F" w:rsidP="00364C7F">
      <w:pPr>
        <w:pStyle w:val="NoSpacing"/>
        <w:rPr>
          <w:b/>
          <w:i/>
        </w:rPr>
      </w:pPr>
    </w:p>
    <w:p w14:paraId="2494BC48" w14:textId="7D9BEAE3" w:rsidR="00364C7F" w:rsidRPr="00364C7F" w:rsidRDefault="00EE07A5" w:rsidP="00364C7F">
      <w:pPr>
        <w:pStyle w:val="NoSpacing"/>
        <w:rPr>
          <w:b/>
        </w:rPr>
      </w:pPr>
      <w:r>
        <w:rPr>
          <w:b/>
          <w:noProof/>
        </w:rPr>
        <mc:AlternateContent>
          <mc:Choice Requires="wps">
            <w:drawing>
              <wp:anchor distT="0" distB="0" distL="114300" distR="114300" simplePos="0" relativeHeight="251659264" behindDoc="0" locked="0" layoutInCell="1" allowOverlap="1" wp14:anchorId="4C4A6131" wp14:editId="5C7F7322">
                <wp:simplePos x="0" y="0"/>
                <wp:positionH relativeFrom="margin">
                  <wp:posOffset>3143250</wp:posOffset>
                </wp:positionH>
                <wp:positionV relativeFrom="paragraph">
                  <wp:posOffset>139700</wp:posOffset>
                </wp:positionV>
                <wp:extent cx="0" cy="39338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0" cy="3933825"/>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0AEA25A" id="Straight Connector 3"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247.5pt,11pt" to="247.5pt,3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" strokecolor="black [3200]">
                <v:stroke joinstyle="miter"/>
                <w10:wrap anchorx="margin"/>
              </v:line>
            </w:pict>
          </mc:Fallback>
        </mc:AlternateContent>
      </w:r>
    </w:p>
    <w:p w14:paraId="7907CAAE" w14:textId="77777777" w:rsidR="00364C7F" w:rsidRDefault="00364C7F" w:rsidP="00364C7F"/>
    <w:p w14:paraId="3AF75BB7" w14:textId="77777777" w:rsidR="00364C7F" w:rsidRPr="00451EF2" w:rsidRDefault="00364C7F" w:rsidP="00364C7F">
      <w:r w:rsidRPr="00091B1D">
        <w:t>_________________________________</w:t>
      </w:r>
      <w:r>
        <w:t>_____</w:t>
      </w:r>
      <w:r>
        <w:tab/>
      </w:r>
      <w:r>
        <w:tab/>
      </w:r>
      <w:r>
        <w:tab/>
      </w:r>
      <w:r w:rsidRPr="00091B1D">
        <w:t>_________________________________</w:t>
      </w:r>
      <w:r>
        <w:t>_____</w:t>
      </w:r>
      <w:r>
        <w:br/>
      </w:r>
      <w:r>
        <w:rPr>
          <w:b/>
        </w:rPr>
        <w:t xml:space="preserve">National Public </w:t>
      </w:r>
      <w:r w:rsidRPr="00091B1D">
        <w:rPr>
          <w:b/>
        </w:rPr>
        <w:t>Health Authority</w:t>
      </w:r>
      <w:r w:rsidRPr="00091B1D">
        <w:rPr>
          <w:b/>
        </w:rPr>
        <w:tab/>
        <w:t>Date</w:t>
      </w:r>
      <w:r>
        <w:rPr>
          <w:b/>
        </w:rPr>
        <w:tab/>
      </w:r>
      <w:r>
        <w:rPr>
          <w:b/>
        </w:rPr>
        <w:tab/>
      </w:r>
      <w:r>
        <w:rPr>
          <w:b/>
        </w:rPr>
        <w:tab/>
        <w:t>Local Public Health Authority</w:t>
      </w:r>
      <w:r>
        <w:rPr>
          <w:b/>
        </w:rPr>
        <w:tab/>
      </w:r>
      <w:r>
        <w:rPr>
          <w:b/>
        </w:rPr>
        <w:tab/>
        <w:t>Date</w:t>
      </w:r>
      <w:r>
        <w:rPr>
          <w:b/>
        </w:rPr>
        <w:tab/>
      </w:r>
    </w:p>
    <w:p w14:paraId="3E86418A" w14:textId="77777777" w:rsidR="00364C7F" w:rsidRDefault="00364C7F" w:rsidP="00364C7F"/>
    <w:p w14:paraId="3F8D1E9A" w14:textId="77777777" w:rsidR="00364C7F" w:rsidRPr="00364C7F" w:rsidRDefault="00364C7F" w:rsidP="00364C7F">
      <w:r w:rsidRPr="00091B1D">
        <w:t>_________________________________</w:t>
      </w:r>
      <w:r>
        <w:t>_____</w:t>
      </w:r>
      <w:r>
        <w:tab/>
      </w:r>
      <w:r>
        <w:tab/>
      </w:r>
      <w:r>
        <w:tab/>
      </w:r>
      <w:r w:rsidRPr="00091B1D">
        <w:t>_________________________________</w:t>
      </w:r>
      <w:r>
        <w:t>_____</w:t>
      </w:r>
      <w:r>
        <w:br/>
      </w:r>
      <w:r>
        <w:rPr>
          <w:b/>
        </w:rPr>
        <w:t xml:space="preserve">Aviation </w:t>
      </w:r>
      <w:r w:rsidRPr="00091B1D">
        <w:rPr>
          <w:b/>
        </w:rPr>
        <w:t>Authority</w:t>
      </w:r>
      <w:r w:rsidRPr="00091B1D">
        <w:rPr>
          <w:b/>
        </w:rPr>
        <w:tab/>
      </w:r>
      <w:r w:rsidRPr="00091B1D">
        <w:rPr>
          <w:b/>
        </w:rPr>
        <w:tab/>
      </w:r>
      <w:r w:rsidRPr="00091B1D">
        <w:rPr>
          <w:b/>
        </w:rPr>
        <w:tab/>
        <w:t>Date</w:t>
      </w:r>
      <w:r>
        <w:rPr>
          <w:b/>
        </w:rPr>
        <w:tab/>
      </w:r>
      <w:r>
        <w:rPr>
          <w:b/>
        </w:rPr>
        <w:tab/>
      </w:r>
      <w:r>
        <w:rPr>
          <w:b/>
        </w:rPr>
        <w:tab/>
        <w:t>Hospital/Healthcare Provider</w:t>
      </w:r>
      <w:r>
        <w:rPr>
          <w:b/>
        </w:rPr>
        <w:tab/>
      </w:r>
      <w:r>
        <w:rPr>
          <w:b/>
        </w:rPr>
        <w:tab/>
        <w:t>Date</w:t>
      </w:r>
    </w:p>
    <w:p w14:paraId="23DBE120" w14:textId="77777777" w:rsidR="00364C7F" w:rsidRDefault="00364C7F" w:rsidP="00364C7F">
      <w:pPr>
        <w:rPr>
          <w:b/>
        </w:rPr>
      </w:pPr>
    </w:p>
    <w:p w14:paraId="455840AC" w14:textId="77777777" w:rsidR="00364C7F" w:rsidRPr="00364C7F" w:rsidRDefault="00364C7F" w:rsidP="00364C7F">
      <w:r w:rsidRPr="00451EF2">
        <w:t>_________________________________</w:t>
      </w:r>
      <w:r>
        <w:t>_____</w:t>
      </w:r>
      <w:r w:rsidR="00304249">
        <w:tab/>
      </w:r>
      <w:r w:rsidR="00304249">
        <w:tab/>
      </w:r>
      <w:r w:rsidR="00304249">
        <w:tab/>
      </w:r>
      <w:r w:rsidR="00304249" w:rsidRPr="00451EF2">
        <w:t>_________________________________</w:t>
      </w:r>
      <w:r w:rsidR="00304249">
        <w:t>_____</w:t>
      </w:r>
      <w:r>
        <w:br/>
      </w:r>
      <w:r>
        <w:rPr>
          <w:b/>
        </w:rPr>
        <w:t>Law Enforcement Agency</w:t>
      </w:r>
      <w:r w:rsidRPr="00451EF2">
        <w:rPr>
          <w:b/>
        </w:rPr>
        <w:tab/>
      </w:r>
      <w:r w:rsidRPr="00451EF2">
        <w:rPr>
          <w:b/>
        </w:rPr>
        <w:tab/>
        <w:t>Date</w:t>
      </w:r>
      <w:r w:rsidR="00304249">
        <w:rPr>
          <w:b/>
        </w:rPr>
        <w:tab/>
      </w:r>
      <w:r w:rsidR="00304249">
        <w:rPr>
          <w:b/>
        </w:rPr>
        <w:tab/>
      </w:r>
      <w:r w:rsidR="00304249">
        <w:rPr>
          <w:b/>
        </w:rPr>
        <w:tab/>
        <w:t>Emergency Medical Services</w:t>
      </w:r>
      <w:r w:rsidR="00304249">
        <w:rPr>
          <w:b/>
        </w:rPr>
        <w:tab/>
      </w:r>
      <w:r w:rsidR="00304249">
        <w:rPr>
          <w:b/>
        </w:rPr>
        <w:tab/>
        <w:t>Date</w:t>
      </w:r>
    </w:p>
    <w:p w14:paraId="65B5DB3A" w14:textId="77777777" w:rsidR="00364C7F" w:rsidRDefault="00364C7F" w:rsidP="00364C7F"/>
    <w:p w14:paraId="0CA82A9F" w14:textId="77777777" w:rsidR="00364C7F" w:rsidRPr="00364C7F" w:rsidRDefault="00364C7F" w:rsidP="00364C7F">
      <w:r w:rsidRPr="00451EF2">
        <w:t>________________________________</w:t>
      </w:r>
      <w:r>
        <w:t>_____</w:t>
      </w:r>
      <w:r w:rsidR="00304249">
        <w:tab/>
      </w:r>
      <w:r w:rsidR="00304249">
        <w:tab/>
      </w:r>
      <w:r w:rsidR="00304249">
        <w:tab/>
      </w:r>
      <w:r w:rsidR="00304249" w:rsidRPr="00451EF2">
        <w:t>_________________________________</w:t>
      </w:r>
      <w:r w:rsidR="00304249">
        <w:t>_____</w:t>
      </w:r>
      <w:r>
        <w:br/>
      </w:r>
      <w:r>
        <w:rPr>
          <w:b/>
        </w:rPr>
        <w:t xml:space="preserve">Air Traffic </w:t>
      </w:r>
      <w:r w:rsidRPr="00451EF2">
        <w:rPr>
          <w:b/>
        </w:rPr>
        <w:t>Authority</w:t>
      </w:r>
      <w:r w:rsidRPr="00451EF2">
        <w:rPr>
          <w:b/>
        </w:rPr>
        <w:tab/>
      </w:r>
      <w:r w:rsidRPr="00451EF2">
        <w:rPr>
          <w:b/>
        </w:rPr>
        <w:tab/>
      </w:r>
      <w:r w:rsidRPr="00451EF2">
        <w:rPr>
          <w:b/>
        </w:rPr>
        <w:tab/>
        <w:t>Date</w:t>
      </w:r>
      <w:r w:rsidR="00304249">
        <w:rPr>
          <w:b/>
        </w:rPr>
        <w:tab/>
      </w:r>
      <w:r w:rsidR="00304249">
        <w:rPr>
          <w:b/>
        </w:rPr>
        <w:tab/>
      </w:r>
      <w:r w:rsidR="00304249">
        <w:rPr>
          <w:b/>
        </w:rPr>
        <w:tab/>
        <w:t>Airport Authority</w:t>
      </w:r>
      <w:r w:rsidR="00304249">
        <w:rPr>
          <w:b/>
        </w:rPr>
        <w:tab/>
      </w:r>
      <w:r w:rsidR="00304249">
        <w:rPr>
          <w:b/>
        </w:rPr>
        <w:tab/>
      </w:r>
      <w:r w:rsidR="00304249">
        <w:rPr>
          <w:b/>
        </w:rPr>
        <w:tab/>
        <w:t>Date</w:t>
      </w:r>
      <w:r w:rsidR="00304249">
        <w:rPr>
          <w:b/>
        </w:rPr>
        <w:tab/>
      </w:r>
    </w:p>
    <w:p w14:paraId="2A77D47A" w14:textId="77777777" w:rsidR="00364C7F" w:rsidRDefault="00364C7F" w:rsidP="00364C7F"/>
    <w:p w14:paraId="521F276F" w14:textId="77777777" w:rsidR="00364C7F" w:rsidRPr="00364C7F" w:rsidRDefault="00364C7F" w:rsidP="00364C7F">
      <w:r w:rsidRPr="00451EF2">
        <w:t>_________________________________</w:t>
      </w:r>
      <w:r>
        <w:t>_____</w:t>
      </w:r>
      <w:r w:rsidR="00304249">
        <w:tab/>
      </w:r>
      <w:r w:rsidR="00304249">
        <w:tab/>
      </w:r>
      <w:r w:rsidR="00304249">
        <w:tab/>
      </w:r>
      <w:r w:rsidR="00304249" w:rsidRPr="00451EF2">
        <w:t>_________________________________</w:t>
      </w:r>
      <w:r w:rsidR="00304249">
        <w:t>_____</w:t>
      </w:r>
      <w:r>
        <w:br/>
      </w:r>
      <w:r>
        <w:rPr>
          <w:b/>
        </w:rPr>
        <w:t>Immigration and Customs</w:t>
      </w:r>
      <w:r w:rsidRPr="00451EF2">
        <w:rPr>
          <w:b/>
        </w:rPr>
        <w:tab/>
      </w:r>
      <w:r w:rsidRPr="00451EF2">
        <w:rPr>
          <w:b/>
        </w:rPr>
        <w:tab/>
        <w:t>Date</w:t>
      </w:r>
      <w:r w:rsidR="00304249">
        <w:rPr>
          <w:b/>
        </w:rPr>
        <w:tab/>
      </w:r>
      <w:r w:rsidR="00304249">
        <w:rPr>
          <w:b/>
        </w:rPr>
        <w:tab/>
      </w:r>
      <w:r w:rsidR="00304249">
        <w:rPr>
          <w:b/>
        </w:rPr>
        <w:tab/>
        <w:t>TBD</w:t>
      </w:r>
      <w:r w:rsidR="00304249">
        <w:rPr>
          <w:b/>
        </w:rPr>
        <w:tab/>
      </w:r>
      <w:r w:rsidR="00304249">
        <w:rPr>
          <w:b/>
        </w:rPr>
        <w:tab/>
      </w:r>
      <w:r w:rsidR="00304249">
        <w:rPr>
          <w:b/>
        </w:rPr>
        <w:tab/>
      </w:r>
      <w:r w:rsidR="00304249">
        <w:rPr>
          <w:b/>
        </w:rPr>
        <w:tab/>
      </w:r>
      <w:r w:rsidR="00304249">
        <w:rPr>
          <w:b/>
        </w:rPr>
        <w:tab/>
        <w:t>Date</w:t>
      </w:r>
    </w:p>
    <w:p w14:paraId="1038A25F" w14:textId="77777777" w:rsidR="00364C7F" w:rsidRDefault="00364C7F" w:rsidP="00364C7F"/>
    <w:p w14:paraId="67B9D034" w14:textId="77777777" w:rsidR="00364C7F" w:rsidRDefault="00364C7F" w:rsidP="00364C7F"/>
    <w:p w14:paraId="5E7555D9" w14:textId="77777777" w:rsidR="00EE07A5" w:rsidRDefault="00EE07A5" w:rsidP="00364C7F">
      <w:pPr>
        <w:rPr>
          <w:b/>
        </w:rPr>
        <w:sectPr w:rsidR="00EE07A5" w:rsidSect="00364C7F">
          <w:headerReference w:type="first" r:id="rId14"/>
          <w:pgSz w:w="12240" w:h="15840"/>
          <w:pgMar w:top="1267" w:right="1080" w:bottom="1080" w:left="1080" w:header="720" w:footer="720" w:gutter="0"/>
          <w:cols w:space="720"/>
          <w:titlePg/>
          <w:docGrid w:linePitch="360"/>
        </w:sectPr>
      </w:pPr>
    </w:p>
    <w:p w14:paraId="566B4271" w14:textId="77777777" w:rsidR="00364C7F" w:rsidRPr="00EE07A5" w:rsidRDefault="00EE07A5" w:rsidP="00A436C5">
      <w:pPr>
        <w:pStyle w:val="Heading1"/>
        <w:numPr>
          <w:ilvl w:val="0"/>
          <w:numId w:val="1"/>
        </w:numPr>
        <w:rPr>
          <w:rFonts w:ascii="Cambria" w:hAnsi="Cambria"/>
          <w:b/>
        </w:rPr>
      </w:pPr>
      <w:bookmarkStart w:id="1" w:name="_Toc513209693"/>
      <w:r w:rsidRPr="00EE07A5">
        <w:rPr>
          <w:rFonts w:ascii="Cambria" w:hAnsi="Cambria"/>
          <w:b/>
        </w:rPr>
        <w:lastRenderedPageBreak/>
        <w:t>Plan Maintenance and Distribution</w:t>
      </w:r>
      <w:bookmarkEnd w:id="1"/>
      <w:r w:rsidRPr="00EE07A5">
        <w:rPr>
          <w:rFonts w:ascii="Cambria" w:hAnsi="Cambria"/>
          <w:b/>
        </w:rPr>
        <w:t xml:space="preserve"> </w:t>
      </w:r>
    </w:p>
    <w:p w14:paraId="6BE0D65E" w14:textId="132B5E23" w:rsidR="00EE07A5" w:rsidRDefault="00CB7A8B" w:rsidP="00EE07A5">
      <w:r>
        <w:rPr>
          <w:noProof/>
        </w:rPr>
        <mc:AlternateContent>
          <mc:Choice Requires="wps">
            <w:drawing>
              <wp:anchor distT="0" distB="0" distL="114300" distR="114300" simplePos="0" relativeHeight="251894784" behindDoc="1" locked="0" layoutInCell="1" allowOverlap="1" wp14:anchorId="77407B64" wp14:editId="20D9ACEB">
                <wp:simplePos x="0" y="0"/>
                <wp:positionH relativeFrom="margin">
                  <wp:posOffset>-57150</wp:posOffset>
                </wp:positionH>
                <wp:positionV relativeFrom="paragraph">
                  <wp:posOffset>817880</wp:posOffset>
                </wp:positionV>
                <wp:extent cx="6385560" cy="828675"/>
                <wp:effectExtent l="0" t="0" r="15240" b="28575"/>
                <wp:wrapNone/>
                <wp:docPr id="43" name="Rectangle 43"/>
                <wp:cNvGraphicFramePr/>
                <a:graphic xmlns:a="http://schemas.openxmlformats.org/drawingml/2006/main">
                  <a:graphicData uri="http://schemas.microsoft.com/office/word/2010/wordprocessingShape">
                    <wps:wsp>
                      <wps:cNvSpPr/>
                      <wps:spPr>
                        <a:xfrm>
                          <a:off x="0" y="0"/>
                          <a:ext cx="6385560" cy="8286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B4A698" id="Rectangle 43" o:spid="_x0000_s1026" style="position:absolute;margin-left:-4.5pt;margin-top:64.4pt;width:502.8pt;height:65.25pt;z-index:-251421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92736" behindDoc="1" locked="0" layoutInCell="1" allowOverlap="1" wp14:anchorId="07DE4359" wp14:editId="3A77A18F">
                <wp:simplePos x="0" y="0"/>
                <wp:positionH relativeFrom="margin">
                  <wp:posOffset>3276600</wp:posOffset>
                </wp:positionH>
                <wp:positionV relativeFrom="paragraph">
                  <wp:posOffset>360680</wp:posOffset>
                </wp:positionV>
                <wp:extent cx="876300" cy="190500"/>
                <wp:effectExtent l="0" t="0" r="19050" b="19050"/>
                <wp:wrapNone/>
                <wp:docPr id="39" name="Rectangle 39"/>
                <wp:cNvGraphicFramePr/>
                <a:graphic xmlns:a="http://schemas.openxmlformats.org/drawingml/2006/main">
                  <a:graphicData uri="http://schemas.microsoft.com/office/word/2010/wordprocessingShape">
                    <wps:wsp>
                      <wps:cNvSpPr/>
                      <wps:spPr>
                        <a:xfrm>
                          <a:off x="0" y="0"/>
                          <a:ext cx="876300" cy="1905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AE1D969" id="Rectangle 39" o:spid="_x0000_s1026" style="position:absolute;margin-left:258pt;margin-top:28.4pt;width:69pt;height:15pt;z-index:-251423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" fillcolor="#d8d8d8 [2732]" strokecolor="#d8d8d8 [2732]" strokeweight="1pt">
                <w10:wrap anchorx="margin"/>
              </v:rect>
            </w:pict>
          </mc:Fallback>
        </mc:AlternateContent>
      </w:r>
      <w:r w:rsidR="00EE07A5">
        <w:t>Plan maintenance</w:t>
      </w:r>
      <w:r w:rsidR="003A4ED3">
        <w:t xml:space="preserve"> should</w:t>
      </w:r>
      <w:r w:rsidR="00EE07A5">
        <w:t xml:space="preserve"> o</w:t>
      </w:r>
      <w:r w:rsidR="003A4ED3">
        <w:t>ccur</w:t>
      </w:r>
      <w:r w:rsidR="00EE07A5">
        <w:t xml:space="preserve"> annually. The plan should be reviewed by all agencies listed in the Verification of </w:t>
      </w:r>
      <w:r w:rsidR="003A4ED3">
        <w:t>Plan Approval</w:t>
      </w:r>
      <w:r w:rsidR="00EE07A5">
        <w:t xml:space="preserve"> section. Review should be documented by </w:t>
      </w:r>
      <w:r w:rsidR="00EE07A5" w:rsidRPr="00CB7A8B">
        <w:t>signature and date.</w:t>
      </w:r>
      <w:r w:rsidR="00C67EF7" w:rsidRPr="00CB7A8B">
        <w:t xml:space="preserve"> </w:t>
      </w:r>
      <w:r w:rsidR="00EE07A5" w:rsidRPr="00CB7A8B">
        <w:t xml:space="preserve"> If revisions are made, those revisions are to be noted in Annex A, Record of Revisions. (</w:t>
      </w:r>
      <w:r w:rsidR="00BB7806" w:rsidRPr="00CB7A8B">
        <w:rPr>
          <w:i/>
        </w:rPr>
        <w:t xml:space="preserve">Insert </w:t>
      </w:r>
      <w:r w:rsidR="0066450B" w:rsidRPr="00CB7A8B">
        <w:rPr>
          <w:i/>
        </w:rPr>
        <w:t>a</w:t>
      </w:r>
      <w:r w:rsidR="00EE07A5" w:rsidRPr="00CB7A8B">
        <w:rPr>
          <w:i/>
        </w:rPr>
        <w:t xml:space="preserve">gency) </w:t>
      </w:r>
      <w:r w:rsidR="00EE07A5" w:rsidRPr="00CB7A8B">
        <w:t>is responsible for distribution of the plan, with changes, to response stakeholders.</w:t>
      </w:r>
      <w:r w:rsidRPr="00CB7A8B">
        <w:rPr>
          <w:noProof/>
        </w:rPr>
        <w:t xml:space="preserve"> </w:t>
      </w:r>
    </w:p>
    <w:p w14:paraId="2B8CD4E0" w14:textId="221177BD" w:rsidR="00EE07A5" w:rsidRPr="003A4ED3" w:rsidRDefault="00EE07A5" w:rsidP="00EE07A5">
      <w:pPr>
        <w:rPr>
          <w:i/>
        </w:rPr>
      </w:pPr>
      <w:r w:rsidRPr="003A4ED3">
        <w:rPr>
          <w:i/>
        </w:rPr>
        <w:t>A centralized location for the updated plan should be designated</w:t>
      </w:r>
      <w:r w:rsidR="003A4ED3" w:rsidRPr="003A4ED3">
        <w:rPr>
          <w:i/>
        </w:rPr>
        <w:t xml:space="preserve"> by the responsible agency denoted above</w:t>
      </w:r>
      <w:r w:rsidRPr="003A4ED3">
        <w:rPr>
          <w:i/>
        </w:rPr>
        <w:t>. If the plan is to be housed on a public web</w:t>
      </w:r>
      <w:r w:rsidR="00BB7806" w:rsidRPr="003A4ED3">
        <w:rPr>
          <w:i/>
        </w:rPr>
        <w:t xml:space="preserve"> </w:t>
      </w:r>
      <w:r w:rsidRPr="003A4ED3">
        <w:rPr>
          <w:i/>
        </w:rPr>
        <w:t xml:space="preserve">server, ensure that </w:t>
      </w:r>
      <w:r w:rsidR="003A4ED3">
        <w:rPr>
          <w:i/>
        </w:rPr>
        <w:t>classified or confidential</w:t>
      </w:r>
      <w:r w:rsidR="00B868EE" w:rsidRPr="003A4ED3">
        <w:rPr>
          <w:i/>
        </w:rPr>
        <w:t xml:space="preserve"> </w:t>
      </w:r>
      <w:r w:rsidR="002713CE" w:rsidRPr="003A4ED3">
        <w:rPr>
          <w:i/>
        </w:rPr>
        <w:t>information is not included in such versions. To maintain plan version control, assign plan distribution to a specific person and agency, and number all plans according to version (e.g.</w:t>
      </w:r>
      <w:r w:rsidR="00272D47" w:rsidRPr="003A4ED3">
        <w:rPr>
          <w:i/>
        </w:rPr>
        <w:t>,</w:t>
      </w:r>
      <w:r w:rsidR="002713CE" w:rsidRPr="003A4ED3">
        <w:rPr>
          <w:i/>
        </w:rPr>
        <w:t xml:space="preserve"> version 1.0, version 1.1</w:t>
      </w:r>
      <w:r w:rsidR="003A4ED3">
        <w:rPr>
          <w:i/>
        </w:rPr>
        <w:t>) and date.</w:t>
      </w:r>
    </w:p>
    <w:p w14:paraId="54CF719C" w14:textId="5873A5F8" w:rsidR="00CE7AD1" w:rsidRDefault="00CE7AD1" w:rsidP="00A436C5">
      <w:pPr>
        <w:pStyle w:val="Heading1"/>
        <w:numPr>
          <w:ilvl w:val="0"/>
          <w:numId w:val="1"/>
        </w:numPr>
        <w:rPr>
          <w:rFonts w:ascii="Cambria" w:hAnsi="Cambria"/>
          <w:b/>
        </w:rPr>
      </w:pPr>
      <w:bookmarkStart w:id="2" w:name="_Toc513209694"/>
      <w:r w:rsidRPr="00CE7AD1">
        <w:rPr>
          <w:rFonts w:ascii="Cambria" w:hAnsi="Cambria"/>
          <w:b/>
        </w:rPr>
        <w:t>Training, Drills, and Exercise of Plan</w:t>
      </w:r>
      <w:bookmarkEnd w:id="2"/>
    </w:p>
    <w:p w14:paraId="6266451B" w14:textId="7143F87C" w:rsidR="00834691" w:rsidRDefault="00587A8D" w:rsidP="00CE7AD1">
      <w:r>
        <w:rPr>
          <w:noProof/>
        </w:rPr>
        <mc:AlternateContent>
          <mc:Choice Requires="wps">
            <w:drawing>
              <wp:anchor distT="0" distB="0" distL="114300" distR="114300" simplePos="0" relativeHeight="251735040" behindDoc="1" locked="0" layoutInCell="1" allowOverlap="1" wp14:anchorId="5A2950F8" wp14:editId="080EBD74">
                <wp:simplePos x="0" y="0"/>
                <wp:positionH relativeFrom="margin">
                  <wp:align>right</wp:align>
                </wp:positionH>
                <wp:positionV relativeFrom="paragraph">
                  <wp:posOffset>415925</wp:posOffset>
                </wp:positionV>
                <wp:extent cx="6385560" cy="828675"/>
                <wp:effectExtent l="0" t="0" r="15240" b="28575"/>
                <wp:wrapNone/>
                <wp:docPr id="52" name="Rectangle 52"/>
                <wp:cNvGraphicFramePr/>
                <a:graphic xmlns:a="http://schemas.openxmlformats.org/drawingml/2006/main">
                  <a:graphicData uri="http://schemas.microsoft.com/office/word/2010/wordprocessingShape">
                    <wps:wsp>
                      <wps:cNvSpPr/>
                      <wps:spPr>
                        <a:xfrm>
                          <a:off x="0" y="0"/>
                          <a:ext cx="6385560" cy="8286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8C5B28B" id="Rectangle 52" o:spid="_x0000_s1026" style="position:absolute;margin-left:451.6pt;margin-top:32.75pt;width:502.8pt;height:65.25pt;z-index:-251581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" fillcolor="#d8d8d8 [2732]" strokecolor="#d8d8d8 [2732]" strokeweight="1pt">
                <w10:wrap anchorx="margin"/>
              </v:rect>
            </w:pict>
          </mc:Fallback>
        </mc:AlternateContent>
      </w:r>
      <w:r w:rsidR="00CE7AD1" w:rsidRPr="009453C6">
        <w:t xml:space="preserve">Training on the developed plan is </w:t>
      </w:r>
      <w:r w:rsidR="003A4ED3">
        <w:t>essential</w:t>
      </w:r>
      <w:r w:rsidR="00CE7AD1" w:rsidRPr="009453C6">
        <w:t xml:space="preserve"> to a smooth, coordinated response. Training should occur annually and </w:t>
      </w:r>
      <w:r w:rsidR="00CE7AD1">
        <w:t xml:space="preserve">should </w:t>
      </w:r>
      <w:r w:rsidR="00CE7AD1" w:rsidRPr="009453C6">
        <w:t xml:space="preserve">be followed by drilling or exercising at least one component of the plan </w:t>
      </w:r>
      <w:r w:rsidR="00CE7AD1" w:rsidRPr="00E81DC1">
        <w:t>annually.</w:t>
      </w:r>
      <w:r w:rsidR="00CE7AD1" w:rsidRPr="009453C6">
        <w:t xml:space="preserve"> </w:t>
      </w:r>
    </w:p>
    <w:p w14:paraId="35465E84" w14:textId="67C704F9" w:rsidR="00CE7AD1" w:rsidRPr="00834691" w:rsidRDefault="002713CE" w:rsidP="00CE7AD1">
      <w:r>
        <w:rPr>
          <w:i/>
        </w:rPr>
        <w:t>Exercises should not cover the entire plan</w:t>
      </w:r>
      <w:r w:rsidR="00272D47">
        <w:rPr>
          <w:i/>
        </w:rPr>
        <w:t>,</w:t>
      </w:r>
      <w:r>
        <w:rPr>
          <w:i/>
        </w:rPr>
        <w:t xml:space="preserve"> </w:t>
      </w:r>
      <w:r w:rsidR="00272D47">
        <w:rPr>
          <w:i/>
        </w:rPr>
        <w:t>because of its</w:t>
      </w:r>
      <w:r>
        <w:rPr>
          <w:i/>
        </w:rPr>
        <w:t xml:space="preserve"> </w:t>
      </w:r>
      <w:r w:rsidR="00272D47">
        <w:rPr>
          <w:i/>
        </w:rPr>
        <w:t xml:space="preserve">breadth </w:t>
      </w:r>
      <w:r>
        <w:rPr>
          <w:i/>
        </w:rPr>
        <w:t xml:space="preserve">of information. Rather, the </w:t>
      </w:r>
      <w:r w:rsidR="00CE7AD1" w:rsidRPr="00CE7AD1">
        <w:rPr>
          <w:i/>
        </w:rPr>
        <w:t xml:space="preserve">planning team should develop an exercise cycle </w:t>
      </w:r>
      <w:r w:rsidR="008E16CC">
        <w:rPr>
          <w:i/>
        </w:rPr>
        <w:t>that</w:t>
      </w:r>
      <w:r w:rsidR="00CE7AD1" w:rsidRPr="00CE7AD1">
        <w:rPr>
          <w:i/>
        </w:rPr>
        <w:t xml:space="preserve">, over the course of </w:t>
      </w:r>
      <w:r w:rsidR="003A4ED3">
        <w:rPr>
          <w:i/>
        </w:rPr>
        <w:t>five to seven</w:t>
      </w:r>
      <w:r w:rsidR="00CE7AD1" w:rsidRPr="00CE7AD1">
        <w:rPr>
          <w:i/>
        </w:rPr>
        <w:t xml:space="preserve">, </w:t>
      </w:r>
      <w:r w:rsidR="008E16CC">
        <w:rPr>
          <w:i/>
        </w:rPr>
        <w:t>goes over</w:t>
      </w:r>
      <w:r w:rsidR="008E16CC" w:rsidRPr="00CE7AD1">
        <w:rPr>
          <w:i/>
        </w:rPr>
        <w:t xml:space="preserve"> </w:t>
      </w:r>
      <w:r w:rsidR="00CE7AD1" w:rsidRPr="00CE7AD1">
        <w:rPr>
          <w:i/>
        </w:rPr>
        <w:t>the entire plan</w:t>
      </w:r>
      <w:r>
        <w:rPr>
          <w:i/>
        </w:rPr>
        <w:t xml:space="preserve">. For example, the notification and planeside response portions of the plan could be tested during one exercise, and during another exercise, surge capacity could be tested. </w:t>
      </w:r>
    </w:p>
    <w:p w14:paraId="67A4B68E" w14:textId="77777777" w:rsidR="00EE07A5" w:rsidRPr="006A524A" w:rsidRDefault="00EE07A5" w:rsidP="00A436C5">
      <w:pPr>
        <w:pStyle w:val="Heading1"/>
        <w:numPr>
          <w:ilvl w:val="0"/>
          <w:numId w:val="1"/>
        </w:numPr>
        <w:rPr>
          <w:rFonts w:ascii="Cambria" w:hAnsi="Cambria"/>
          <w:b/>
        </w:rPr>
      </w:pPr>
      <w:bookmarkStart w:id="3" w:name="_Toc513209695"/>
      <w:r w:rsidRPr="006A524A">
        <w:rPr>
          <w:rFonts w:ascii="Cambria" w:hAnsi="Cambria"/>
          <w:b/>
        </w:rPr>
        <w:t>Background</w:t>
      </w:r>
      <w:bookmarkEnd w:id="3"/>
    </w:p>
    <w:p w14:paraId="34FC662A" w14:textId="76E7C94A" w:rsidR="00EE07A5" w:rsidRDefault="00B868EE" w:rsidP="00EE07A5">
      <w:pPr>
        <w:pStyle w:val="NoSpacing"/>
      </w:pPr>
      <w:r>
        <w:t>T</w:t>
      </w:r>
      <w:r w:rsidR="00EE07A5">
        <w:t xml:space="preserve">he </w:t>
      </w:r>
      <w:r>
        <w:t xml:space="preserve">high </w:t>
      </w:r>
      <w:r w:rsidR="00EE07A5">
        <w:t xml:space="preserve">volume of traffic </w:t>
      </w:r>
      <w:r w:rsidR="00D94B47">
        <w:t xml:space="preserve">converging </w:t>
      </w:r>
      <w:r>
        <w:t xml:space="preserve">at </w:t>
      </w:r>
      <w:r w:rsidR="00D94B47">
        <w:t>and then dispersing</w:t>
      </w:r>
      <w:r w:rsidR="00EE07A5">
        <w:t xml:space="preserve"> through international points of entry (POE) </w:t>
      </w:r>
      <w:r w:rsidR="008E16CC">
        <w:t>elevate</w:t>
      </w:r>
      <w:r>
        <w:t>s the</w:t>
      </w:r>
      <w:r w:rsidR="00EE07A5">
        <w:t xml:space="preserve"> potential for rapid and widespread dissemination of communicable diseases. </w:t>
      </w:r>
      <w:r>
        <w:t>E</w:t>
      </w:r>
      <w:r w:rsidR="00EE07A5">
        <w:t xml:space="preserve">xpeditious implementation of public health response measures at borders provides an opportunity to prevent the introduction or exportation of communicable diseases. </w:t>
      </w:r>
    </w:p>
    <w:p w14:paraId="51E82768" w14:textId="27F00F4B" w:rsidR="00EE07A5" w:rsidRPr="009571AE" w:rsidRDefault="00EE07A5" w:rsidP="00EE07A5">
      <w:pPr>
        <w:pStyle w:val="NoSpacing"/>
      </w:pPr>
      <w:r>
        <w:rPr>
          <w:noProof/>
        </w:rPr>
        <mc:AlternateContent>
          <mc:Choice Requires="wps">
            <w:drawing>
              <wp:anchor distT="0" distB="0" distL="114300" distR="114300" simplePos="0" relativeHeight="251665408" behindDoc="1" locked="0" layoutInCell="1" allowOverlap="1" wp14:anchorId="64058138" wp14:editId="423B1FAE">
                <wp:simplePos x="0" y="0"/>
                <wp:positionH relativeFrom="margin">
                  <wp:align>right</wp:align>
                </wp:positionH>
                <wp:positionV relativeFrom="paragraph">
                  <wp:posOffset>132080</wp:posOffset>
                </wp:positionV>
                <wp:extent cx="6385560" cy="274320"/>
                <wp:effectExtent l="0" t="0" r="15240" b="11430"/>
                <wp:wrapNone/>
                <wp:docPr id="5" name="Rectangle 5"/>
                <wp:cNvGraphicFramePr/>
                <a:graphic xmlns:a="http://schemas.openxmlformats.org/drawingml/2006/main">
                  <a:graphicData uri="http://schemas.microsoft.com/office/word/2010/wordprocessingShape">
                    <wps:wsp>
                      <wps:cNvSpPr/>
                      <wps:spPr>
                        <a:xfrm>
                          <a:off x="0" y="0"/>
                          <a:ext cx="6385560" cy="2743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7ABBBF0" id="Rectangle 5" o:spid="_x0000_s1026" style="position:absolute;margin-left:451.6pt;margin-top:10.4pt;width:502.8pt;height:21.6pt;z-index:-25165107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" fillcolor="#d8d8d8 [2732]" strokecolor="#d8d8d8 [2732]" strokeweight="1pt">
                <w10:wrap anchorx="margin"/>
              </v:rect>
            </w:pict>
          </mc:Fallback>
        </mc:AlternateContent>
      </w:r>
      <w:r>
        <w:rPr>
          <w:i/>
        </w:rPr>
        <w:br/>
      </w:r>
      <w:r w:rsidRPr="003252E2">
        <w:rPr>
          <w:i/>
        </w:rPr>
        <w:t xml:space="preserve">Insert introductory information </w:t>
      </w:r>
      <w:r w:rsidR="00CC2CA9">
        <w:rPr>
          <w:i/>
        </w:rPr>
        <w:t>about</w:t>
      </w:r>
      <w:r w:rsidR="002713CE">
        <w:rPr>
          <w:i/>
        </w:rPr>
        <w:t xml:space="preserve"> the POE, such as average number of travelers, cargo, or goods.  </w:t>
      </w:r>
      <w:r w:rsidR="002E1564">
        <w:rPr>
          <w:i/>
        </w:rPr>
        <w:t xml:space="preserve"> </w:t>
      </w:r>
    </w:p>
    <w:p w14:paraId="523CABEE" w14:textId="77777777" w:rsidR="006A524A" w:rsidRPr="006A524A" w:rsidRDefault="006A524A" w:rsidP="00A436C5">
      <w:pPr>
        <w:pStyle w:val="Heading1"/>
        <w:numPr>
          <w:ilvl w:val="0"/>
          <w:numId w:val="1"/>
        </w:numPr>
        <w:rPr>
          <w:rFonts w:ascii="Cambria" w:hAnsi="Cambria"/>
          <w:b/>
        </w:rPr>
      </w:pPr>
      <w:bookmarkStart w:id="4" w:name="_Toc513209696"/>
      <w:r w:rsidRPr="006A524A">
        <w:rPr>
          <w:rFonts w:ascii="Cambria" w:hAnsi="Cambria"/>
          <w:b/>
        </w:rPr>
        <w:t>Purpose</w:t>
      </w:r>
      <w:bookmarkEnd w:id="4"/>
    </w:p>
    <w:p w14:paraId="7C9C998E" w14:textId="245641A3" w:rsidR="006A524A" w:rsidRDefault="006A524A" w:rsidP="006A524A">
      <w:pPr>
        <w:pStyle w:val="NoSpacing"/>
      </w:pPr>
      <w:r>
        <w:t xml:space="preserve">The purpose of this plan is </w:t>
      </w:r>
      <w:r w:rsidR="008E16CC">
        <w:t xml:space="preserve">to </w:t>
      </w:r>
      <w:r>
        <w:t>define the framework to prevent the introduction, transmission, or spread of suspected communicable diseases</w:t>
      </w:r>
      <w:r w:rsidR="002713CE">
        <w:t xml:space="preserve"> via a POE. </w:t>
      </w:r>
      <w:r>
        <w:t xml:space="preserve">This plan is intended to describe the coordination </w:t>
      </w:r>
      <w:r w:rsidR="008E16CC">
        <w:t xml:space="preserve">among </w:t>
      </w:r>
      <w:r>
        <w:t xml:space="preserve">agencies and the measures taken during the response to a suspected or confirmed communicable disease. </w:t>
      </w:r>
    </w:p>
    <w:p w14:paraId="1EBBE376" w14:textId="77777777" w:rsidR="006A524A" w:rsidRPr="006A524A" w:rsidRDefault="006A524A" w:rsidP="00A436C5">
      <w:pPr>
        <w:pStyle w:val="Heading1"/>
        <w:numPr>
          <w:ilvl w:val="0"/>
          <w:numId w:val="1"/>
        </w:numPr>
        <w:rPr>
          <w:rFonts w:ascii="Cambria" w:hAnsi="Cambria"/>
          <w:b/>
        </w:rPr>
      </w:pPr>
      <w:bookmarkStart w:id="5" w:name="_Toc513209697"/>
      <w:r w:rsidRPr="006A524A">
        <w:rPr>
          <w:rFonts w:ascii="Cambria" w:hAnsi="Cambria"/>
          <w:b/>
        </w:rPr>
        <w:t>Legal Authorities and References</w:t>
      </w:r>
      <w:bookmarkEnd w:id="5"/>
      <w:r w:rsidRPr="006A524A">
        <w:rPr>
          <w:rFonts w:ascii="Cambria" w:hAnsi="Cambria"/>
          <w:b/>
        </w:rPr>
        <w:t xml:space="preserve"> </w:t>
      </w:r>
    </w:p>
    <w:p w14:paraId="2911D78C" w14:textId="77777777" w:rsidR="006A524A" w:rsidRDefault="006A524A" w:rsidP="006A524A">
      <w:pPr>
        <w:pStyle w:val="NoSpacing"/>
      </w:pPr>
      <w:r w:rsidRPr="000C5A86">
        <w:t xml:space="preserve">This plan </w:t>
      </w:r>
      <w:r>
        <w:t xml:space="preserve">was developed in accordance with </w:t>
      </w:r>
      <w:r w:rsidRPr="000C5A86">
        <w:t>the relevant articles in the 2005 International Health Regulations (IHR) and International Civil Aviation Organization (ICAO) guidelines (Annexes 6, 9, 11, and 14</w:t>
      </w:r>
      <w:r>
        <w:t xml:space="preserve"> and PANS-ATM Doc 4444)</w:t>
      </w:r>
      <w:r w:rsidRPr="000C5A86">
        <w:t>.</w:t>
      </w:r>
    </w:p>
    <w:p w14:paraId="2C86D9BF" w14:textId="77777777" w:rsidR="006A524A" w:rsidRPr="003252E2" w:rsidRDefault="006A524A" w:rsidP="006A524A">
      <w:pPr>
        <w:pStyle w:val="NoSpacing"/>
        <w:rPr>
          <w:i/>
        </w:rPr>
      </w:pPr>
      <w:r>
        <w:rPr>
          <w:noProof/>
        </w:rPr>
        <mc:AlternateContent>
          <mc:Choice Requires="wps">
            <w:drawing>
              <wp:anchor distT="0" distB="0" distL="114300" distR="114300" simplePos="0" relativeHeight="251667456" behindDoc="1" locked="0" layoutInCell="1" allowOverlap="1" wp14:anchorId="713B23FC" wp14:editId="04E06938">
                <wp:simplePos x="0" y="0"/>
                <wp:positionH relativeFrom="margin">
                  <wp:align>right</wp:align>
                </wp:positionH>
                <wp:positionV relativeFrom="paragraph">
                  <wp:posOffset>187931</wp:posOffset>
                </wp:positionV>
                <wp:extent cx="6385560" cy="363855"/>
                <wp:effectExtent l="0" t="0" r="15240" b="17145"/>
                <wp:wrapNone/>
                <wp:docPr id="31" name="Rectangle 31"/>
                <wp:cNvGraphicFramePr/>
                <a:graphic xmlns:a="http://schemas.openxmlformats.org/drawingml/2006/main">
                  <a:graphicData uri="http://schemas.microsoft.com/office/word/2010/wordprocessingShape">
                    <wps:wsp>
                      <wps:cNvSpPr/>
                      <wps:spPr>
                        <a:xfrm>
                          <a:off x="0" y="0"/>
                          <a:ext cx="6385560" cy="36385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25DEB7" id="Rectangle 31" o:spid="_x0000_s1026" style="position:absolute;margin-left:451.6pt;margin-top:14.8pt;width:502.8pt;height:28.6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" fillcolor="#d8d8d8 [2732]" strokecolor="#d8d8d8 [2732]" strokeweight="1pt">
                <w10:wrap anchorx="margin"/>
              </v:rect>
            </w:pict>
          </mc:Fallback>
        </mc:AlternateContent>
      </w:r>
      <w:r>
        <w:rPr>
          <w:i/>
        </w:rPr>
        <w:br/>
      </w:r>
      <w:r w:rsidRPr="003252E2">
        <w:rPr>
          <w:i/>
        </w:rPr>
        <w:t>Include any national/local laws, regulations, and policies that govern public health emergency responses at POE.</w:t>
      </w:r>
      <w:r>
        <w:rPr>
          <w:i/>
        </w:rPr>
        <w:t xml:space="preserve"> Include any laws on isolation and quarantine.</w:t>
      </w:r>
    </w:p>
    <w:p w14:paraId="4C5C3D97" w14:textId="77777777" w:rsidR="006A524A" w:rsidRPr="006A524A" w:rsidRDefault="006A524A" w:rsidP="00A436C5">
      <w:pPr>
        <w:pStyle w:val="Heading1"/>
        <w:numPr>
          <w:ilvl w:val="0"/>
          <w:numId w:val="1"/>
        </w:numPr>
        <w:rPr>
          <w:rFonts w:ascii="Cambria" w:hAnsi="Cambria"/>
          <w:b/>
        </w:rPr>
      </w:pPr>
      <w:bookmarkStart w:id="6" w:name="_Toc513209698"/>
      <w:r w:rsidRPr="006A524A">
        <w:rPr>
          <w:rFonts w:ascii="Cambria" w:hAnsi="Cambria"/>
          <w:b/>
        </w:rPr>
        <w:t>Relationship with Other Plans</w:t>
      </w:r>
      <w:bookmarkEnd w:id="6"/>
    </w:p>
    <w:p w14:paraId="09B3B575" w14:textId="39FE92CA" w:rsidR="006A524A" w:rsidRDefault="006A524A" w:rsidP="006A524A">
      <w:pPr>
        <w:rPr>
          <w:i/>
        </w:rPr>
      </w:pPr>
      <w:r>
        <w:rPr>
          <w:noProof/>
        </w:rPr>
        <mc:AlternateContent>
          <mc:Choice Requires="wps">
            <w:drawing>
              <wp:anchor distT="0" distB="0" distL="114300" distR="114300" simplePos="0" relativeHeight="251669504" behindDoc="1" locked="0" layoutInCell="1" allowOverlap="1" wp14:anchorId="303147C3" wp14:editId="6D9AC314">
                <wp:simplePos x="0" y="0"/>
                <wp:positionH relativeFrom="margin">
                  <wp:align>right</wp:align>
                </wp:positionH>
                <wp:positionV relativeFrom="paragraph">
                  <wp:posOffset>5715</wp:posOffset>
                </wp:positionV>
                <wp:extent cx="6385560" cy="363855"/>
                <wp:effectExtent l="0" t="0" r="15240" b="17145"/>
                <wp:wrapNone/>
                <wp:docPr id="7" name="Rectangle 7"/>
                <wp:cNvGraphicFramePr/>
                <a:graphic xmlns:a="http://schemas.openxmlformats.org/drawingml/2006/main">
                  <a:graphicData uri="http://schemas.microsoft.com/office/word/2010/wordprocessingShape">
                    <wps:wsp>
                      <wps:cNvSpPr/>
                      <wps:spPr>
                        <a:xfrm>
                          <a:off x="0" y="0"/>
                          <a:ext cx="6385560" cy="36385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F23D1AB" id="Rectangle 7" o:spid="_x0000_s1026" style="position:absolute;margin-left:451.6pt;margin-top:.45pt;width:502.8pt;height:28.6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" fillcolor="#d8d8d8 [2732]" strokecolor="#d8d8d8 [2732]" strokeweight="1pt">
                <w10:wrap anchorx="margin"/>
              </v:rect>
            </w:pict>
          </mc:Fallback>
        </mc:AlternateContent>
      </w:r>
      <w:r w:rsidRPr="005850A8">
        <w:rPr>
          <w:i/>
        </w:rPr>
        <w:t>Insert information on other emergency plans, public health or otherwise, that the plan is aligned with</w:t>
      </w:r>
      <w:r>
        <w:rPr>
          <w:i/>
        </w:rPr>
        <w:t>. Examples include national aviation plans, national public health plans, or an aerodrome</w:t>
      </w:r>
      <w:r w:rsidR="00190FBC">
        <w:rPr>
          <w:i/>
        </w:rPr>
        <w:t>/airport</w:t>
      </w:r>
      <w:r>
        <w:rPr>
          <w:i/>
        </w:rPr>
        <w:t xml:space="preserve"> emergency plan.</w:t>
      </w:r>
    </w:p>
    <w:p w14:paraId="4E44F6AF" w14:textId="77777777" w:rsidR="006A524A" w:rsidRPr="006A524A" w:rsidRDefault="006A524A" w:rsidP="00A436C5">
      <w:pPr>
        <w:pStyle w:val="Heading1"/>
        <w:numPr>
          <w:ilvl w:val="0"/>
          <w:numId w:val="1"/>
        </w:numPr>
        <w:rPr>
          <w:rFonts w:ascii="Cambria" w:hAnsi="Cambria"/>
          <w:b/>
        </w:rPr>
      </w:pPr>
      <w:bookmarkStart w:id="7" w:name="_Toc513209699"/>
      <w:r w:rsidRPr="006A524A">
        <w:rPr>
          <w:rFonts w:ascii="Cambria" w:hAnsi="Cambria"/>
          <w:b/>
        </w:rPr>
        <w:lastRenderedPageBreak/>
        <w:t>Planning Assumptions</w:t>
      </w:r>
      <w:bookmarkEnd w:id="7"/>
    </w:p>
    <w:p w14:paraId="7500F378" w14:textId="69AE05FF" w:rsidR="006A524A" w:rsidRDefault="000A286E" w:rsidP="006A524A">
      <w:pPr>
        <w:sectPr w:rsidR="006A524A" w:rsidSect="00364C7F">
          <w:headerReference w:type="first" r:id="rId15"/>
          <w:pgSz w:w="12240" w:h="15840"/>
          <w:pgMar w:top="1267" w:right="1080" w:bottom="1080" w:left="1080" w:header="720" w:footer="720" w:gutter="0"/>
          <w:cols w:space="720"/>
          <w:titlePg/>
          <w:docGrid w:linePitch="360"/>
        </w:sectPr>
      </w:pPr>
      <w:r>
        <w:rPr>
          <w:noProof/>
        </w:rPr>
        <mc:AlternateContent>
          <mc:Choice Requires="wps">
            <w:drawing>
              <wp:anchor distT="0" distB="0" distL="114300" distR="114300" simplePos="0" relativeHeight="251890688" behindDoc="1" locked="0" layoutInCell="1" allowOverlap="1" wp14:anchorId="4AE08F01" wp14:editId="23DAEB69">
                <wp:simplePos x="0" y="0"/>
                <wp:positionH relativeFrom="margin">
                  <wp:align>right</wp:align>
                </wp:positionH>
                <wp:positionV relativeFrom="paragraph">
                  <wp:posOffset>5301</wp:posOffset>
                </wp:positionV>
                <wp:extent cx="6385560" cy="556591"/>
                <wp:effectExtent l="0" t="0" r="15240" b="15240"/>
                <wp:wrapNone/>
                <wp:docPr id="6" name="Rectangle 6"/>
                <wp:cNvGraphicFramePr/>
                <a:graphic xmlns:a="http://schemas.openxmlformats.org/drawingml/2006/main">
                  <a:graphicData uri="http://schemas.microsoft.com/office/word/2010/wordprocessingShape">
                    <wps:wsp>
                      <wps:cNvSpPr/>
                      <wps:spPr>
                        <a:xfrm>
                          <a:off x="0" y="0"/>
                          <a:ext cx="6385560" cy="55659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B0C082" id="Rectangle 6" o:spid="_x0000_s1026" style="position:absolute;margin-left:451.6pt;margin-top:.4pt;width:502.8pt;height:43.85pt;z-index:-251425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" fillcolor="#d8d8d8 [2732]" strokecolor="#d8d8d8 [2732]" strokeweight="1pt">
                <w10:wrap anchorx="margin"/>
              </v:rect>
            </w:pict>
          </mc:Fallback>
        </mc:AlternateContent>
      </w:r>
      <w:r>
        <w:rPr>
          <w:i/>
        </w:rPr>
        <w:t>List</w:t>
      </w:r>
      <w:r w:rsidRPr="00091B1D">
        <w:rPr>
          <w:i/>
        </w:rPr>
        <w:t xml:space="preserve"> </w:t>
      </w:r>
      <w:r w:rsidR="006A524A" w:rsidRPr="00091B1D">
        <w:rPr>
          <w:i/>
        </w:rPr>
        <w:t>an</w:t>
      </w:r>
      <w:r w:rsidR="006A524A">
        <w:rPr>
          <w:i/>
        </w:rPr>
        <w:t xml:space="preserve">y assumptions used </w:t>
      </w:r>
      <w:r>
        <w:rPr>
          <w:i/>
        </w:rPr>
        <w:t xml:space="preserve">in </w:t>
      </w:r>
      <w:r w:rsidR="006A524A">
        <w:rPr>
          <w:i/>
        </w:rPr>
        <w:t xml:space="preserve">the development of </w:t>
      </w:r>
      <w:r w:rsidR="006A524A" w:rsidRPr="00091B1D">
        <w:rPr>
          <w:i/>
        </w:rPr>
        <w:t>this plan.</w:t>
      </w:r>
      <w:r w:rsidR="006A524A">
        <w:rPr>
          <w:i/>
        </w:rPr>
        <w:t xml:space="preserve"> Planning assumptions assert some characteristics of the future</w:t>
      </w:r>
      <w:r>
        <w:rPr>
          <w:i/>
        </w:rPr>
        <w:t>, e.g., that airport</w:t>
      </w:r>
      <w:r w:rsidR="00CB7A8B">
        <w:rPr>
          <w:i/>
        </w:rPr>
        <w:t xml:space="preserve"> traffic volume will not change</w:t>
      </w:r>
      <w:r w:rsidR="006A524A">
        <w:rPr>
          <w:i/>
        </w:rPr>
        <w:t>.</w:t>
      </w:r>
    </w:p>
    <w:p w14:paraId="4089299F" w14:textId="77777777" w:rsidR="006A524A" w:rsidRPr="006A524A" w:rsidRDefault="006A524A" w:rsidP="00A436C5">
      <w:pPr>
        <w:pStyle w:val="Heading1"/>
        <w:numPr>
          <w:ilvl w:val="0"/>
          <w:numId w:val="1"/>
        </w:numPr>
        <w:rPr>
          <w:rFonts w:ascii="Cambria" w:hAnsi="Cambria"/>
          <w:b/>
        </w:rPr>
      </w:pPr>
      <w:bookmarkStart w:id="8" w:name="_Toc513209700"/>
      <w:r w:rsidRPr="006A524A">
        <w:rPr>
          <w:rFonts w:ascii="Cambria" w:hAnsi="Cambria"/>
          <w:b/>
        </w:rPr>
        <w:lastRenderedPageBreak/>
        <w:t>Principal Considerations</w:t>
      </w:r>
      <w:bookmarkEnd w:id="8"/>
      <w:r w:rsidRPr="006A524A">
        <w:rPr>
          <w:rFonts w:ascii="Cambria" w:hAnsi="Cambria"/>
          <w:b/>
        </w:rPr>
        <w:t xml:space="preserve"> </w:t>
      </w:r>
    </w:p>
    <w:p w14:paraId="690E894F" w14:textId="2F69E7D4" w:rsidR="006A524A" w:rsidRDefault="006A524A" w:rsidP="0029538B">
      <w:pPr>
        <w:pStyle w:val="NoSpacing"/>
      </w:pPr>
      <w:r>
        <w:t xml:space="preserve">The processes and public health response measures to be </w:t>
      </w:r>
      <w:r w:rsidR="005C0B8E">
        <w:t xml:space="preserve">followed </w:t>
      </w:r>
      <w:r>
        <w:t>during a</w:t>
      </w:r>
      <w:r w:rsidR="005C0B8E">
        <w:t xml:space="preserve"> response to a</w:t>
      </w:r>
      <w:r w:rsidR="001F44A9">
        <w:t xml:space="preserve"> </w:t>
      </w:r>
      <w:r>
        <w:t>communicable disease are guided by the following considerations:</w:t>
      </w:r>
    </w:p>
    <w:p w14:paraId="3F06E118" w14:textId="77777777" w:rsidR="005C0B8E" w:rsidRDefault="005C0B8E" w:rsidP="0029538B">
      <w:pPr>
        <w:pStyle w:val="NoSpacing"/>
      </w:pPr>
    </w:p>
    <w:p w14:paraId="6DB67FA7" w14:textId="77777777" w:rsidR="006A524A" w:rsidRPr="0029538B" w:rsidRDefault="006A524A" w:rsidP="00A436C5">
      <w:pPr>
        <w:pStyle w:val="Heading2"/>
        <w:numPr>
          <w:ilvl w:val="0"/>
          <w:numId w:val="2"/>
        </w:numPr>
        <w:rPr>
          <w:rFonts w:ascii="Cambria" w:hAnsi="Cambria"/>
          <w:b/>
        </w:rPr>
      </w:pPr>
      <w:bookmarkStart w:id="9" w:name="_Toc513209701"/>
      <w:r w:rsidRPr="0029538B">
        <w:rPr>
          <w:rFonts w:ascii="Cambria" w:hAnsi="Cambria"/>
          <w:b/>
        </w:rPr>
        <w:t>Coordinated and Timely Response</w:t>
      </w:r>
      <w:bookmarkEnd w:id="9"/>
      <w:r w:rsidRPr="0029538B">
        <w:rPr>
          <w:rFonts w:ascii="Cambria" w:hAnsi="Cambria"/>
          <w:b/>
        </w:rPr>
        <w:t xml:space="preserve"> </w:t>
      </w:r>
    </w:p>
    <w:p w14:paraId="0D4C0F59" w14:textId="2D1A705C" w:rsidR="006A524A" w:rsidRDefault="006A524A" w:rsidP="0029538B">
      <w:pPr>
        <w:pStyle w:val="NoSpacing"/>
        <w:ind w:left="720"/>
      </w:pPr>
      <w:r>
        <w:t xml:space="preserve">The implementation of public health response measures is a multi-agency effort. As such, the measures implemented by the agencies should be well coordinated to avoid confusion, inconsistencies, and duplication of resources. Consideration should be given </w:t>
      </w:r>
      <w:r w:rsidR="00ED4993">
        <w:t xml:space="preserve">to the possibility </w:t>
      </w:r>
      <w:r>
        <w:t>that measures may need to be very rapidly deployed and implemented.</w:t>
      </w:r>
    </w:p>
    <w:p w14:paraId="2B906A73" w14:textId="77777777" w:rsidR="005C0B8E" w:rsidRDefault="005C0B8E" w:rsidP="0029538B">
      <w:pPr>
        <w:pStyle w:val="NoSpacing"/>
        <w:ind w:left="720"/>
      </w:pPr>
    </w:p>
    <w:p w14:paraId="39F58F8A" w14:textId="77777777" w:rsidR="0029538B" w:rsidRPr="0029538B" w:rsidRDefault="0029538B" w:rsidP="00A436C5">
      <w:pPr>
        <w:pStyle w:val="Heading2"/>
        <w:numPr>
          <w:ilvl w:val="0"/>
          <w:numId w:val="2"/>
        </w:numPr>
        <w:rPr>
          <w:rFonts w:ascii="Cambria" w:hAnsi="Cambria"/>
          <w:b/>
        </w:rPr>
      </w:pPr>
      <w:bookmarkStart w:id="10" w:name="_Toc513209702"/>
      <w:r w:rsidRPr="0029538B">
        <w:rPr>
          <w:rFonts w:ascii="Cambria" w:hAnsi="Cambria"/>
          <w:b/>
        </w:rPr>
        <w:t>Effective and Sustainable Measures</w:t>
      </w:r>
      <w:bookmarkEnd w:id="10"/>
    </w:p>
    <w:p w14:paraId="0D03D71D" w14:textId="778E4968" w:rsidR="005C0B8E" w:rsidRDefault="0029538B" w:rsidP="0029538B">
      <w:pPr>
        <w:pStyle w:val="NoSpacing"/>
        <w:ind w:left="720"/>
      </w:pPr>
      <w:r>
        <w:t>Response to a suspected communicable disease event may continue over a prolonged period. Measures adopted should be effective and</w:t>
      </w:r>
      <w:r w:rsidR="00E22FB6" w:rsidRPr="003A4ED3">
        <w:t>—</w:t>
      </w:r>
      <w:r>
        <w:t>at the same time</w:t>
      </w:r>
      <w:r w:rsidR="00E22FB6" w:rsidRPr="00E22FB6">
        <w:t>—</w:t>
      </w:r>
      <w:r>
        <w:t xml:space="preserve">sustainable until the situation </w:t>
      </w:r>
      <w:r w:rsidR="00D94B47">
        <w:t>dissipates</w:t>
      </w:r>
      <w:r>
        <w:t>.</w:t>
      </w:r>
      <w:r w:rsidR="002713CE">
        <w:t xml:space="preserve"> As the situation evolves, measures may have to be increased (e.g.</w:t>
      </w:r>
      <w:r w:rsidR="00E22FB6">
        <w:t>,</w:t>
      </w:r>
      <w:r w:rsidR="002713CE">
        <w:t xml:space="preserve"> surge staffing and scaling up surveillance measures) or decreased depending on the level of the risk. Public health measures should be commensurate with the risk level. </w:t>
      </w:r>
    </w:p>
    <w:p w14:paraId="1C90828B" w14:textId="251AB7A4" w:rsidR="0029538B" w:rsidRDefault="0029538B" w:rsidP="0029538B">
      <w:pPr>
        <w:pStyle w:val="NoSpacing"/>
        <w:ind w:left="720"/>
      </w:pPr>
      <w:r>
        <w:t xml:space="preserve"> </w:t>
      </w:r>
    </w:p>
    <w:p w14:paraId="6EECC710" w14:textId="0D31D682" w:rsidR="0029538B" w:rsidRPr="0029538B" w:rsidRDefault="0029538B" w:rsidP="00A436C5">
      <w:pPr>
        <w:pStyle w:val="Heading2"/>
        <w:numPr>
          <w:ilvl w:val="0"/>
          <w:numId w:val="2"/>
        </w:numPr>
        <w:rPr>
          <w:rFonts w:ascii="Cambria" w:hAnsi="Cambria"/>
          <w:b/>
        </w:rPr>
      </w:pPr>
      <w:bookmarkStart w:id="11" w:name="_Toc513209703"/>
      <w:r w:rsidRPr="0029538B">
        <w:rPr>
          <w:rFonts w:ascii="Cambria" w:hAnsi="Cambria"/>
          <w:b/>
        </w:rPr>
        <w:t>Minim</w:t>
      </w:r>
      <w:r w:rsidR="000A286E">
        <w:rPr>
          <w:rFonts w:ascii="Cambria" w:hAnsi="Cambria"/>
          <w:b/>
        </w:rPr>
        <w:t>al</w:t>
      </w:r>
      <w:r w:rsidRPr="0029538B">
        <w:rPr>
          <w:rFonts w:ascii="Cambria" w:hAnsi="Cambria"/>
          <w:b/>
        </w:rPr>
        <w:t xml:space="preserve"> Inconvenience to Travelers</w:t>
      </w:r>
      <w:r w:rsidR="003A4ED3">
        <w:rPr>
          <w:rFonts w:ascii="Cambria" w:hAnsi="Cambria"/>
          <w:b/>
        </w:rPr>
        <w:t xml:space="preserve"> or Disruption of Trade</w:t>
      </w:r>
      <w:bookmarkEnd w:id="11"/>
    </w:p>
    <w:p w14:paraId="0C9DB657" w14:textId="0538D027" w:rsidR="0029538B" w:rsidRDefault="0029538B" w:rsidP="0029538B">
      <w:pPr>
        <w:pStyle w:val="NoSpacing"/>
        <w:ind w:left="720"/>
      </w:pPr>
      <w:r>
        <w:t xml:space="preserve">Processes and public health response measures introduced during </w:t>
      </w:r>
      <w:r w:rsidR="00BE569F">
        <w:t xml:space="preserve">a </w:t>
      </w:r>
      <w:r>
        <w:t xml:space="preserve">communicable disease event should be targeted </w:t>
      </w:r>
      <w:r w:rsidR="00BE569F">
        <w:t xml:space="preserve">at </w:t>
      </w:r>
      <w:r>
        <w:t>contain</w:t>
      </w:r>
      <w:r w:rsidR="00BE569F">
        <w:t>ing</w:t>
      </w:r>
      <w:r>
        <w:t xml:space="preserve"> the event </w:t>
      </w:r>
      <w:r w:rsidR="00442B7D">
        <w:t>(e.g.</w:t>
      </w:r>
      <w:r w:rsidR="00272D47">
        <w:t>,</w:t>
      </w:r>
      <w:r w:rsidR="00442B7D">
        <w:t xml:space="preserve"> minimizing the impact of the event) </w:t>
      </w:r>
      <w:r>
        <w:t>and mitigat</w:t>
      </w:r>
      <w:r w:rsidR="00BE569F">
        <w:t>ing</w:t>
      </w:r>
      <w:r>
        <w:t xml:space="preserve"> the risks to additional travelers and staff. Care should be given to minimize inconvenience to all travelers</w:t>
      </w:r>
      <w:r w:rsidR="003A4ED3">
        <w:t xml:space="preserve"> and to prevent unwarranted travel and trade restrictions, </w:t>
      </w:r>
      <w:r>
        <w:t xml:space="preserve">as stated in </w:t>
      </w:r>
      <w:r w:rsidR="007C1B72">
        <w:t>the World Health Organization’s</w:t>
      </w:r>
      <w:r>
        <w:t xml:space="preserve"> International Health Regulations</w:t>
      </w:r>
      <w:r w:rsidR="007C1B72">
        <w:t xml:space="preserve"> (IHR</w:t>
      </w:r>
      <w:r w:rsidR="00CC2CA9">
        <w:t>,</w:t>
      </w:r>
      <w:r w:rsidR="00BE569F">
        <w:t xml:space="preserve"> 2005</w:t>
      </w:r>
      <w:r w:rsidR="007C1B72">
        <w:t>)</w:t>
      </w:r>
      <w:r>
        <w:t>.</w:t>
      </w:r>
    </w:p>
    <w:p w14:paraId="23408BEC" w14:textId="4B9E4E39" w:rsidR="005C0B8E" w:rsidRDefault="005C0B8E" w:rsidP="0029538B">
      <w:pPr>
        <w:pStyle w:val="NoSpacing"/>
        <w:ind w:left="720"/>
      </w:pPr>
    </w:p>
    <w:p w14:paraId="132BC75D" w14:textId="284E9420" w:rsidR="003A4ED3" w:rsidRDefault="003A4ED3" w:rsidP="003A4ED3">
      <w:pPr>
        <w:pStyle w:val="NoSpacing"/>
      </w:pPr>
    </w:p>
    <w:p w14:paraId="1968CF18" w14:textId="77777777" w:rsidR="0029538B" w:rsidRPr="0029538B" w:rsidRDefault="0029538B" w:rsidP="00A436C5">
      <w:pPr>
        <w:pStyle w:val="Heading2"/>
        <w:numPr>
          <w:ilvl w:val="0"/>
          <w:numId w:val="2"/>
        </w:numPr>
        <w:rPr>
          <w:rFonts w:ascii="Cambria" w:hAnsi="Cambria"/>
          <w:b/>
        </w:rPr>
      </w:pPr>
      <w:bookmarkStart w:id="12" w:name="_Toc513209704"/>
      <w:r w:rsidRPr="0029538B">
        <w:rPr>
          <w:rFonts w:ascii="Cambria" w:hAnsi="Cambria"/>
          <w:b/>
        </w:rPr>
        <w:t>Rapid Return to Steady State as the Event Subsides</w:t>
      </w:r>
      <w:bookmarkEnd w:id="12"/>
    </w:p>
    <w:p w14:paraId="64DD9AFE" w14:textId="1CA84422" w:rsidR="0029538B" w:rsidRDefault="0029538B" w:rsidP="0029538B">
      <w:pPr>
        <w:pStyle w:val="NoSpacing"/>
        <w:ind w:left="720"/>
      </w:pPr>
      <w:r>
        <w:t>As an event response diminishes, returning agency operations to steady state is a priority. For extended responses, criteria for de-escalation may need to be developed. Additional associated process</w:t>
      </w:r>
      <w:r w:rsidR="00C343B1">
        <w:t>es</w:t>
      </w:r>
      <w:r>
        <w:t xml:space="preserve"> for </w:t>
      </w:r>
      <w:r w:rsidR="00C343B1">
        <w:t xml:space="preserve">scaling down </w:t>
      </w:r>
      <w:r>
        <w:t xml:space="preserve">the emergency measures may also be needed to ensure </w:t>
      </w:r>
      <w:r w:rsidR="00C343B1">
        <w:t xml:space="preserve">the </w:t>
      </w:r>
      <w:r>
        <w:t xml:space="preserve">return to routine operations is </w:t>
      </w:r>
      <w:r w:rsidR="00C343B1">
        <w:t>commensurate</w:t>
      </w:r>
      <w:r>
        <w:t xml:space="preserve"> with the </w:t>
      </w:r>
      <w:r w:rsidR="00C343B1">
        <w:t xml:space="preserve">reduction in </w:t>
      </w:r>
      <w:r>
        <w:t>health risk.</w:t>
      </w:r>
    </w:p>
    <w:p w14:paraId="248FE2DC" w14:textId="4A6273B4" w:rsidR="0029538B" w:rsidRPr="0029538B" w:rsidRDefault="0029538B" w:rsidP="00A436C5">
      <w:pPr>
        <w:pStyle w:val="Heading1"/>
        <w:numPr>
          <w:ilvl w:val="0"/>
          <w:numId w:val="1"/>
        </w:numPr>
        <w:rPr>
          <w:rFonts w:ascii="Cambria" w:hAnsi="Cambria"/>
          <w:b/>
        </w:rPr>
      </w:pPr>
      <w:bookmarkStart w:id="13" w:name="_Toc513209705"/>
      <w:r w:rsidRPr="0029538B">
        <w:rPr>
          <w:rFonts w:ascii="Cambria" w:hAnsi="Cambria"/>
          <w:b/>
        </w:rPr>
        <w:t>Activation/Deactivation</w:t>
      </w:r>
      <w:bookmarkEnd w:id="13"/>
      <w:r w:rsidRPr="0029538B">
        <w:rPr>
          <w:rFonts w:ascii="Cambria" w:hAnsi="Cambria"/>
          <w:b/>
        </w:rPr>
        <w:t xml:space="preserve"> </w:t>
      </w:r>
    </w:p>
    <w:p w14:paraId="30F24B50" w14:textId="4AB64CA5" w:rsidR="00834691" w:rsidRDefault="0029538B" w:rsidP="0029538B">
      <w:pPr>
        <w:pStyle w:val="NoSpacing"/>
      </w:pPr>
      <w:r>
        <w:t xml:space="preserve">The triggers for activation of the plan include, but are not limited to, a suspected communicable disease. </w:t>
      </w:r>
    </w:p>
    <w:p w14:paraId="4EA737F2" w14:textId="77777777" w:rsidR="007C1B72" w:rsidRDefault="007C1B72" w:rsidP="0029538B">
      <w:pPr>
        <w:pStyle w:val="NoSpacing"/>
      </w:pPr>
    </w:p>
    <w:p w14:paraId="4FAE02CD" w14:textId="0E0DCFA6" w:rsidR="0029538B" w:rsidRDefault="00834691" w:rsidP="0029538B">
      <w:pPr>
        <w:pStyle w:val="NoSpacing"/>
      </w:pPr>
      <w:r>
        <w:rPr>
          <w:noProof/>
        </w:rPr>
        <mc:AlternateContent>
          <mc:Choice Requires="wps">
            <w:drawing>
              <wp:anchor distT="0" distB="0" distL="114300" distR="114300" simplePos="0" relativeHeight="251673600" behindDoc="1" locked="0" layoutInCell="1" allowOverlap="1" wp14:anchorId="42FD27E3" wp14:editId="05896926">
                <wp:simplePos x="0" y="0"/>
                <wp:positionH relativeFrom="margin">
                  <wp:align>left</wp:align>
                </wp:positionH>
                <wp:positionV relativeFrom="paragraph">
                  <wp:posOffset>31640</wp:posOffset>
                </wp:positionV>
                <wp:extent cx="6438900" cy="652007"/>
                <wp:effectExtent l="0" t="0" r="19050" b="15240"/>
                <wp:wrapNone/>
                <wp:docPr id="9" name="Rectangle 9"/>
                <wp:cNvGraphicFramePr/>
                <a:graphic xmlns:a="http://schemas.openxmlformats.org/drawingml/2006/main">
                  <a:graphicData uri="http://schemas.microsoft.com/office/word/2010/wordprocessingShape">
                    <wps:wsp>
                      <wps:cNvSpPr/>
                      <wps:spPr>
                        <a:xfrm>
                          <a:off x="0" y="0"/>
                          <a:ext cx="6438900" cy="652007"/>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5C82B72" id="Rectangle 9" o:spid="_x0000_s1026" style="position:absolute;margin-left:0;margin-top:2.5pt;width:507pt;height:51.35pt;z-index:-2516428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" fillcolor="#d8d8d8 [2732]" strokecolor="#d8d8d8 [2732]" strokeweight="1pt">
                <w10:wrap anchorx="margin"/>
              </v:rect>
            </w:pict>
          </mc:Fallback>
        </mc:AlternateContent>
      </w:r>
      <w:r w:rsidR="0029538B">
        <w:rPr>
          <w:i/>
        </w:rPr>
        <w:t>Insert additional triggers, such as communication from the IHR National Focal Point, relevant public health authority, or WHO that a public health emergency of international concern is occurring. Activation phases may be defined here as well to address appropriate measures based on the urgency or scope of the public health response.</w:t>
      </w:r>
      <w:r>
        <w:rPr>
          <w:i/>
        </w:rPr>
        <w:br/>
      </w:r>
      <w:r>
        <w:t xml:space="preserve"> </w:t>
      </w:r>
    </w:p>
    <w:p w14:paraId="61AE626A" w14:textId="42E3CBF3" w:rsidR="0029538B" w:rsidRPr="006427E3" w:rsidRDefault="00587A8D" w:rsidP="0029538B">
      <w:pPr>
        <w:pStyle w:val="NoSpacing"/>
      </w:pPr>
      <w:r>
        <w:rPr>
          <w:noProof/>
        </w:rPr>
        <mc:AlternateContent>
          <mc:Choice Requires="wps">
            <w:drawing>
              <wp:anchor distT="0" distB="0" distL="114300" distR="114300" simplePos="0" relativeHeight="251780096" behindDoc="1" locked="0" layoutInCell="1" allowOverlap="1" wp14:anchorId="6244038F" wp14:editId="254465EC">
                <wp:simplePos x="0" y="0"/>
                <wp:positionH relativeFrom="margin">
                  <wp:posOffset>1683689</wp:posOffset>
                </wp:positionH>
                <wp:positionV relativeFrom="paragraph">
                  <wp:posOffset>5770</wp:posOffset>
                </wp:positionV>
                <wp:extent cx="4389120" cy="159026"/>
                <wp:effectExtent l="0" t="0" r="11430" b="12700"/>
                <wp:wrapNone/>
                <wp:docPr id="37" name="Rectangle 37"/>
                <wp:cNvGraphicFramePr/>
                <a:graphic xmlns:a="http://schemas.openxmlformats.org/drawingml/2006/main">
                  <a:graphicData uri="http://schemas.microsoft.com/office/word/2010/wordprocessingShape">
                    <wps:wsp>
                      <wps:cNvSpPr/>
                      <wps:spPr>
                        <a:xfrm>
                          <a:off x="0" y="0"/>
                          <a:ext cx="4389120" cy="15902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3CFD4F" id="Rectangle 37" o:spid="_x0000_s1026" style="position:absolute;margin-left:132.55pt;margin-top:.45pt;width:345.6pt;height:12.5pt;z-index:-251536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" fillcolor="#d8d8d8 [2732]" strokecolor="#d8d8d8 [2732]" strokeweight="1pt">
                <w10:wrap anchorx="margin"/>
              </v:rect>
            </w:pict>
          </mc:Fallback>
        </mc:AlternateContent>
      </w:r>
      <w:r w:rsidR="0029538B">
        <w:t xml:space="preserve">Activation will be initiated by </w:t>
      </w:r>
      <w:r w:rsidR="0029538B">
        <w:rPr>
          <w:i/>
        </w:rPr>
        <w:t>(</w:t>
      </w:r>
      <w:r w:rsidR="00CD248F">
        <w:rPr>
          <w:i/>
        </w:rPr>
        <w:t xml:space="preserve">insert </w:t>
      </w:r>
      <w:r w:rsidR="0029538B" w:rsidRPr="002D2CF6">
        <w:rPr>
          <w:i/>
        </w:rPr>
        <w:t>authority, agency, etc. who will be responsible for activating the plan)</w:t>
      </w:r>
      <w:r w:rsidR="0029538B">
        <w:t xml:space="preserve">. </w:t>
      </w:r>
    </w:p>
    <w:p w14:paraId="7A026494" w14:textId="263525CB" w:rsidR="0029538B" w:rsidRDefault="0029538B" w:rsidP="0029538B">
      <w:pPr>
        <w:pStyle w:val="NoSpacing"/>
      </w:pPr>
    </w:p>
    <w:p w14:paraId="3397EB34" w14:textId="5FF7946B" w:rsidR="00834691" w:rsidRDefault="00587A8D" w:rsidP="0029538B">
      <w:r>
        <w:rPr>
          <w:noProof/>
        </w:rPr>
        <mc:AlternateContent>
          <mc:Choice Requires="wps">
            <w:drawing>
              <wp:anchor distT="0" distB="0" distL="114300" distR="114300" simplePos="0" relativeHeight="251782144" behindDoc="1" locked="0" layoutInCell="1" allowOverlap="1" wp14:anchorId="2A0A3435" wp14:editId="4870EA58">
                <wp:simplePos x="0" y="0"/>
                <wp:positionH relativeFrom="margin">
                  <wp:posOffset>2065351</wp:posOffset>
                </wp:positionH>
                <wp:positionV relativeFrom="paragraph">
                  <wp:posOffset>6681</wp:posOffset>
                </wp:positionV>
                <wp:extent cx="1709531" cy="157784"/>
                <wp:effectExtent l="0" t="0" r="24130" b="13970"/>
                <wp:wrapNone/>
                <wp:docPr id="38" name="Rectangle 38"/>
                <wp:cNvGraphicFramePr/>
                <a:graphic xmlns:a="http://schemas.openxmlformats.org/drawingml/2006/main">
                  <a:graphicData uri="http://schemas.microsoft.com/office/word/2010/wordprocessingShape">
                    <wps:wsp>
                      <wps:cNvSpPr/>
                      <wps:spPr>
                        <a:xfrm>
                          <a:off x="0" y="0"/>
                          <a:ext cx="1709531" cy="15778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819FE8" id="Rectangle 38" o:spid="_x0000_s1026" style="position:absolute;margin-left:162.65pt;margin-top:.55pt;width:134.6pt;height:12.4pt;z-index:-251534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" fillcolor="#d8d8d8 [2732]" strokecolor="#d8d8d8 [2732]" strokeweight="1pt">
                <w10:wrap anchorx="margin"/>
              </v:rect>
            </w:pict>
          </mc:Fallback>
        </mc:AlternateContent>
      </w:r>
      <w:r w:rsidR="0029538B">
        <w:t xml:space="preserve">De-escalation of the event occurs as </w:t>
      </w:r>
      <w:r w:rsidR="00CD248F">
        <w:t>(</w:t>
      </w:r>
      <w:r w:rsidR="00CD248F" w:rsidRPr="00587A8D">
        <w:rPr>
          <w:i/>
        </w:rPr>
        <w:t>insert authority, agency, etc.</w:t>
      </w:r>
      <w:r w:rsidR="00CD248F" w:rsidRPr="00587A8D">
        <w:t>)</w:t>
      </w:r>
      <w:r w:rsidR="00CD248F">
        <w:t xml:space="preserve"> determines that </w:t>
      </w:r>
      <w:r w:rsidR="0029538B">
        <w:t xml:space="preserve">the </w:t>
      </w:r>
      <w:r w:rsidR="00C343B1">
        <w:t>need for response wanes</w:t>
      </w:r>
      <w:r w:rsidR="0029538B">
        <w:t xml:space="preserve"> and agencies </w:t>
      </w:r>
      <w:r w:rsidR="00C343B1">
        <w:t xml:space="preserve">begin to </w:t>
      </w:r>
      <w:r w:rsidR="0029538B">
        <w:t xml:space="preserve">return to </w:t>
      </w:r>
      <w:r w:rsidR="00C343B1">
        <w:t xml:space="preserve">their </w:t>
      </w:r>
      <w:r w:rsidR="0029538B">
        <w:t xml:space="preserve">steady state. </w:t>
      </w:r>
    </w:p>
    <w:p w14:paraId="48D98D6F" w14:textId="12C43D36" w:rsidR="0029538B" w:rsidRDefault="00834691" w:rsidP="0029538B">
      <w:pPr>
        <w:rPr>
          <w:i/>
        </w:rPr>
      </w:pPr>
      <w:r>
        <w:rPr>
          <w:noProof/>
        </w:rPr>
        <mc:AlternateContent>
          <mc:Choice Requires="wps">
            <w:drawing>
              <wp:anchor distT="0" distB="0" distL="114300" distR="114300" simplePos="0" relativeHeight="251747328" behindDoc="1" locked="0" layoutInCell="1" allowOverlap="1" wp14:anchorId="19554C2C" wp14:editId="1A7C6540">
                <wp:simplePos x="0" y="0"/>
                <wp:positionH relativeFrom="margin">
                  <wp:align>left</wp:align>
                </wp:positionH>
                <wp:positionV relativeFrom="paragraph">
                  <wp:posOffset>14434</wp:posOffset>
                </wp:positionV>
                <wp:extent cx="6438900" cy="211541"/>
                <wp:effectExtent l="0" t="0" r="19050" b="17145"/>
                <wp:wrapNone/>
                <wp:docPr id="2" name="Rectangle 2"/>
                <wp:cNvGraphicFramePr/>
                <a:graphic xmlns:a="http://schemas.openxmlformats.org/drawingml/2006/main">
                  <a:graphicData uri="http://schemas.microsoft.com/office/word/2010/wordprocessingShape">
                    <wps:wsp>
                      <wps:cNvSpPr/>
                      <wps:spPr>
                        <a:xfrm>
                          <a:off x="0" y="0"/>
                          <a:ext cx="6438900" cy="21154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C2D0109" id="Rectangle 2" o:spid="_x0000_s1026" style="position:absolute;margin-left:0;margin-top:1.15pt;width:507pt;height:16.65pt;z-index:-251569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" fillcolor="#d8d8d8 [2732]" strokecolor="#d8d8d8 [2732]" strokeweight="1pt">
                <w10:wrap anchorx="margin"/>
              </v:rect>
            </w:pict>
          </mc:Fallback>
        </mc:AlternateContent>
      </w:r>
      <w:r w:rsidR="0029538B" w:rsidRPr="00086AFC">
        <w:rPr>
          <w:i/>
        </w:rPr>
        <w:t xml:space="preserve">Insert triggers for deactivation of the plan and who </w:t>
      </w:r>
      <w:r w:rsidR="0029538B">
        <w:rPr>
          <w:i/>
        </w:rPr>
        <w:t>will initiate the deactivation.</w:t>
      </w:r>
    </w:p>
    <w:p w14:paraId="68B2E451" w14:textId="63FA07A9" w:rsidR="00834691" w:rsidRPr="006427E3" w:rsidRDefault="00834691" w:rsidP="00834691">
      <w:pPr>
        <w:pStyle w:val="NoSpacing"/>
      </w:pPr>
      <w:r>
        <w:lastRenderedPageBreak/>
        <w:t xml:space="preserve">Additional agencies involved in the response will be notified </w:t>
      </w:r>
      <w:r w:rsidR="00442B7D">
        <w:t xml:space="preserve">of their de-escalation responsibilities </w:t>
      </w:r>
      <w:r>
        <w:t>following the notification protocol in Annex B.</w:t>
      </w:r>
    </w:p>
    <w:p w14:paraId="55ACF9DD" w14:textId="77777777" w:rsidR="0029538B" w:rsidRPr="0029538B" w:rsidRDefault="0029538B" w:rsidP="00A436C5">
      <w:pPr>
        <w:pStyle w:val="Heading1"/>
        <w:numPr>
          <w:ilvl w:val="0"/>
          <w:numId w:val="1"/>
        </w:numPr>
        <w:rPr>
          <w:rFonts w:ascii="Cambria" w:hAnsi="Cambria"/>
          <w:b/>
        </w:rPr>
      </w:pPr>
      <w:bookmarkStart w:id="14" w:name="_Toc513209706"/>
      <w:r w:rsidRPr="0029538B">
        <w:rPr>
          <w:rFonts w:ascii="Cambria" w:hAnsi="Cambria"/>
          <w:b/>
        </w:rPr>
        <w:t>Response Operations</w:t>
      </w:r>
      <w:bookmarkEnd w:id="14"/>
      <w:r w:rsidRPr="0029538B">
        <w:rPr>
          <w:rFonts w:ascii="Cambria" w:hAnsi="Cambria"/>
          <w:b/>
        </w:rPr>
        <w:t xml:space="preserve"> </w:t>
      </w:r>
    </w:p>
    <w:p w14:paraId="67FA7477" w14:textId="01C4F0BE" w:rsidR="0029538B" w:rsidRDefault="0029538B" w:rsidP="00C22000">
      <w:pPr>
        <w:ind w:firstLine="360"/>
      </w:pPr>
      <w:r>
        <w:t xml:space="preserve">In the event of a suspected communicable </w:t>
      </w:r>
      <w:r w:rsidR="00CD248F">
        <w:t>disease,</w:t>
      </w:r>
      <w:r>
        <w:t xml:space="preserve"> this plan will be activated. </w:t>
      </w:r>
    </w:p>
    <w:p w14:paraId="0E52E9A0" w14:textId="77777777" w:rsidR="0029538B" w:rsidRPr="0029538B" w:rsidRDefault="0029538B" w:rsidP="00A436C5">
      <w:pPr>
        <w:pStyle w:val="Heading2"/>
        <w:numPr>
          <w:ilvl w:val="0"/>
          <w:numId w:val="4"/>
        </w:numPr>
        <w:rPr>
          <w:rFonts w:ascii="Cambria" w:hAnsi="Cambria"/>
          <w:b/>
        </w:rPr>
      </w:pPr>
      <w:bookmarkStart w:id="15" w:name="_Toc513209707"/>
      <w:r w:rsidRPr="0029538B">
        <w:rPr>
          <w:rFonts w:ascii="Cambria" w:hAnsi="Cambria"/>
          <w:b/>
        </w:rPr>
        <w:t>Notification</w:t>
      </w:r>
      <w:bookmarkEnd w:id="15"/>
    </w:p>
    <w:p w14:paraId="1DD96449" w14:textId="7EFCEEEA" w:rsidR="0029538B" w:rsidRDefault="0029538B" w:rsidP="0029538B">
      <w:pPr>
        <w:pStyle w:val="NoSpacing"/>
        <w:ind w:left="360"/>
      </w:pPr>
      <w:r>
        <w:t>Travelers</w:t>
      </w:r>
      <w:r w:rsidRPr="00DC4372">
        <w:t xml:space="preserve"> who </w:t>
      </w:r>
      <w:r w:rsidR="004C2034">
        <w:t>may be</w:t>
      </w:r>
      <w:r w:rsidRPr="00DC4372">
        <w:t xml:space="preserve"> ill with a communicable disease </w:t>
      </w:r>
      <w:r>
        <w:t xml:space="preserve">are </w:t>
      </w:r>
      <w:r w:rsidRPr="00DC4372">
        <w:t>reported to public health officials in advance of arriv</w:t>
      </w:r>
      <w:r>
        <w:t>al</w:t>
      </w:r>
      <w:r w:rsidR="00442B7D">
        <w:t xml:space="preserve"> if identified as ill on an incoming conveyance, and at arrival otherwise</w:t>
      </w:r>
      <w:r>
        <w:t xml:space="preserve">. </w:t>
      </w:r>
      <w:r w:rsidR="00E22FB6">
        <w:t xml:space="preserve">Such early notice </w:t>
      </w:r>
      <w:r>
        <w:t>will help ensure that the ill travelers</w:t>
      </w:r>
      <w:r w:rsidRPr="00DC4372">
        <w:t xml:space="preserve"> </w:t>
      </w:r>
      <w:r>
        <w:t>receive</w:t>
      </w:r>
      <w:r w:rsidRPr="00DC4372">
        <w:t xml:space="preserve"> needed medical care in a timely manner and that </w:t>
      </w:r>
      <w:r>
        <w:t>public health response measures</w:t>
      </w:r>
      <w:r w:rsidRPr="00DC4372">
        <w:t xml:space="preserve"> can be implemented to reduce or prevent the spread of disease to others on the flight or in the community.</w:t>
      </w:r>
    </w:p>
    <w:p w14:paraId="37E91119" w14:textId="77777777" w:rsidR="0029538B" w:rsidRDefault="0029538B" w:rsidP="0029538B">
      <w:pPr>
        <w:pStyle w:val="NoSpacing"/>
        <w:ind w:left="360"/>
      </w:pPr>
    </w:p>
    <w:p w14:paraId="0341B7FD" w14:textId="73394F61" w:rsidR="0029538B" w:rsidRPr="00DC4372" w:rsidRDefault="004C2034" w:rsidP="0029538B">
      <w:pPr>
        <w:pStyle w:val="NoSpacing"/>
        <w:ind w:left="360"/>
      </w:pPr>
      <w:r>
        <w:t>A l</w:t>
      </w:r>
      <w:r w:rsidR="0029538B">
        <w:t>ist of reportable conditions</w:t>
      </w:r>
      <w:r>
        <w:t xml:space="preserve"> may</w:t>
      </w:r>
      <w:r w:rsidR="0029538B">
        <w:t xml:space="preserve"> include:</w:t>
      </w:r>
    </w:p>
    <w:p w14:paraId="0B3C1877" w14:textId="60637D04" w:rsidR="0029538B" w:rsidRPr="00DB45EA" w:rsidRDefault="0029538B" w:rsidP="00A436C5">
      <w:pPr>
        <w:pStyle w:val="NoSpacing"/>
        <w:numPr>
          <w:ilvl w:val="0"/>
          <w:numId w:val="3"/>
        </w:numPr>
      </w:pPr>
      <w:r w:rsidRPr="00DB45EA">
        <w:t xml:space="preserve">Temperature of </w:t>
      </w:r>
      <w:r w:rsidR="00CD248F" w:rsidRPr="00C22000">
        <w:rPr>
          <w:u w:val="single"/>
        </w:rPr>
        <w:t>&gt;</w:t>
      </w:r>
      <w:r w:rsidRPr="00DB45EA">
        <w:t>38°C/</w:t>
      </w:r>
      <w:r w:rsidR="00CD248F" w:rsidRPr="00C22000">
        <w:rPr>
          <w:u w:val="single"/>
        </w:rPr>
        <w:t>&gt;</w:t>
      </w:r>
      <w:r w:rsidRPr="00DB45EA">
        <w:t>100°F that is associated with:</w:t>
      </w:r>
    </w:p>
    <w:p w14:paraId="1B833F83" w14:textId="38B8DEC1" w:rsidR="0029538B" w:rsidRPr="00DB45EA" w:rsidRDefault="00D94B47" w:rsidP="00A436C5">
      <w:pPr>
        <w:pStyle w:val="NoSpacing"/>
        <w:numPr>
          <w:ilvl w:val="1"/>
          <w:numId w:val="3"/>
        </w:numPr>
      </w:pPr>
      <w:r>
        <w:t>Looking</w:t>
      </w:r>
      <w:r w:rsidR="0029538B" w:rsidRPr="00DB45EA">
        <w:t xml:space="preserve"> obviously unwell</w:t>
      </w:r>
    </w:p>
    <w:p w14:paraId="15284A7E" w14:textId="604E09D1" w:rsidR="0029538B" w:rsidRPr="00DB45EA" w:rsidRDefault="00D94B47" w:rsidP="00A436C5">
      <w:pPr>
        <w:pStyle w:val="NoSpacing"/>
        <w:numPr>
          <w:ilvl w:val="1"/>
          <w:numId w:val="3"/>
        </w:numPr>
      </w:pPr>
      <w:r>
        <w:t>Continuous</w:t>
      </w:r>
      <w:r w:rsidR="0029538B" w:rsidRPr="00DB45EA">
        <w:t xml:space="preserve"> coughing</w:t>
      </w:r>
    </w:p>
    <w:p w14:paraId="45BE7A0F" w14:textId="6DE524D8" w:rsidR="0029538B" w:rsidRPr="00DB45EA" w:rsidRDefault="007C1B72" w:rsidP="00A436C5">
      <w:pPr>
        <w:pStyle w:val="NoSpacing"/>
        <w:numPr>
          <w:ilvl w:val="1"/>
          <w:numId w:val="3"/>
        </w:numPr>
      </w:pPr>
      <w:r>
        <w:t>Difficulty</w:t>
      </w:r>
      <w:r w:rsidR="0029538B" w:rsidRPr="00DB45EA">
        <w:t xml:space="preserve"> breathing</w:t>
      </w:r>
    </w:p>
    <w:p w14:paraId="375D6F13" w14:textId="7683F10F" w:rsidR="0029538B" w:rsidRPr="00DB45EA" w:rsidRDefault="00D94B47" w:rsidP="00A436C5">
      <w:pPr>
        <w:pStyle w:val="NoSpacing"/>
        <w:numPr>
          <w:ilvl w:val="1"/>
          <w:numId w:val="3"/>
        </w:numPr>
      </w:pPr>
      <w:r>
        <w:t>Continuous</w:t>
      </w:r>
      <w:r w:rsidR="0029538B" w:rsidRPr="00DB45EA">
        <w:t xml:space="preserve"> diarrhea</w:t>
      </w:r>
    </w:p>
    <w:p w14:paraId="167AF0FD" w14:textId="330CD6AC" w:rsidR="0029538B" w:rsidRPr="00DB45EA" w:rsidRDefault="00D94B47" w:rsidP="00A436C5">
      <w:pPr>
        <w:pStyle w:val="NoSpacing"/>
        <w:numPr>
          <w:ilvl w:val="1"/>
          <w:numId w:val="3"/>
        </w:numPr>
      </w:pPr>
      <w:r>
        <w:t>Continuous</w:t>
      </w:r>
      <w:r w:rsidR="0029538B" w:rsidRPr="00DB45EA">
        <w:t xml:space="preserve"> vomiting</w:t>
      </w:r>
    </w:p>
    <w:p w14:paraId="057BDF86" w14:textId="4480C0B7" w:rsidR="0029538B" w:rsidRPr="00DB45EA" w:rsidRDefault="0029538B" w:rsidP="00A436C5">
      <w:pPr>
        <w:pStyle w:val="NoSpacing"/>
        <w:numPr>
          <w:ilvl w:val="1"/>
          <w:numId w:val="3"/>
        </w:numPr>
      </w:pPr>
      <w:r w:rsidRPr="00DB45EA">
        <w:t>Skin rash</w:t>
      </w:r>
    </w:p>
    <w:p w14:paraId="7C3AC156" w14:textId="7F9C0F09" w:rsidR="0029538B" w:rsidRPr="00DB45EA" w:rsidRDefault="00D94B47" w:rsidP="00A436C5">
      <w:pPr>
        <w:pStyle w:val="NoSpacing"/>
        <w:numPr>
          <w:ilvl w:val="1"/>
          <w:numId w:val="3"/>
        </w:numPr>
      </w:pPr>
      <w:r>
        <w:t>New unusual bruising or bleeding (not from injury)</w:t>
      </w:r>
    </w:p>
    <w:p w14:paraId="75180024" w14:textId="5C1B30A2" w:rsidR="0029538B" w:rsidRPr="00DB45EA" w:rsidRDefault="00081B7E" w:rsidP="00A436C5">
      <w:pPr>
        <w:pStyle w:val="NoSpacing"/>
        <w:numPr>
          <w:ilvl w:val="1"/>
          <w:numId w:val="3"/>
        </w:numPr>
      </w:pPr>
      <w:r>
        <w:rPr>
          <w:noProof/>
        </w:rPr>
        <mc:AlternateContent>
          <mc:Choice Requires="wps">
            <w:drawing>
              <wp:anchor distT="0" distB="0" distL="114300" distR="114300" simplePos="0" relativeHeight="251675648" behindDoc="1" locked="0" layoutInCell="1" allowOverlap="1" wp14:anchorId="08487F83" wp14:editId="3990E93B">
                <wp:simplePos x="0" y="0"/>
                <wp:positionH relativeFrom="margin">
                  <wp:align>left</wp:align>
                </wp:positionH>
                <wp:positionV relativeFrom="paragraph">
                  <wp:posOffset>304620</wp:posOffset>
                </wp:positionV>
                <wp:extent cx="6598920" cy="409433"/>
                <wp:effectExtent l="0" t="0" r="11430" b="10160"/>
                <wp:wrapNone/>
                <wp:docPr id="10" name="Rectangle 10"/>
                <wp:cNvGraphicFramePr/>
                <a:graphic xmlns:a="http://schemas.openxmlformats.org/drawingml/2006/main">
                  <a:graphicData uri="http://schemas.microsoft.com/office/word/2010/wordprocessingShape">
                    <wps:wsp>
                      <wps:cNvSpPr/>
                      <wps:spPr>
                        <a:xfrm>
                          <a:off x="0" y="0"/>
                          <a:ext cx="6598920" cy="40943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F03701E" id="Rectangle 10" o:spid="_x0000_s1026" style="position:absolute;margin-left:0;margin-top:24pt;width:519.6pt;height:32.25pt;z-index:-2516408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" fillcolor="#d8d8d8 [2732]" strokecolor="#d8d8d8 [2732]" strokeweight="1pt">
                <w10:wrap anchorx="margin"/>
              </v:rect>
            </w:pict>
          </mc:Fallback>
        </mc:AlternateContent>
      </w:r>
      <w:r w:rsidR="0029538B" w:rsidRPr="00DB45EA">
        <w:t>Confusion of recent onset</w:t>
      </w:r>
      <w:r>
        <w:br/>
      </w:r>
    </w:p>
    <w:p w14:paraId="34CA67AE" w14:textId="5D02D703" w:rsidR="0029538B" w:rsidRDefault="0029538B" w:rsidP="0029538B">
      <w:pPr>
        <w:pStyle w:val="NoSpacing"/>
        <w:ind w:left="360"/>
        <w:rPr>
          <w:i/>
        </w:rPr>
      </w:pPr>
      <w:r>
        <w:rPr>
          <w:i/>
        </w:rPr>
        <w:t>Insert any additional signs/symptoms</w:t>
      </w:r>
      <w:r w:rsidRPr="002D2CF6">
        <w:rPr>
          <w:i/>
        </w:rPr>
        <w:t xml:space="preserve"> that have to be reported </w:t>
      </w:r>
      <w:r w:rsidR="004C2034">
        <w:rPr>
          <w:i/>
        </w:rPr>
        <w:t xml:space="preserve">to public health authorities in your country </w:t>
      </w:r>
      <w:r>
        <w:rPr>
          <w:i/>
        </w:rPr>
        <w:t>and/</w:t>
      </w:r>
      <w:r w:rsidRPr="002D2CF6">
        <w:rPr>
          <w:i/>
        </w:rPr>
        <w:t>or the criteria for reporting a suspected</w:t>
      </w:r>
      <w:r>
        <w:rPr>
          <w:i/>
        </w:rPr>
        <w:t xml:space="preserve"> case of a communicable disease</w:t>
      </w:r>
      <w:r w:rsidRPr="002D2CF6">
        <w:rPr>
          <w:i/>
        </w:rPr>
        <w:t xml:space="preserve">. </w:t>
      </w:r>
    </w:p>
    <w:p w14:paraId="53F848C4" w14:textId="02C54BE5" w:rsidR="0029538B" w:rsidRDefault="0029538B" w:rsidP="0029538B">
      <w:pPr>
        <w:pStyle w:val="NoSpacing"/>
      </w:pPr>
    </w:p>
    <w:p w14:paraId="770C56C6" w14:textId="729C5A1A" w:rsidR="0029538B" w:rsidRDefault="0029538B" w:rsidP="0029538B">
      <w:pPr>
        <w:pStyle w:val="NoSpacing"/>
        <w:ind w:left="360"/>
        <w:rPr>
          <w:i/>
        </w:rPr>
      </w:pPr>
      <w:r w:rsidRPr="005E5728">
        <w:t xml:space="preserve">Information on the organizational structure by which notifications are made and by whom is located in </w:t>
      </w:r>
      <w:r w:rsidR="00E22FB6">
        <w:t xml:space="preserve">Annex </w:t>
      </w:r>
      <w:r>
        <w:t>B, Notification Protocol</w:t>
      </w:r>
      <w:r w:rsidRPr="005E5728">
        <w:t xml:space="preserve">. An organizational chart of the </w:t>
      </w:r>
      <w:r w:rsidR="00442B7D">
        <w:t>response team’s structure</w:t>
      </w:r>
      <w:r w:rsidRPr="005E5728">
        <w:t xml:space="preserve"> with clearly defined roles and functions, as well as</w:t>
      </w:r>
      <w:r w:rsidRPr="005E5728" w:rsidDel="00A9384D">
        <w:t xml:space="preserve"> </w:t>
      </w:r>
      <w:r w:rsidRPr="005E5728">
        <w:t>phone numbers</w:t>
      </w:r>
      <w:r w:rsidR="004C2034">
        <w:t>,</w:t>
      </w:r>
      <w:r w:rsidRPr="005E5728">
        <w:t xml:space="preserve"> is </w:t>
      </w:r>
      <w:r w:rsidRPr="00EA12D1">
        <w:t>located in</w:t>
      </w:r>
      <w:r w:rsidRPr="005E5728">
        <w:t xml:space="preserve"> Annex </w:t>
      </w:r>
      <w:r>
        <w:t>C, Agency Contact List</w:t>
      </w:r>
      <w:r w:rsidRPr="005E5728">
        <w:t>.</w:t>
      </w:r>
    </w:p>
    <w:p w14:paraId="2F69E663" w14:textId="09759F34" w:rsidR="0029538B" w:rsidRDefault="0029538B" w:rsidP="0029538B"/>
    <w:p w14:paraId="0CB83291" w14:textId="7A5E1341" w:rsidR="00081B7E" w:rsidRPr="00081B7E" w:rsidRDefault="00081B7E" w:rsidP="00A436C5">
      <w:pPr>
        <w:pStyle w:val="Heading2"/>
        <w:numPr>
          <w:ilvl w:val="0"/>
          <w:numId w:val="4"/>
        </w:numPr>
        <w:rPr>
          <w:rFonts w:ascii="Cambria" w:hAnsi="Cambria"/>
          <w:b/>
        </w:rPr>
      </w:pPr>
      <w:bookmarkStart w:id="16" w:name="_Toc513209708"/>
      <w:r w:rsidRPr="00081B7E">
        <w:rPr>
          <w:rFonts w:ascii="Cambria" w:hAnsi="Cambria"/>
          <w:b/>
        </w:rPr>
        <w:t>Conveyance Parking and Gate Determination</w:t>
      </w:r>
      <w:bookmarkEnd w:id="16"/>
    </w:p>
    <w:p w14:paraId="29A16688" w14:textId="358DB2DC" w:rsidR="00C22000" w:rsidRPr="00C22000" w:rsidRDefault="00C22000" w:rsidP="00A436C5">
      <w:pPr>
        <w:pStyle w:val="ListParagraph"/>
        <w:numPr>
          <w:ilvl w:val="0"/>
          <w:numId w:val="3"/>
        </w:numPr>
        <w:autoSpaceDE w:val="0"/>
        <w:autoSpaceDN w:val="0"/>
        <w:adjustRightInd w:val="0"/>
        <w:spacing w:after="0" w:line="240" w:lineRule="auto"/>
      </w:pPr>
      <w:r>
        <w:rPr>
          <w:noProof/>
        </w:rPr>
        <mc:AlternateContent>
          <mc:Choice Requires="wps">
            <w:drawing>
              <wp:anchor distT="0" distB="0" distL="114300" distR="114300" simplePos="0" relativeHeight="251784192" behindDoc="1" locked="0" layoutInCell="1" allowOverlap="1" wp14:anchorId="34CF61F9" wp14:editId="3A3B6AA8">
                <wp:simplePos x="0" y="0"/>
                <wp:positionH relativeFrom="margin">
                  <wp:posOffset>1675737</wp:posOffset>
                </wp:positionH>
                <wp:positionV relativeFrom="paragraph">
                  <wp:posOffset>189506</wp:posOffset>
                </wp:positionV>
                <wp:extent cx="3156668" cy="166066"/>
                <wp:effectExtent l="0" t="0" r="24765" b="24765"/>
                <wp:wrapNone/>
                <wp:docPr id="41" name="Rectangle 41"/>
                <wp:cNvGraphicFramePr/>
                <a:graphic xmlns:a="http://schemas.openxmlformats.org/drawingml/2006/main">
                  <a:graphicData uri="http://schemas.microsoft.com/office/word/2010/wordprocessingShape">
                    <wps:wsp>
                      <wps:cNvSpPr/>
                      <wps:spPr>
                        <a:xfrm>
                          <a:off x="0" y="0"/>
                          <a:ext cx="3156668" cy="16606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5E3E065" id="Rectangle 41" o:spid="_x0000_s1026" style="position:absolute;margin-left:131.95pt;margin-top:14.9pt;width:248.55pt;height:13.1pt;z-index:-251532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" fillcolor="#d8d8d8 [2732]" strokecolor="#d8d8d8 [2732]" strokeweight="1pt">
                <w10:wrap anchorx="margin"/>
              </v:rect>
            </w:pict>
          </mc:Fallback>
        </mc:AlternateContent>
      </w:r>
      <w:r w:rsidR="00081B7E" w:rsidRPr="006677EF">
        <w:t xml:space="preserve">If a communicable disease is suspected, the arriving </w:t>
      </w:r>
      <w:r w:rsidR="00081B7E">
        <w:t>aircraft</w:t>
      </w:r>
      <w:r w:rsidR="00081B7E" w:rsidRPr="006677EF">
        <w:t xml:space="preserve"> will be directed to a parking spot determined by </w:t>
      </w:r>
      <w:r w:rsidR="00081B7E" w:rsidRPr="00081B7E">
        <w:rPr>
          <w:i/>
        </w:rPr>
        <w:t>(insert agency that determines where aircraft will park)</w:t>
      </w:r>
      <w:r w:rsidR="00081B7E" w:rsidRPr="00081B7E">
        <w:rPr>
          <w:color w:val="0000FF"/>
        </w:rPr>
        <w:t xml:space="preserve">. </w:t>
      </w:r>
    </w:p>
    <w:p w14:paraId="1178ACE9" w14:textId="60CFD1F2" w:rsidR="00081B7E" w:rsidRPr="006677EF" w:rsidRDefault="00C22000" w:rsidP="00A436C5">
      <w:pPr>
        <w:pStyle w:val="ListParagraph"/>
        <w:numPr>
          <w:ilvl w:val="0"/>
          <w:numId w:val="3"/>
        </w:numPr>
        <w:autoSpaceDE w:val="0"/>
        <w:autoSpaceDN w:val="0"/>
        <w:adjustRightInd w:val="0"/>
        <w:spacing w:after="0" w:line="240" w:lineRule="auto"/>
      </w:pPr>
      <w:r>
        <w:rPr>
          <w:noProof/>
        </w:rPr>
        <mc:AlternateContent>
          <mc:Choice Requires="wps">
            <w:drawing>
              <wp:anchor distT="0" distB="0" distL="114300" distR="114300" simplePos="0" relativeHeight="251786240" behindDoc="1" locked="0" layoutInCell="1" allowOverlap="1" wp14:anchorId="1C4181AC" wp14:editId="3617643E">
                <wp:simplePos x="0" y="0"/>
                <wp:positionH relativeFrom="margin">
                  <wp:posOffset>1938646</wp:posOffset>
                </wp:positionH>
                <wp:positionV relativeFrom="paragraph">
                  <wp:posOffset>7249</wp:posOffset>
                </wp:positionV>
                <wp:extent cx="4168239" cy="332105"/>
                <wp:effectExtent l="0" t="0" r="22860" b="10795"/>
                <wp:wrapNone/>
                <wp:docPr id="44" name="Rectangle 44"/>
                <wp:cNvGraphicFramePr/>
                <a:graphic xmlns:a="http://schemas.openxmlformats.org/drawingml/2006/main">
                  <a:graphicData uri="http://schemas.microsoft.com/office/word/2010/wordprocessingShape">
                    <wps:wsp>
                      <wps:cNvSpPr/>
                      <wps:spPr>
                        <a:xfrm flipH="1">
                          <a:off x="0" y="0"/>
                          <a:ext cx="4168239" cy="33210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3E9504" id="Rectangle 44" o:spid="_x0000_s1026" style="position:absolute;margin-left:152.65pt;margin-top:.55pt;width:328.2pt;height:26.15pt;flip:x;z-index:-251530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788288" behindDoc="1" locked="0" layoutInCell="1" allowOverlap="1" wp14:anchorId="616F82F5" wp14:editId="2E12573B">
                <wp:simplePos x="0" y="0"/>
                <wp:positionH relativeFrom="margin">
                  <wp:posOffset>768927</wp:posOffset>
                </wp:positionH>
                <wp:positionV relativeFrom="paragraph">
                  <wp:posOffset>197253</wp:posOffset>
                </wp:positionV>
                <wp:extent cx="1187277" cy="148145"/>
                <wp:effectExtent l="0" t="0" r="13335" b="23495"/>
                <wp:wrapNone/>
                <wp:docPr id="48" name="Rectangle 48"/>
                <wp:cNvGraphicFramePr/>
                <a:graphic xmlns:a="http://schemas.openxmlformats.org/drawingml/2006/main">
                  <a:graphicData uri="http://schemas.microsoft.com/office/word/2010/wordprocessingShape">
                    <wps:wsp>
                      <wps:cNvSpPr/>
                      <wps:spPr>
                        <a:xfrm>
                          <a:off x="0" y="0"/>
                          <a:ext cx="1187277" cy="14814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D57A86" id="Rectangle 48" o:spid="_x0000_s1026" style="position:absolute;margin-left:60.55pt;margin-top:15.55pt;width:93.5pt;height:11.65pt;z-index:-251528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" fillcolor="#d8d8d8 [2732]" strokecolor="#d8d8d8 [2732]" strokeweight="1pt">
                <w10:wrap anchorx="margin"/>
              </v:rect>
            </w:pict>
          </mc:Fallback>
        </mc:AlternateContent>
      </w:r>
      <w:r w:rsidR="00081B7E" w:rsidRPr="006677EF">
        <w:t xml:space="preserve">Whenever possible, </w:t>
      </w:r>
      <w:r w:rsidR="00081B7E" w:rsidRPr="00081B7E">
        <w:rPr>
          <w:i/>
        </w:rPr>
        <w:t xml:space="preserve">(insert pre-determined location) </w:t>
      </w:r>
      <w:r w:rsidR="00081B7E" w:rsidRPr="006677EF">
        <w:t>will be used</w:t>
      </w:r>
      <w:r w:rsidR="00081B7E">
        <w:t xml:space="preserve">. </w:t>
      </w:r>
      <w:r w:rsidR="00081B7E" w:rsidRPr="00081B7E">
        <w:rPr>
          <w:i/>
        </w:rPr>
        <w:t>NOTE: To assist with public health assessment, the designated parking location should be adjacent to the terminal.</w:t>
      </w:r>
    </w:p>
    <w:p w14:paraId="5D8E1E04" w14:textId="5F79AE9E" w:rsidR="00081B7E" w:rsidRPr="006677EF" w:rsidRDefault="00442B7D" w:rsidP="00A436C5">
      <w:pPr>
        <w:pStyle w:val="ListParagraph"/>
        <w:numPr>
          <w:ilvl w:val="0"/>
          <w:numId w:val="3"/>
        </w:numPr>
        <w:autoSpaceDE w:val="0"/>
        <w:autoSpaceDN w:val="0"/>
        <w:adjustRightInd w:val="0"/>
        <w:spacing w:after="0" w:line="240" w:lineRule="auto"/>
      </w:pPr>
      <w:r>
        <w:t>Maintain air conditioning (or appropriate climate control) in the aircraft at all times when passengers are on</w:t>
      </w:r>
      <w:r w:rsidR="00E22FB6">
        <w:t xml:space="preserve"> </w:t>
      </w:r>
      <w:r>
        <w:t>board</w:t>
      </w:r>
      <w:r w:rsidR="00E22FB6">
        <w:t>.</w:t>
      </w:r>
    </w:p>
    <w:p w14:paraId="30226236" w14:textId="59BB156C" w:rsidR="00081B7E" w:rsidRDefault="00081B7E" w:rsidP="00A436C5">
      <w:pPr>
        <w:pStyle w:val="ListParagraph"/>
        <w:numPr>
          <w:ilvl w:val="0"/>
          <w:numId w:val="3"/>
        </w:numPr>
        <w:autoSpaceDE w:val="0"/>
        <w:autoSpaceDN w:val="0"/>
        <w:adjustRightInd w:val="0"/>
        <w:spacing w:after="0" w:line="240" w:lineRule="auto"/>
      </w:pPr>
      <w:r w:rsidRPr="006677EF">
        <w:t xml:space="preserve">Everyone </w:t>
      </w:r>
      <w:r>
        <w:t>aboard the aircraft should</w:t>
      </w:r>
      <w:r w:rsidRPr="006677EF">
        <w:t xml:space="preserve"> remain seated</w:t>
      </w:r>
      <w:r w:rsidR="00E22FB6">
        <w:t>.</w:t>
      </w:r>
    </w:p>
    <w:p w14:paraId="3F4CBF2D" w14:textId="1A2595B7" w:rsidR="00CB7A8B" w:rsidRDefault="00DB3BD8" w:rsidP="00A436C5">
      <w:pPr>
        <w:pStyle w:val="ListParagraph"/>
        <w:numPr>
          <w:ilvl w:val="0"/>
          <w:numId w:val="3"/>
        </w:numPr>
        <w:autoSpaceDE w:val="0"/>
        <w:autoSpaceDN w:val="0"/>
        <w:adjustRightInd w:val="0"/>
        <w:spacing w:after="0" w:line="240" w:lineRule="auto"/>
      </w:pPr>
      <w:r>
        <w:rPr>
          <w:noProof/>
        </w:rPr>
        <mc:AlternateContent>
          <mc:Choice Requires="wps">
            <w:drawing>
              <wp:anchor distT="0" distB="0" distL="114300" distR="114300" simplePos="0" relativeHeight="251896832" behindDoc="1" locked="0" layoutInCell="1" allowOverlap="1" wp14:anchorId="1BABE1FD" wp14:editId="38239B9C">
                <wp:simplePos x="0" y="0"/>
                <wp:positionH relativeFrom="margin">
                  <wp:posOffset>2781300</wp:posOffset>
                </wp:positionH>
                <wp:positionV relativeFrom="paragraph">
                  <wp:posOffset>6350</wp:posOffset>
                </wp:positionV>
                <wp:extent cx="2381250" cy="171450"/>
                <wp:effectExtent l="0" t="0" r="19050" b="19050"/>
                <wp:wrapNone/>
                <wp:docPr id="49" name="Rectangle 49"/>
                <wp:cNvGraphicFramePr/>
                <a:graphic xmlns:a="http://schemas.openxmlformats.org/drawingml/2006/main">
                  <a:graphicData uri="http://schemas.microsoft.com/office/word/2010/wordprocessingShape">
                    <wps:wsp>
                      <wps:cNvSpPr/>
                      <wps:spPr>
                        <a:xfrm>
                          <a:off x="0" y="0"/>
                          <a:ext cx="2381250" cy="17145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CBF568" id="Rectangle 49" o:spid="_x0000_s1026" style="position:absolute;margin-left:219pt;margin-top:.5pt;width:187.5pt;height:13.5pt;z-index:-251419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" fillcolor="#d8d8d8 [2732]" strokecolor="#d8d8d8 [2732]" strokeweight="1pt">
                <w10:wrap anchorx="margin"/>
              </v:rect>
            </w:pict>
          </mc:Fallback>
        </mc:AlternateContent>
      </w:r>
      <w:r w:rsidR="00CB7A8B">
        <w:t>Aircraft personnel with the help of (</w:t>
      </w:r>
      <w:r w:rsidR="00CB7A8B">
        <w:rPr>
          <w:i/>
        </w:rPr>
        <w:t>insert additional agencies that will assist)</w:t>
      </w:r>
      <w:r w:rsidR="00CB7A8B">
        <w:t xml:space="preserve"> will inform the crew and passengers about the nature of the situation and the sequence of events</w:t>
      </w:r>
    </w:p>
    <w:p w14:paraId="4D271AF2" w14:textId="77777777" w:rsidR="00CB7A8B" w:rsidRPr="006677EF" w:rsidRDefault="00CB7A8B" w:rsidP="00CB7A8B">
      <w:pPr>
        <w:autoSpaceDE w:val="0"/>
        <w:autoSpaceDN w:val="0"/>
        <w:adjustRightInd w:val="0"/>
        <w:spacing w:after="0" w:line="240" w:lineRule="auto"/>
      </w:pPr>
    </w:p>
    <w:p w14:paraId="556940C0" w14:textId="4ACB8D17" w:rsidR="00081B7E" w:rsidRDefault="00081B7E" w:rsidP="00081B7E">
      <w:pPr>
        <w:autoSpaceDE w:val="0"/>
        <w:autoSpaceDN w:val="0"/>
        <w:adjustRightInd w:val="0"/>
        <w:spacing w:after="0" w:line="240" w:lineRule="auto"/>
      </w:pPr>
    </w:p>
    <w:p w14:paraId="41E5DA32" w14:textId="28FA47B9" w:rsidR="00081B7E" w:rsidRDefault="00081B7E" w:rsidP="00A436C5">
      <w:pPr>
        <w:pStyle w:val="Heading2"/>
        <w:numPr>
          <w:ilvl w:val="0"/>
          <w:numId w:val="4"/>
        </w:numPr>
        <w:rPr>
          <w:rFonts w:ascii="Cambria" w:hAnsi="Cambria"/>
          <w:b/>
        </w:rPr>
      </w:pPr>
      <w:bookmarkStart w:id="17" w:name="_Toc513209709"/>
      <w:r w:rsidRPr="00081B7E">
        <w:rPr>
          <w:rFonts w:ascii="Cambria" w:hAnsi="Cambria"/>
          <w:b/>
        </w:rPr>
        <w:lastRenderedPageBreak/>
        <w:t>Planeside Response</w:t>
      </w:r>
      <w:bookmarkEnd w:id="17"/>
    </w:p>
    <w:p w14:paraId="29F07ED7" w14:textId="032EDDDD" w:rsidR="00081B7E" w:rsidRPr="009254C1" w:rsidRDefault="00C22000" w:rsidP="00081B7E">
      <w:pPr>
        <w:autoSpaceDE w:val="0"/>
        <w:autoSpaceDN w:val="0"/>
        <w:adjustRightInd w:val="0"/>
        <w:ind w:left="360"/>
      </w:pPr>
      <w:r>
        <w:rPr>
          <w:noProof/>
        </w:rPr>
        <mc:AlternateContent>
          <mc:Choice Requires="wps">
            <w:drawing>
              <wp:anchor distT="0" distB="0" distL="114300" distR="114300" simplePos="0" relativeHeight="251794432" behindDoc="1" locked="0" layoutInCell="1" allowOverlap="1" wp14:anchorId="1FD32541" wp14:editId="3AB878B1">
                <wp:simplePos x="0" y="0"/>
                <wp:positionH relativeFrom="margin">
                  <wp:posOffset>234538</wp:posOffset>
                </wp:positionH>
                <wp:positionV relativeFrom="paragraph">
                  <wp:posOffset>184158</wp:posOffset>
                </wp:positionV>
                <wp:extent cx="1062841" cy="151075"/>
                <wp:effectExtent l="0" t="0" r="23495" b="20955"/>
                <wp:wrapNone/>
                <wp:docPr id="56" name="Rectangle 56"/>
                <wp:cNvGraphicFramePr/>
                <a:graphic xmlns:a="http://schemas.openxmlformats.org/drawingml/2006/main">
                  <a:graphicData uri="http://schemas.microsoft.com/office/word/2010/wordprocessingShape">
                    <wps:wsp>
                      <wps:cNvSpPr/>
                      <wps:spPr>
                        <a:xfrm>
                          <a:off x="0" y="0"/>
                          <a:ext cx="1062841"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BF7E77" id="Rectangle 56" o:spid="_x0000_s1026" style="position:absolute;margin-left:18.45pt;margin-top:14.5pt;width:83.7pt;height:11.9pt;z-index:-251522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792384" behindDoc="1" locked="0" layoutInCell="1" allowOverlap="1" wp14:anchorId="39CB526B" wp14:editId="22635750">
                <wp:simplePos x="0" y="0"/>
                <wp:positionH relativeFrom="margin">
                  <wp:posOffset>4177145</wp:posOffset>
                </wp:positionH>
                <wp:positionV relativeFrom="paragraph">
                  <wp:posOffset>17904</wp:posOffset>
                </wp:positionV>
                <wp:extent cx="2006930" cy="151075"/>
                <wp:effectExtent l="0" t="0" r="12700" b="20955"/>
                <wp:wrapNone/>
                <wp:docPr id="53" name="Rectangle 53"/>
                <wp:cNvGraphicFramePr/>
                <a:graphic xmlns:a="http://schemas.openxmlformats.org/drawingml/2006/main">
                  <a:graphicData uri="http://schemas.microsoft.com/office/word/2010/wordprocessingShape">
                    <wps:wsp>
                      <wps:cNvSpPr/>
                      <wps:spPr>
                        <a:xfrm>
                          <a:off x="0" y="0"/>
                          <a:ext cx="2006930"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C7D6AF" id="Rectangle 53" o:spid="_x0000_s1026" style="position:absolute;margin-left:328.9pt;margin-top:1.4pt;width:158.05pt;height:11.9pt;z-index:-251524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" fillcolor="#d8d8d8 [2732]" strokecolor="#d8d8d8 [2732]" strokeweight="1pt">
                <w10:wrap anchorx="margin"/>
              </v:rect>
            </w:pict>
          </mc:Fallback>
        </mc:AlternateContent>
      </w:r>
      <w:r w:rsidR="00081B7E" w:rsidRPr="009254C1">
        <w:t>If there is a suspected communicable disease event</w:t>
      </w:r>
      <w:r w:rsidR="004C2034">
        <w:t xml:space="preserve"> onboard a plane</w:t>
      </w:r>
      <w:r w:rsidR="00081B7E" w:rsidRPr="009254C1">
        <w:t xml:space="preserve">, </w:t>
      </w:r>
      <w:r w:rsidR="00081B7E" w:rsidRPr="009254C1">
        <w:rPr>
          <w:i/>
        </w:rPr>
        <w:t xml:space="preserve">(insert agency or agencies that will lead the response) </w:t>
      </w:r>
      <w:r w:rsidR="00081B7E" w:rsidRPr="009254C1">
        <w:t>will lead the illness response, provide personal protecti</w:t>
      </w:r>
      <w:r w:rsidR="00081B7E">
        <w:t>ve</w:t>
      </w:r>
      <w:r w:rsidR="00081B7E" w:rsidRPr="009254C1">
        <w:t xml:space="preserve"> equipment (PPE) guidance, and direct the activities of all response staff present.</w:t>
      </w:r>
      <w:r w:rsidRPr="00C22000">
        <w:rPr>
          <w:noProof/>
        </w:rPr>
        <w:t xml:space="preserve"> </w:t>
      </w:r>
      <w:r w:rsidR="00D94B47">
        <w:rPr>
          <w:noProof/>
        </w:rPr>
        <w:t xml:space="preserve">If more than one agency is leading the response, the unified command approach should be followed, </w:t>
      </w:r>
      <w:r w:rsidR="00E22FB6">
        <w:rPr>
          <w:noProof/>
        </w:rPr>
        <w:t xml:space="preserve">in which </w:t>
      </w:r>
      <w:r w:rsidR="00D94B47">
        <w:rPr>
          <w:noProof/>
        </w:rPr>
        <w:t>agencies share responsibilities without affecting each other</w:t>
      </w:r>
      <w:r w:rsidR="00E22FB6">
        <w:rPr>
          <w:noProof/>
        </w:rPr>
        <w:t>’</w:t>
      </w:r>
      <w:r w:rsidR="00D94B47">
        <w:rPr>
          <w:noProof/>
        </w:rPr>
        <w:t xml:space="preserve">s agency-specific authorities or accountabilities. </w:t>
      </w:r>
    </w:p>
    <w:p w14:paraId="0A3ECD4F" w14:textId="392B52EB" w:rsidR="00081B7E" w:rsidRPr="009254C1" w:rsidRDefault="00081B7E" w:rsidP="00A436C5">
      <w:pPr>
        <w:numPr>
          <w:ilvl w:val="0"/>
          <w:numId w:val="5"/>
        </w:numPr>
        <w:autoSpaceDE w:val="0"/>
        <w:autoSpaceDN w:val="0"/>
        <w:adjustRightInd w:val="0"/>
        <w:spacing w:after="0" w:line="240" w:lineRule="auto"/>
        <w:ind w:left="1080"/>
      </w:pPr>
      <w:r w:rsidRPr="009254C1">
        <w:t>The composition of an initial response group to a communicable disease may include one or more</w:t>
      </w:r>
      <w:r>
        <w:t xml:space="preserve"> of</w:t>
      </w:r>
      <w:r w:rsidRPr="009254C1">
        <w:t xml:space="preserve"> the following:</w:t>
      </w:r>
    </w:p>
    <w:p w14:paraId="265702F4" w14:textId="30F9FE37" w:rsidR="00081B7E" w:rsidRPr="009254C1" w:rsidRDefault="00D94914" w:rsidP="00A436C5">
      <w:pPr>
        <w:numPr>
          <w:ilvl w:val="1"/>
          <w:numId w:val="5"/>
        </w:numPr>
        <w:autoSpaceDE w:val="0"/>
        <w:autoSpaceDN w:val="0"/>
        <w:adjustRightInd w:val="0"/>
        <w:spacing w:after="0" w:line="240" w:lineRule="auto"/>
        <w:ind w:left="1620"/>
      </w:pPr>
      <w:r>
        <w:t>[</w:t>
      </w:r>
      <w:r w:rsidRPr="00D94914">
        <w:rPr>
          <w:color w:val="FF0000"/>
        </w:rPr>
        <w:t>POE health agency</w:t>
      </w:r>
      <w:r>
        <w:t>]</w:t>
      </w:r>
    </w:p>
    <w:p w14:paraId="73190768" w14:textId="1154F4D6" w:rsidR="00081B7E" w:rsidRPr="009254C1" w:rsidRDefault="00FC502E" w:rsidP="00A436C5">
      <w:pPr>
        <w:numPr>
          <w:ilvl w:val="1"/>
          <w:numId w:val="5"/>
        </w:numPr>
        <w:autoSpaceDE w:val="0"/>
        <w:autoSpaceDN w:val="0"/>
        <w:adjustRightInd w:val="0"/>
        <w:spacing w:after="0" w:line="240" w:lineRule="auto"/>
        <w:ind w:left="1620"/>
      </w:pPr>
      <w:r>
        <w:t>Airport a</w:t>
      </w:r>
      <w:r w:rsidR="00081B7E" w:rsidRPr="009254C1">
        <w:t>uthority</w:t>
      </w:r>
    </w:p>
    <w:p w14:paraId="223E0689" w14:textId="06478317" w:rsidR="00081B7E" w:rsidRPr="009254C1" w:rsidRDefault="00081B7E" w:rsidP="00A436C5">
      <w:pPr>
        <w:numPr>
          <w:ilvl w:val="1"/>
          <w:numId w:val="5"/>
        </w:numPr>
        <w:autoSpaceDE w:val="0"/>
        <w:autoSpaceDN w:val="0"/>
        <w:adjustRightInd w:val="0"/>
        <w:spacing w:after="0" w:line="240" w:lineRule="auto"/>
        <w:ind w:left="1620"/>
      </w:pPr>
      <w:r>
        <w:t xml:space="preserve">Emergency </w:t>
      </w:r>
      <w:r w:rsidR="00834691">
        <w:t>medical s</w:t>
      </w:r>
      <w:r>
        <w:t>ervices</w:t>
      </w:r>
    </w:p>
    <w:p w14:paraId="408D8305" w14:textId="43370129" w:rsidR="00081B7E" w:rsidRDefault="00081B7E" w:rsidP="00A436C5">
      <w:pPr>
        <w:numPr>
          <w:ilvl w:val="1"/>
          <w:numId w:val="5"/>
        </w:numPr>
        <w:autoSpaceDE w:val="0"/>
        <w:autoSpaceDN w:val="0"/>
        <w:adjustRightInd w:val="0"/>
        <w:spacing w:after="0" w:line="240" w:lineRule="auto"/>
        <w:ind w:left="1620"/>
      </w:pPr>
      <w:r w:rsidRPr="009254C1">
        <w:t>Airline</w:t>
      </w:r>
    </w:p>
    <w:p w14:paraId="5B530206" w14:textId="541A1DDC" w:rsidR="00834691" w:rsidRPr="009254C1" w:rsidRDefault="00834691" w:rsidP="00834691">
      <w:pPr>
        <w:numPr>
          <w:ilvl w:val="0"/>
          <w:numId w:val="5"/>
        </w:numPr>
        <w:autoSpaceDE w:val="0"/>
        <w:autoSpaceDN w:val="0"/>
        <w:adjustRightInd w:val="0"/>
        <w:spacing w:after="0" w:line="240" w:lineRule="auto"/>
        <w:ind w:left="1080"/>
      </w:pPr>
      <w:r w:rsidRPr="009254C1">
        <w:t>All agencies that interact with ill or exposed passengers will use appropriate</w:t>
      </w:r>
      <w:r>
        <w:t xml:space="preserve"> PPE</w:t>
      </w:r>
      <w:r w:rsidRPr="009254C1">
        <w:t>, per agency-specific guidance</w:t>
      </w:r>
    </w:p>
    <w:p w14:paraId="0FE83B13" w14:textId="253068DE" w:rsidR="00081B7E" w:rsidRPr="009254C1" w:rsidRDefault="00C22000" w:rsidP="00A436C5">
      <w:pPr>
        <w:numPr>
          <w:ilvl w:val="0"/>
          <w:numId w:val="5"/>
        </w:numPr>
        <w:autoSpaceDE w:val="0"/>
        <w:autoSpaceDN w:val="0"/>
        <w:adjustRightInd w:val="0"/>
        <w:spacing w:after="0" w:line="240" w:lineRule="auto"/>
        <w:ind w:left="1080"/>
      </w:pPr>
      <w:r>
        <w:rPr>
          <w:noProof/>
        </w:rPr>
        <mc:AlternateContent>
          <mc:Choice Requires="wps">
            <w:drawing>
              <wp:anchor distT="0" distB="0" distL="114300" distR="114300" simplePos="0" relativeHeight="251796480" behindDoc="1" locked="0" layoutInCell="1" allowOverlap="1" wp14:anchorId="41C1D8E4" wp14:editId="51B17B4E">
                <wp:simplePos x="0" y="0"/>
                <wp:positionH relativeFrom="margin">
                  <wp:posOffset>667987</wp:posOffset>
                </wp:positionH>
                <wp:positionV relativeFrom="paragraph">
                  <wp:posOffset>39873</wp:posOffset>
                </wp:positionV>
                <wp:extent cx="2220686" cy="151075"/>
                <wp:effectExtent l="0" t="0" r="27305" b="20955"/>
                <wp:wrapNone/>
                <wp:docPr id="928" name="Rectangle 928"/>
                <wp:cNvGraphicFramePr/>
                <a:graphic xmlns:a="http://schemas.openxmlformats.org/drawingml/2006/main">
                  <a:graphicData uri="http://schemas.microsoft.com/office/word/2010/wordprocessingShape">
                    <wps:wsp>
                      <wps:cNvSpPr/>
                      <wps:spPr>
                        <a:xfrm>
                          <a:off x="0" y="0"/>
                          <a:ext cx="2220686"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3A1A748" id="Rectangle 928" o:spid="_x0000_s1026" style="position:absolute;margin-left:52.6pt;margin-top:3.15pt;width:174.85pt;height:11.9pt;z-index:-251520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" fillcolor="#d8d8d8 [2732]" strokecolor="#d8d8d8 [2732]" strokeweight="1pt">
                <w10:wrap anchorx="margin"/>
              </v:rect>
            </w:pict>
          </mc:Fallback>
        </mc:AlternateContent>
      </w:r>
      <w:r w:rsidR="00081B7E" w:rsidRPr="00DF3437">
        <w:rPr>
          <w:i/>
        </w:rPr>
        <w:t xml:space="preserve">(Insert </w:t>
      </w:r>
      <w:r w:rsidR="00081B7E">
        <w:rPr>
          <w:i/>
        </w:rPr>
        <w:t>responsible a</w:t>
      </w:r>
      <w:r w:rsidR="00081B7E" w:rsidRPr="00DF3437">
        <w:rPr>
          <w:i/>
        </w:rPr>
        <w:t>gency</w:t>
      </w:r>
      <w:r w:rsidR="00081B7E" w:rsidRPr="009254C1">
        <w:rPr>
          <w:i/>
        </w:rPr>
        <w:t xml:space="preserve"> or </w:t>
      </w:r>
      <w:r w:rsidR="00081B7E">
        <w:rPr>
          <w:i/>
        </w:rPr>
        <w:t>a</w:t>
      </w:r>
      <w:r w:rsidR="00081B7E" w:rsidRPr="009254C1">
        <w:rPr>
          <w:i/>
        </w:rPr>
        <w:t>gencies</w:t>
      </w:r>
      <w:r w:rsidR="00081B7E" w:rsidRPr="00DF3437">
        <w:rPr>
          <w:i/>
        </w:rPr>
        <w:t>)</w:t>
      </w:r>
      <w:r w:rsidR="00081B7E" w:rsidRPr="009254C1">
        <w:t xml:space="preserve"> personnel or their designated alternate will b</w:t>
      </w:r>
      <w:r w:rsidR="00F544AA">
        <w:t xml:space="preserve">oard the aircraft to perform an </w:t>
      </w:r>
      <w:r w:rsidR="00081B7E" w:rsidRPr="009254C1">
        <w:t xml:space="preserve">initial assessment </w:t>
      </w:r>
      <w:r w:rsidR="00F544AA">
        <w:t>to determine nature of event and next steps</w:t>
      </w:r>
    </w:p>
    <w:p w14:paraId="34A24795" w14:textId="2CECF888" w:rsidR="00081B7E" w:rsidRPr="009254C1" w:rsidRDefault="00C22000" w:rsidP="00A436C5">
      <w:pPr>
        <w:numPr>
          <w:ilvl w:val="0"/>
          <w:numId w:val="5"/>
        </w:numPr>
        <w:autoSpaceDE w:val="0"/>
        <w:autoSpaceDN w:val="0"/>
        <w:adjustRightInd w:val="0"/>
        <w:spacing w:after="0" w:line="240" w:lineRule="auto"/>
        <w:ind w:left="1080"/>
      </w:pPr>
      <w:r>
        <w:rPr>
          <w:noProof/>
        </w:rPr>
        <mc:AlternateContent>
          <mc:Choice Requires="wps">
            <w:drawing>
              <wp:anchor distT="0" distB="0" distL="114300" distR="114300" simplePos="0" relativeHeight="251798528" behindDoc="1" locked="0" layoutInCell="1" allowOverlap="1" wp14:anchorId="24B4816F" wp14:editId="55394767">
                <wp:simplePos x="0" y="0"/>
                <wp:positionH relativeFrom="margin">
                  <wp:posOffset>685800</wp:posOffset>
                </wp:positionH>
                <wp:positionV relativeFrom="paragraph">
                  <wp:posOffset>40755</wp:posOffset>
                </wp:positionV>
                <wp:extent cx="2244436" cy="151075"/>
                <wp:effectExtent l="0" t="0" r="22860" b="20955"/>
                <wp:wrapNone/>
                <wp:docPr id="929" name="Rectangle 929"/>
                <wp:cNvGraphicFramePr/>
                <a:graphic xmlns:a="http://schemas.openxmlformats.org/drawingml/2006/main">
                  <a:graphicData uri="http://schemas.microsoft.com/office/word/2010/wordprocessingShape">
                    <wps:wsp>
                      <wps:cNvSpPr/>
                      <wps:spPr>
                        <a:xfrm>
                          <a:off x="0" y="0"/>
                          <a:ext cx="2244436"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2C21804" id="Rectangle 929" o:spid="_x0000_s1026" style="position:absolute;margin-left:54pt;margin-top:3.2pt;width:176.75pt;height:11.9pt;z-index:-251517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" fillcolor="#d8d8d8 [2732]" strokecolor="#d8d8d8 [2732]" strokeweight="1pt">
                <w10:wrap anchorx="margin"/>
              </v:rect>
            </w:pict>
          </mc:Fallback>
        </mc:AlternateContent>
      </w:r>
      <w:r w:rsidR="00834691" w:rsidRPr="00DF3437">
        <w:rPr>
          <w:i/>
        </w:rPr>
        <w:t xml:space="preserve"> </w:t>
      </w:r>
      <w:r w:rsidR="00081B7E" w:rsidRPr="00DF3437">
        <w:rPr>
          <w:i/>
        </w:rPr>
        <w:t>(Insert responsible agency</w:t>
      </w:r>
      <w:r w:rsidR="00081B7E">
        <w:rPr>
          <w:i/>
        </w:rPr>
        <w:t xml:space="preserve"> or agencies</w:t>
      </w:r>
      <w:r w:rsidR="00081B7E" w:rsidRPr="00DF3437">
        <w:rPr>
          <w:i/>
        </w:rPr>
        <w:t>)</w:t>
      </w:r>
      <w:r w:rsidR="00081B7E" w:rsidRPr="009254C1">
        <w:t xml:space="preserve"> personnel or their designated alternate may undertake one or more of the following in response to a report of a suspected communicable disease </w:t>
      </w:r>
      <w:r w:rsidR="00081B7E">
        <w:t xml:space="preserve">or death </w:t>
      </w:r>
      <w:r w:rsidR="00081B7E" w:rsidRPr="009254C1">
        <w:t>among passengers or crew aboard an inbound flight:</w:t>
      </w:r>
    </w:p>
    <w:p w14:paraId="50A0FB11" w14:textId="2B33A88B" w:rsidR="00081B7E" w:rsidRDefault="00081B7E" w:rsidP="00A436C5">
      <w:pPr>
        <w:numPr>
          <w:ilvl w:val="1"/>
          <w:numId w:val="5"/>
        </w:numPr>
        <w:autoSpaceDE w:val="0"/>
        <w:autoSpaceDN w:val="0"/>
        <w:adjustRightInd w:val="0"/>
        <w:spacing w:after="0" w:line="240" w:lineRule="auto"/>
        <w:ind w:left="1620"/>
      </w:pPr>
      <w:r w:rsidRPr="009254C1">
        <w:t xml:space="preserve">Interview </w:t>
      </w:r>
      <w:r>
        <w:t>i</w:t>
      </w:r>
      <w:r w:rsidRPr="009254C1">
        <w:t xml:space="preserve">ll </w:t>
      </w:r>
      <w:r w:rsidR="00BC1FE0">
        <w:t>travelers</w:t>
      </w:r>
      <w:r>
        <w:t>/companions</w:t>
      </w:r>
      <w:r w:rsidRPr="009254C1">
        <w:t xml:space="preserve"> regarding symptoms, travel, and exposure history</w:t>
      </w:r>
      <w:r>
        <w:t xml:space="preserve"> (see Travel Illness or Death Investigation Form in Annex H</w:t>
      </w:r>
      <w:r w:rsidR="00C22000">
        <w:t>)</w:t>
      </w:r>
    </w:p>
    <w:p w14:paraId="77D596CA" w14:textId="1099BA23" w:rsidR="003A4ED3" w:rsidRPr="009254C1" w:rsidRDefault="003A4ED3" w:rsidP="00A436C5">
      <w:pPr>
        <w:numPr>
          <w:ilvl w:val="1"/>
          <w:numId w:val="5"/>
        </w:numPr>
        <w:autoSpaceDE w:val="0"/>
        <w:autoSpaceDN w:val="0"/>
        <w:adjustRightInd w:val="0"/>
        <w:spacing w:after="0" w:line="240" w:lineRule="auto"/>
        <w:ind w:left="1620"/>
      </w:pPr>
      <w:r>
        <w:t>Interview crew members onboard about the circumstances of the event</w:t>
      </w:r>
    </w:p>
    <w:p w14:paraId="4ACC9025" w14:textId="24D4E83C" w:rsidR="00081B7E" w:rsidRPr="009254C1" w:rsidRDefault="00081B7E" w:rsidP="00A436C5">
      <w:pPr>
        <w:numPr>
          <w:ilvl w:val="1"/>
          <w:numId w:val="5"/>
        </w:numPr>
        <w:autoSpaceDE w:val="0"/>
        <w:autoSpaceDN w:val="0"/>
        <w:adjustRightInd w:val="0"/>
        <w:spacing w:after="0" w:line="240" w:lineRule="auto"/>
        <w:ind w:left="1620"/>
      </w:pPr>
      <w:r w:rsidRPr="009254C1">
        <w:t>Make a determination about the disposition of</w:t>
      </w:r>
      <w:r w:rsidR="003A4ED3">
        <w:t xml:space="preserve"> ill travelers and other passengers and crew members onboard</w:t>
      </w:r>
      <w:r w:rsidRPr="009254C1">
        <w:t xml:space="preserve"> all passengers</w:t>
      </w:r>
    </w:p>
    <w:p w14:paraId="24C2B488" w14:textId="201222B2" w:rsidR="00081B7E" w:rsidRDefault="00081B7E" w:rsidP="00A436C5">
      <w:pPr>
        <w:numPr>
          <w:ilvl w:val="1"/>
          <w:numId w:val="5"/>
        </w:numPr>
        <w:autoSpaceDE w:val="0"/>
        <w:autoSpaceDN w:val="0"/>
        <w:adjustRightInd w:val="0"/>
        <w:spacing w:after="0" w:line="240" w:lineRule="auto"/>
        <w:ind w:left="1620"/>
      </w:pPr>
      <w:r w:rsidRPr="009254C1">
        <w:t>Determine appropriate public health response measures to apply for each response</w:t>
      </w:r>
    </w:p>
    <w:p w14:paraId="72C9BF3B" w14:textId="77777777" w:rsidR="00F729E1" w:rsidRPr="000B7345" w:rsidRDefault="00F729E1" w:rsidP="00442B7D">
      <w:pPr>
        <w:autoSpaceDE w:val="0"/>
        <w:autoSpaceDN w:val="0"/>
        <w:adjustRightInd w:val="0"/>
        <w:spacing w:after="0" w:line="240" w:lineRule="auto"/>
        <w:ind w:left="1620"/>
      </w:pPr>
    </w:p>
    <w:p w14:paraId="5C949E1F" w14:textId="77777777" w:rsidR="00081B7E" w:rsidRPr="00081B7E" w:rsidRDefault="00081B7E" w:rsidP="00A436C5">
      <w:pPr>
        <w:pStyle w:val="Heading2"/>
        <w:numPr>
          <w:ilvl w:val="0"/>
          <w:numId w:val="4"/>
        </w:numPr>
        <w:rPr>
          <w:rFonts w:ascii="Cambria" w:hAnsi="Cambria"/>
          <w:b/>
        </w:rPr>
      </w:pPr>
      <w:bookmarkStart w:id="18" w:name="_Toc513209710"/>
      <w:r w:rsidRPr="00081B7E">
        <w:rPr>
          <w:rFonts w:ascii="Cambria" w:hAnsi="Cambria"/>
          <w:b/>
        </w:rPr>
        <w:t>Infection Control Measures</w:t>
      </w:r>
      <w:bookmarkEnd w:id="18"/>
    </w:p>
    <w:p w14:paraId="4C82E77F" w14:textId="0491FAC0" w:rsidR="00081B7E" w:rsidRPr="000B7345" w:rsidRDefault="00081B7E" w:rsidP="00081B7E">
      <w:pPr>
        <w:ind w:left="360"/>
      </w:pPr>
      <w:r>
        <w:t>It should be assumed all ill travelers</w:t>
      </w:r>
      <w:r w:rsidRPr="000B7345">
        <w:t xml:space="preserve"> are potentially </w:t>
      </w:r>
      <w:r>
        <w:t>ill with a</w:t>
      </w:r>
      <w:r w:rsidR="00BC1FE0">
        <w:t xml:space="preserve"> communicable</w:t>
      </w:r>
      <w:r>
        <w:t xml:space="preserve"> disease until determined otherwise, and that appropriate precautions should be taken. Decontamination measures, per national or airport guidelines, are recommended</w:t>
      </w:r>
      <w:r w:rsidR="00F729E1">
        <w:t>,</w:t>
      </w:r>
      <w:r>
        <w:t xml:space="preserve"> in addition to minimizing exposure of airport staff and travelers to ill persons. See Isolation and Quarantine.</w:t>
      </w:r>
    </w:p>
    <w:p w14:paraId="0A113B32" w14:textId="0534E47C" w:rsidR="00F36727" w:rsidRPr="00F36727" w:rsidRDefault="00081B7E" w:rsidP="00081B7E">
      <w:pPr>
        <w:ind w:left="360"/>
      </w:pPr>
      <w:r w:rsidRPr="00F36727">
        <w:t xml:space="preserve">Personal Protective Equipment (PPE) recommendations </w:t>
      </w:r>
      <w:r w:rsidR="00F729E1">
        <w:t>for responding</w:t>
      </w:r>
      <w:r w:rsidRPr="00F36727">
        <w:t xml:space="preserve"> to an ill traveler may be found in Annex D. </w:t>
      </w:r>
    </w:p>
    <w:p w14:paraId="54F7E3FA" w14:textId="33216D6B" w:rsidR="00081B7E" w:rsidRDefault="00F36727" w:rsidP="00081B7E">
      <w:pPr>
        <w:ind w:left="360"/>
        <w:rPr>
          <w:i/>
        </w:rPr>
      </w:pPr>
      <w:r w:rsidRPr="00F36727">
        <w:rPr>
          <w:noProof/>
        </w:rPr>
        <mc:AlternateContent>
          <mc:Choice Requires="wps">
            <w:drawing>
              <wp:anchor distT="0" distB="0" distL="114300" distR="114300" simplePos="0" relativeHeight="251683840" behindDoc="1" locked="0" layoutInCell="1" allowOverlap="1" wp14:anchorId="7B7F8368" wp14:editId="1EF51799">
                <wp:simplePos x="0" y="0"/>
                <wp:positionH relativeFrom="margin">
                  <wp:posOffset>18434</wp:posOffset>
                </wp:positionH>
                <wp:positionV relativeFrom="paragraph">
                  <wp:posOffset>3175</wp:posOffset>
                </wp:positionV>
                <wp:extent cx="6614160" cy="253716"/>
                <wp:effectExtent l="0" t="0" r="15240" b="13335"/>
                <wp:wrapNone/>
                <wp:docPr id="17" name="Rectangle 17"/>
                <wp:cNvGraphicFramePr/>
                <a:graphic xmlns:a="http://schemas.openxmlformats.org/drawingml/2006/main">
                  <a:graphicData uri="http://schemas.microsoft.com/office/word/2010/wordprocessingShape">
                    <wps:wsp>
                      <wps:cNvSpPr/>
                      <wps:spPr>
                        <a:xfrm>
                          <a:off x="0" y="0"/>
                          <a:ext cx="6614160" cy="25371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266123" id="Rectangle 17" o:spid="_x0000_s1026" style="position:absolute;margin-left:1.45pt;margin-top:.25pt;width:520.8pt;height:20pt;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" fillcolor="#d8d8d8 [2732]" strokecolor="#d8d8d8 [2732]" strokeweight="1pt">
                <w10:wrap anchorx="margin"/>
              </v:rect>
            </w:pict>
          </mc:Fallback>
        </mc:AlternateContent>
      </w:r>
      <w:r w:rsidR="00081B7E">
        <w:rPr>
          <w:i/>
        </w:rPr>
        <w:t xml:space="preserve">(Insert any site or country-specific infection control or PPE measures in </w:t>
      </w:r>
      <w:r w:rsidR="00594BC3">
        <w:rPr>
          <w:i/>
        </w:rPr>
        <w:t>Annex D</w:t>
      </w:r>
      <w:r w:rsidR="00081B7E">
        <w:rPr>
          <w:i/>
        </w:rPr>
        <w:t xml:space="preserve">). </w:t>
      </w:r>
    </w:p>
    <w:p w14:paraId="393B2F58" w14:textId="77777777" w:rsidR="00F729E1" w:rsidRDefault="00F729E1" w:rsidP="00442B7D">
      <w:pPr>
        <w:pStyle w:val="Heading2"/>
        <w:ind w:left="720"/>
        <w:rPr>
          <w:rFonts w:ascii="Cambria" w:hAnsi="Cambria"/>
          <w:b/>
        </w:rPr>
      </w:pPr>
    </w:p>
    <w:bookmarkStart w:id="19" w:name="_Toc513209711"/>
    <w:p w14:paraId="44F1DCCA" w14:textId="0C38FB2E" w:rsidR="00081B7E" w:rsidRPr="00081B7E" w:rsidRDefault="00DB3BD8" w:rsidP="00A436C5">
      <w:pPr>
        <w:pStyle w:val="Heading2"/>
        <w:numPr>
          <w:ilvl w:val="0"/>
          <w:numId w:val="4"/>
        </w:numPr>
        <w:rPr>
          <w:rFonts w:ascii="Cambria" w:hAnsi="Cambria"/>
          <w:b/>
        </w:rPr>
      </w:pPr>
      <w:r>
        <w:rPr>
          <w:noProof/>
        </w:rPr>
        <mc:AlternateContent>
          <mc:Choice Requires="wps">
            <w:drawing>
              <wp:anchor distT="0" distB="0" distL="114300" distR="114300" simplePos="0" relativeHeight="251685888" behindDoc="1" locked="0" layoutInCell="1" allowOverlap="1" wp14:anchorId="0AFD6BEB" wp14:editId="38B07A41">
                <wp:simplePos x="0" y="0"/>
                <wp:positionH relativeFrom="margin">
                  <wp:align>left</wp:align>
                </wp:positionH>
                <wp:positionV relativeFrom="paragraph">
                  <wp:posOffset>235584</wp:posOffset>
                </wp:positionV>
                <wp:extent cx="6629400" cy="40957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6629400" cy="4095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8B9EFD4" id="Rectangle 18" o:spid="_x0000_s1026" style="position:absolute;margin-left:0;margin-top:18.55pt;width:522pt;height:32.25pt;z-index:-2516305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" fillcolor="#d8d8d8 [2732]" strokecolor="#d8d8d8 [2732]" strokeweight="1pt">
                <w10:wrap anchorx="margin"/>
              </v:rect>
            </w:pict>
          </mc:Fallback>
        </mc:AlternateContent>
      </w:r>
      <w:r w:rsidR="00081B7E" w:rsidRPr="00081B7E">
        <w:rPr>
          <w:rFonts w:ascii="Cambria" w:hAnsi="Cambria"/>
          <w:b/>
        </w:rPr>
        <w:t>Emergency Operations</w:t>
      </w:r>
      <w:r w:rsidR="00081B7E">
        <w:rPr>
          <w:rFonts w:ascii="Cambria" w:hAnsi="Cambria"/>
          <w:b/>
        </w:rPr>
        <w:t xml:space="preserve"> Center</w:t>
      </w:r>
      <w:bookmarkEnd w:id="19"/>
    </w:p>
    <w:p w14:paraId="6347B5B6" w14:textId="446956D5" w:rsidR="00F729E1" w:rsidRDefault="00081B7E" w:rsidP="00DB3BD8">
      <w:pPr>
        <w:ind w:firstLine="360"/>
        <w:rPr>
          <w:rFonts w:ascii="Cambria" w:hAnsi="Cambria"/>
          <w:b/>
        </w:rPr>
      </w:pPr>
      <w:r w:rsidRPr="00081B7E">
        <w:rPr>
          <w:i/>
        </w:rPr>
        <w:t>Insert information on the activation of and coordination with the local/state and/or airport E</w:t>
      </w:r>
      <w:r w:rsidR="00233117">
        <w:rPr>
          <w:i/>
        </w:rPr>
        <w:t xml:space="preserve">mergency </w:t>
      </w:r>
      <w:r w:rsidRPr="00081B7E">
        <w:rPr>
          <w:i/>
        </w:rPr>
        <w:t>O</w:t>
      </w:r>
      <w:r w:rsidR="00233117">
        <w:rPr>
          <w:i/>
        </w:rPr>
        <w:t xml:space="preserve">perations </w:t>
      </w:r>
      <w:r w:rsidRPr="00081B7E">
        <w:rPr>
          <w:i/>
        </w:rPr>
        <w:t>C</w:t>
      </w:r>
      <w:r w:rsidR="00233117">
        <w:rPr>
          <w:i/>
        </w:rPr>
        <w:t>enter</w:t>
      </w:r>
      <w:r w:rsidRPr="00081B7E">
        <w:rPr>
          <w:i/>
        </w:rPr>
        <w:t>.</w:t>
      </w:r>
    </w:p>
    <w:p w14:paraId="35B9BABC" w14:textId="3A8FDDE0" w:rsidR="00081B7E" w:rsidRDefault="00081B7E" w:rsidP="00A436C5">
      <w:pPr>
        <w:pStyle w:val="Heading2"/>
        <w:numPr>
          <w:ilvl w:val="0"/>
          <w:numId w:val="4"/>
        </w:numPr>
        <w:rPr>
          <w:rFonts w:ascii="Cambria" w:hAnsi="Cambria"/>
          <w:b/>
        </w:rPr>
      </w:pPr>
      <w:bookmarkStart w:id="20" w:name="_Toc513209712"/>
      <w:r w:rsidRPr="00081B7E">
        <w:rPr>
          <w:rFonts w:ascii="Cambria" w:hAnsi="Cambria"/>
          <w:b/>
        </w:rPr>
        <w:lastRenderedPageBreak/>
        <w:t xml:space="preserve">Surge </w:t>
      </w:r>
      <w:r w:rsidR="00272D47">
        <w:rPr>
          <w:rFonts w:ascii="Cambria" w:hAnsi="Cambria"/>
          <w:b/>
        </w:rPr>
        <w:t>C</w:t>
      </w:r>
      <w:r w:rsidRPr="00081B7E">
        <w:rPr>
          <w:rFonts w:ascii="Cambria" w:hAnsi="Cambria"/>
          <w:b/>
        </w:rPr>
        <w:t>apacity</w:t>
      </w:r>
      <w:bookmarkEnd w:id="20"/>
    </w:p>
    <w:p w14:paraId="223F5240" w14:textId="1E7C9281" w:rsidR="00D84CCD" w:rsidRDefault="00C22000" w:rsidP="003A4ED3">
      <w:pPr>
        <w:spacing w:after="0"/>
        <w:ind w:left="360"/>
      </w:pPr>
      <w:r>
        <w:rPr>
          <w:noProof/>
        </w:rPr>
        <mc:AlternateContent>
          <mc:Choice Requires="wps">
            <w:drawing>
              <wp:anchor distT="0" distB="0" distL="114300" distR="114300" simplePos="0" relativeHeight="251800576" behindDoc="1" locked="0" layoutInCell="1" allowOverlap="1" wp14:anchorId="713EEB81" wp14:editId="779B6C33">
                <wp:simplePos x="0" y="0"/>
                <wp:positionH relativeFrom="margin">
                  <wp:posOffset>3280559</wp:posOffset>
                </wp:positionH>
                <wp:positionV relativeFrom="paragraph">
                  <wp:posOffset>20897</wp:posOffset>
                </wp:positionV>
                <wp:extent cx="1211284" cy="144557"/>
                <wp:effectExtent l="0" t="0" r="27305" b="27305"/>
                <wp:wrapNone/>
                <wp:docPr id="933" name="Rectangle 933"/>
                <wp:cNvGraphicFramePr/>
                <a:graphic xmlns:a="http://schemas.openxmlformats.org/drawingml/2006/main">
                  <a:graphicData uri="http://schemas.microsoft.com/office/word/2010/wordprocessingShape">
                    <wps:wsp>
                      <wps:cNvSpPr/>
                      <wps:spPr>
                        <a:xfrm>
                          <a:off x="0" y="0"/>
                          <a:ext cx="1211284" cy="144557"/>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ED3706" id="Rectangle 933" o:spid="_x0000_s1026" style="position:absolute;margin-left:258.3pt;margin-top:1.65pt;width:95.4pt;height:11.4pt;z-index:-251515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" fillcolor="#d8d8d8 [2732]" strokecolor="#d8d8d8 [2732]" strokeweight="1pt">
                <w10:wrap anchorx="margin"/>
              </v:rect>
            </w:pict>
          </mc:Fallback>
        </mc:AlternateContent>
      </w:r>
      <w:r w:rsidR="00081B7E" w:rsidRPr="00DB45EA">
        <w:t xml:space="preserve">In the event of a large-scale public health emergency, </w:t>
      </w:r>
      <w:r w:rsidR="00081B7E" w:rsidRPr="00081B7E">
        <w:rPr>
          <w:i/>
        </w:rPr>
        <w:t>(insert name of POE)</w:t>
      </w:r>
      <w:r w:rsidR="00081B7E" w:rsidRPr="00DB45EA">
        <w:t xml:space="preserve"> will likely require </w:t>
      </w:r>
      <w:r w:rsidR="00D84CCD">
        <w:t xml:space="preserve">the following </w:t>
      </w:r>
      <w:r w:rsidR="00081B7E" w:rsidRPr="00DB45EA">
        <w:t>assist</w:t>
      </w:r>
      <w:r w:rsidR="00D84CCD">
        <w:t>ance:</w:t>
      </w:r>
    </w:p>
    <w:p w14:paraId="5087BE7A" w14:textId="37D12882" w:rsidR="00D84CCD" w:rsidRPr="00C22000" w:rsidRDefault="00D84CCD" w:rsidP="003A4ED3">
      <w:pPr>
        <w:pStyle w:val="ListParagraph"/>
        <w:numPr>
          <w:ilvl w:val="0"/>
          <w:numId w:val="5"/>
        </w:numPr>
        <w:spacing w:after="0"/>
        <w:rPr>
          <w:i/>
        </w:rPr>
      </w:pPr>
      <w:r>
        <w:t>I</w:t>
      </w:r>
      <w:r w:rsidR="00F544AA">
        <w:t>nitial</w:t>
      </w:r>
      <w:r w:rsidR="00081B7E" w:rsidRPr="00DB45EA">
        <w:t xml:space="preserve"> </w:t>
      </w:r>
      <w:r w:rsidR="00F544AA">
        <w:t xml:space="preserve">(primary) </w:t>
      </w:r>
      <w:r w:rsidR="00081B7E" w:rsidRPr="00DB45EA">
        <w:t xml:space="preserve">screening </w:t>
      </w:r>
      <w:r w:rsidR="00F544AA">
        <w:t xml:space="preserve">of passengers to determine if they meet criteria for further </w:t>
      </w:r>
      <w:r>
        <w:t xml:space="preserve">examination </w:t>
      </w:r>
      <w:r w:rsidR="00F544AA">
        <w:t>(triage)</w:t>
      </w:r>
      <w:r>
        <w:t>,</w:t>
      </w:r>
    </w:p>
    <w:p w14:paraId="5BAB7790" w14:textId="173328DE" w:rsidR="00D84CCD" w:rsidRPr="00C22000" w:rsidRDefault="00D84CCD" w:rsidP="00C22000">
      <w:pPr>
        <w:pStyle w:val="ListParagraph"/>
        <w:numPr>
          <w:ilvl w:val="0"/>
          <w:numId w:val="5"/>
        </w:numPr>
        <w:rPr>
          <w:i/>
        </w:rPr>
      </w:pPr>
      <w:r>
        <w:t>S</w:t>
      </w:r>
      <w:r w:rsidR="00F544AA">
        <w:t xml:space="preserve">econdary </w:t>
      </w:r>
      <w:r w:rsidR="00081B7E" w:rsidRPr="00DB45EA">
        <w:t>public health screening of</w:t>
      </w:r>
      <w:r w:rsidR="00F544AA">
        <w:t xml:space="preserve"> identified</w:t>
      </w:r>
      <w:r w:rsidR="00081B7E" w:rsidRPr="00DB45EA">
        <w:t xml:space="preserve"> ill and exposed persons</w:t>
      </w:r>
      <w:r>
        <w:t>,</w:t>
      </w:r>
      <w:r w:rsidR="00081B7E" w:rsidRPr="00DB45EA">
        <w:t xml:space="preserve"> </w:t>
      </w:r>
    </w:p>
    <w:p w14:paraId="075E9405" w14:textId="6C972B6D" w:rsidR="00D84CCD" w:rsidRPr="00C22000" w:rsidRDefault="00D84CCD" w:rsidP="00C22000">
      <w:pPr>
        <w:pStyle w:val="ListParagraph"/>
        <w:numPr>
          <w:ilvl w:val="0"/>
          <w:numId w:val="5"/>
        </w:numPr>
        <w:rPr>
          <w:i/>
        </w:rPr>
      </w:pPr>
      <w:r>
        <w:t>D</w:t>
      </w:r>
      <w:r w:rsidR="00081B7E" w:rsidRPr="00DB45EA">
        <w:t>istr</w:t>
      </w:r>
      <w:r w:rsidR="00F544AA">
        <w:t>ibution of health alert notices</w:t>
      </w:r>
      <w:r w:rsidR="003A4ED3">
        <w:t xml:space="preserve"> (HAN)</w:t>
      </w:r>
    </w:p>
    <w:p w14:paraId="433ADD42" w14:textId="5426AD64" w:rsidR="00D84CCD" w:rsidRPr="00C22000" w:rsidRDefault="00D84CCD" w:rsidP="00C22000">
      <w:pPr>
        <w:pStyle w:val="ListParagraph"/>
        <w:numPr>
          <w:ilvl w:val="0"/>
          <w:numId w:val="5"/>
        </w:numPr>
        <w:rPr>
          <w:i/>
        </w:rPr>
      </w:pPr>
      <w:r>
        <w:t>C</w:t>
      </w:r>
      <w:r w:rsidR="00081B7E" w:rsidRPr="00DB45EA">
        <w:t>ollection of passenger locator information</w:t>
      </w:r>
      <w:r>
        <w:t>,</w:t>
      </w:r>
    </w:p>
    <w:p w14:paraId="517B8F38" w14:textId="6AD6C365" w:rsidR="00D84CCD" w:rsidRPr="00C22000" w:rsidRDefault="00D84CCD" w:rsidP="00C22000">
      <w:pPr>
        <w:pStyle w:val="ListParagraph"/>
        <w:numPr>
          <w:ilvl w:val="0"/>
          <w:numId w:val="5"/>
        </w:numPr>
        <w:rPr>
          <w:i/>
        </w:rPr>
      </w:pPr>
      <w:r>
        <w:t>P</w:t>
      </w:r>
      <w:r w:rsidR="00081B7E">
        <w:t>rovision of badges for airport access, etc</w:t>
      </w:r>
      <w:r w:rsidR="00081B7E" w:rsidRPr="00DB45EA">
        <w:t xml:space="preserve">. </w:t>
      </w:r>
    </w:p>
    <w:p w14:paraId="313D8315" w14:textId="3E407597" w:rsidR="00081B7E" w:rsidRPr="00E17326" w:rsidRDefault="00C22000" w:rsidP="00E17326">
      <w:pPr>
        <w:ind w:left="360"/>
        <w:rPr>
          <w:i/>
        </w:rPr>
      </w:pPr>
      <w:r>
        <w:rPr>
          <w:noProof/>
        </w:rPr>
        <mc:AlternateContent>
          <mc:Choice Requires="wps">
            <w:drawing>
              <wp:anchor distT="0" distB="0" distL="114300" distR="114300" simplePos="0" relativeHeight="251802624" behindDoc="1" locked="0" layoutInCell="1" allowOverlap="1" wp14:anchorId="56A764CD" wp14:editId="5376AC8D">
                <wp:simplePos x="0" y="0"/>
                <wp:positionH relativeFrom="margin">
                  <wp:posOffset>3725883</wp:posOffset>
                </wp:positionH>
                <wp:positionV relativeFrom="paragraph">
                  <wp:posOffset>20163</wp:posOffset>
                </wp:positionV>
                <wp:extent cx="2208811" cy="151075"/>
                <wp:effectExtent l="0" t="0" r="20320" b="20955"/>
                <wp:wrapNone/>
                <wp:docPr id="934" name="Rectangle 934"/>
                <wp:cNvGraphicFramePr/>
                <a:graphic xmlns:a="http://schemas.openxmlformats.org/drawingml/2006/main">
                  <a:graphicData uri="http://schemas.microsoft.com/office/word/2010/wordprocessingShape">
                    <wps:wsp>
                      <wps:cNvSpPr/>
                      <wps:spPr>
                        <a:xfrm>
                          <a:off x="0" y="0"/>
                          <a:ext cx="2208811"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E5118B3" id="Rectangle 934" o:spid="_x0000_s1026" style="position:absolute;margin-left:293.4pt;margin-top:1.6pt;width:173.9pt;height:11.9pt;z-index:-251513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" fillcolor="#d8d8d8 [2732]" strokecolor="#d8d8d8 [2732]" strokeweight="1pt">
                <w10:wrap anchorx="margin"/>
              </v:rect>
            </w:pict>
          </mc:Fallback>
        </mc:AlternateContent>
      </w:r>
      <w:r w:rsidR="00081B7E" w:rsidRPr="00DB45EA">
        <w:t>Request</w:t>
      </w:r>
      <w:r w:rsidR="00F729E1">
        <w:t>s</w:t>
      </w:r>
      <w:r w:rsidR="00081B7E" w:rsidRPr="00DB45EA">
        <w:t xml:space="preserve"> for surge capacity response staff will be handled </w:t>
      </w:r>
      <w:r w:rsidR="00F729E1">
        <w:t>by</w:t>
      </w:r>
      <w:r w:rsidR="00F729E1" w:rsidRPr="00DB45EA">
        <w:t xml:space="preserve"> </w:t>
      </w:r>
      <w:r w:rsidR="00081B7E" w:rsidRPr="00E17326">
        <w:rPr>
          <w:i/>
        </w:rPr>
        <w:t>(insert responsible agency or agencies).</w:t>
      </w:r>
    </w:p>
    <w:p w14:paraId="1E559C15" w14:textId="77777777" w:rsidR="002B214E" w:rsidRPr="002B214E" w:rsidRDefault="002B214E" w:rsidP="00A436C5">
      <w:pPr>
        <w:pStyle w:val="Heading2"/>
        <w:numPr>
          <w:ilvl w:val="0"/>
          <w:numId w:val="4"/>
        </w:numPr>
        <w:rPr>
          <w:rFonts w:ascii="Cambria" w:hAnsi="Cambria"/>
          <w:b/>
        </w:rPr>
      </w:pPr>
      <w:bookmarkStart w:id="21" w:name="_Toc513209713"/>
      <w:r w:rsidRPr="002B214E">
        <w:rPr>
          <w:rFonts w:ascii="Cambria" w:hAnsi="Cambria"/>
          <w:b/>
        </w:rPr>
        <w:t>Health Communications for Travelers</w:t>
      </w:r>
      <w:bookmarkEnd w:id="21"/>
    </w:p>
    <w:p w14:paraId="5551834E" w14:textId="2E62A4EC" w:rsidR="002B214E" w:rsidRPr="002B214E" w:rsidRDefault="00C22000" w:rsidP="002B214E">
      <w:pPr>
        <w:ind w:left="360"/>
      </w:pPr>
      <w:r>
        <w:rPr>
          <w:noProof/>
        </w:rPr>
        <mc:AlternateContent>
          <mc:Choice Requires="wps">
            <w:drawing>
              <wp:anchor distT="0" distB="0" distL="114300" distR="114300" simplePos="0" relativeHeight="251767808" behindDoc="1" locked="0" layoutInCell="1" allowOverlap="1" wp14:anchorId="3476E31A" wp14:editId="33784301">
                <wp:simplePos x="0" y="0"/>
                <wp:positionH relativeFrom="margin">
                  <wp:align>left</wp:align>
                </wp:positionH>
                <wp:positionV relativeFrom="paragraph">
                  <wp:posOffset>3438</wp:posOffset>
                </wp:positionV>
                <wp:extent cx="6629400" cy="902525"/>
                <wp:effectExtent l="0" t="0" r="19050" b="12065"/>
                <wp:wrapNone/>
                <wp:docPr id="12" name="Rectangle 12"/>
                <wp:cNvGraphicFramePr/>
                <a:graphic xmlns:a="http://schemas.openxmlformats.org/drawingml/2006/main">
                  <a:graphicData uri="http://schemas.microsoft.com/office/word/2010/wordprocessingShape">
                    <wps:wsp>
                      <wps:cNvSpPr/>
                      <wps:spPr>
                        <a:xfrm>
                          <a:off x="0" y="0"/>
                          <a:ext cx="6629400" cy="90252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0725E69" id="Rectangle 12" o:spid="_x0000_s1026" style="position:absolute;margin-left:0;margin-top:.25pt;width:522pt;height:71.05pt;z-index:-2515486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" fillcolor="#d8d8d8 [2732]" strokecolor="#d8d8d8 [2732]" strokeweight="1pt">
                <w10:wrap anchorx="margin"/>
              </v:rect>
            </w:pict>
          </mc:Fallback>
        </mc:AlternateContent>
      </w:r>
      <w:r w:rsidR="002B214E">
        <w:rPr>
          <w:noProof/>
        </w:rPr>
        <mc:AlternateContent>
          <mc:Choice Requires="wps">
            <w:drawing>
              <wp:anchor distT="0" distB="0" distL="114300" distR="114300" simplePos="0" relativeHeight="251689984" behindDoc="1" locked="0" layoutInCell="1" allowOverlap="1" wp14:anchorId="33846177" wp14:editId="60AA989E">
                <wp:simplePos x="0" y="0"/>
                <wp:positionH relativeFrom="margin">
                  <wp:align>left</wp:align>
                </wp:positionH>
                <wp:positionV relativeFrom="paragraph">
                  <wp:posOffset>9762</wp:posOffset>
                </wp:positionV>
                <wp:extent cx="6629400" cy="620973"/>
                <wp:effectExtent l="0" t="0" r="19050" b="27305"/>
                <wp:wrapNone/>
                <wp:docPr id="20" name="Rectangle 20"/>
                <wp:cNvGraphicFramePr/>
                <a:graphic xmlns:a="http://schemas.openxmlformats.org/drawingml/2006/main">
                  <a:graphicData uri="http://schemas.microsoft.com/office/word/2010/wordprocessingShape">
                    <wps:wsp>
                      <wps:cNvSpPr/>
                      <wps:spPr>
                        <a:xfrm>
                          <a:off x="0" y="0"/>
                          <a:ext cx="6629400" cy="62097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CD72790" id="Rectangle 20" o:spid="_x0000_s1026" style="position:absolute;margin-left:0;margin-top:.75pt;width:522pt;height:48.9pt;z-index:-251626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" fillcolor="#d8d8d8 [2732]" strokecolor="#d8d8d8 [2732]" strokeweight="1pt">
                <w10:wrap anchorx="margin"/>
              </v:rect>
            </w:pict>
          </mc:Fallback>
        </mc:AlternateContent>
      </w:r>
      <w:r w:rsidR="002B214E" w:rsidRPr="002B214E">
        <w:rPr>
          <w:i/>
        </w:rPr>
        <w:t xml:space="preserve">Insert </w:t>
      </w:r>
      <w:r w:rsidR="00D84CCD">
        <w:rPr>
          <w:i/>
        </w:rPr>
        <w:t>details</w:t>
      </w:r>
      <w:r w:rsidR="00D84CCD" w:rsidRPr="002B214E">
        <w:rPr>
          <w:i/>
        </w:rPr>
        <w:t xml:space="preserve"> </w:t>
      </w:r>
      <w:r w:rsidR="002B214E" w:rsidRPr="002B214E">
        <w:rPr>
          <w:i/>
        </w:rPr>
        <w:t>on</w:t>
      </w:r>
      <w:r w:rsidR="00D84CCD">
        <w:rPr>
          <w:i/>
        </w:rPr>
        <w:t xml:space="preserve"> </w:t>
      </w:r>
      <w:r w:rsidR="003A4ED3">
        <w:rPr>
          <w:i/>
        </w:rPr>
        <w:t>essential</w:t>
      </w:r>
      <w:r w:rsidR="00D84CCD">
        <w:rPr>
          <w:i/>
        </w:rPr>
        <w:t xml:space="preserve"> </w:t>
      </w:r>
      <w:r w:rsidR="002B214E" w:rsidRPr="002B214E">
        <w:rPr>
          <w:i/>
        </w:rPr>
        <w:t xml:space="preserve">health information </w:t>
      </w:r>
      <w:r w:rsidR="00D84CCD">
        <w:rPr>
          <w:i/>
        </w:rPr>
        <w:t xml:space="preserve">that </w:t>
      </w:r>
      <w:r w:rsidR="002B214E" w:rsidRPr="002B214E">
        <w:rPr>
          <w:i/>
        </w:rPr>
        <w:t>will be provided to travelers</w:t>
      </w:r>
      <w:r w:rsidR="00D84CCD">
        <w:rPr>
          <w:i/>
        </w:rPr>
        <w:t>, and</w:t>
      </w:r>
      <w:r w:rsidR="002B214E" w:rsidRPr="002B214E">
        <w:rPr>
          <w:i/>
        </w:rPr>
        <w:t xml:space="preserve"> agency(</w:t>
      </w:r>
      <w:proofErr w:type="spellStart"/>
      <w:r w:rsidR="002B214E" w:rsidRPr="002B214E">
        <w:rPr>
          <w:i/>
        </w:rPr>
        <w:t>ies</w:t>
      </w:r>
      <w:proofErr w:type="spellEnd"/>
      <w:r w:rsidR="002B214E" w:rsidRPr="002B214E">
        <w:rPr>
          <w:i/>
        </w:rPr>
        <w:t>) responsible for developing and distributing</w:t>
      </w:r>
      <w:r w:rsidR="007B7988">
        <w:rPr>
          <w:i/>
        </w:rPr>
        <w:t xml:space="preserve"> </w:t>
      </w:r>
      <w:r w:rsidR="00D84CCD">
        <w:rPr>
          <w:i/>
        </w:rPr>
        <w:t>messages</w:t>
      </w:r>
      <w:r w:rsidR="002B214E" w:rsidRPr="002B214E">
        <w:rPr>
          <w:i/>
        </w:rPr>
        <w:t xml:space="preserve">. A public information officer (PIO) </w:t>
      </w:r>
      <w:r w:rsidR="00D84CCD">
        <w:rPr>
          <w:i/>
        </w:rPr>
        <w:t xml:space="preserve">should work </w:t>
      </w:r>
      <w:r w:rsidR="00D84CCD" w:rsidRPr="002B214E">
        <w:rPr>
          <w:i/>
        </w:rPr>
        <w:t>with the Ministry of Health and airport authorities</w:t>
      </w:r>
      <w:r w:rsidR="00D84CCD">
        <w:rPr>
          <w:i/>
        </w:rPr>
        <w:t xml:space="preserve"> to–among other things</w:t>
      </w:r>
      <w:r w:rsidR="00233117">
        <w:rPr>
          <w:i/>
        </w:rPr>
        <w:t>–</w:t>
      </w:r>
      <w:r w:rsidR="002B214E" w:rsidRPr="002B214E">
        <w:rPr>
          <w:i/>
        </w:rPr>
        <w:t xml:space="preserve">coordinate </w:t>
      </w:r>
      <w:r w:rsidR="00D84CCD">
        <w:rPr>
          <w:i/>
        </w:rPr>
        <w:t xml:space="preserve">the creation and dissemination of </w:t>
      </w:r>
      <w:r w:rsidR="002B214E" w:rsidRPr="002B214E">
        <w:rPr>
          <w:i/>
        </w:rPr>
        <w:t>consistent public health messag</w:t>
      </w:r>
      <w:r w:rsidR="00E17326">
        <w:rPr>
          <w:i/>
        </w:rPr>
        <w:t>es</w:t>
      </w:r>
      <w:r w:rsidR="002B214E" w:rsidRPr="002B214E">
        <w:rPr>
          <w:i/>
        </w:rPr>
        <w:t xml:space="preserve">. For additional communication tools, see </w:t>
      </w:r>
      <w:r w:rsidR="003A4ED3">
        <w:rPr>
          <w:i/>
        </w:rPr>
        <w:t>HAN</w:t>
      </w:r>
      <w:r w:rsidR="002B214E" w:rsidRPr="002B214E">
        <w:rPr>
          <w:i/>
        </w:rPr>
        <w:t xml:space="preserve"> under Public Health </w:t>
      </w:r>
      <w:r w:rsidR="003A4ED3">
        <w:rPr>
          <w:i/>
        </w:rPr>
        <w:t xml:space="preserve">Response </w:t>
      </w:r>
      <w:r w:rsidR="002B214E" w:rsidRPr="002B214E">
        <w:rPr>
          <w:i/>
        </w:rPr>
        <w:t>Measures section</w:t>
      </w:r>
      <w:r w:rsidR="002B214E">
        <w:rPr>
          <w:i/>
        </w:rPr>
        <w:t>.</w:t>
      </w:r>
      <w:r w:rsidR="00F36727" w:rsidRPr="00F36727">
        <w:rPr>
          <w:noProof/>
        </w:rPr>
        <w:t xml:space="preserve"> </w:t>
      </w:r>
    </w:p>
    <w:bookmarkStart w:id="22" w:name="_Toc513209714"/>
    <w:p w14:paraId="33273196" w14:textId="77777777" w:rsidR="00081B7E" w:rsidRDefault="002B214E" w:rsidP="00A436C5">
      <w:pPr>
        <w:pStyle w:val="Heading2"/>
        <w:numPr>
          <w:ilvl w:val="0"/>
          <w:numId w:val="4"/>
        </w:numPr>
        <w:rPr>
          <w:rFonts w:ascii="Cambria" w:hAnsi="Cambria"/>
          <w:b/>
        </w:rPr>
      </w:pPr>
      <w:r>
        <w:rPr>
          <w:noProof/>
        </w:rPr>
        <mc:AlternateContent>
          <mc:Choice Requires="wps">
            <w:drawing>
              <wp:anchor distT="0" distB="0" distL="114300" distR="114300" simplePos="0" relativeHeight="251694080" behindDoc="1" locked="0" layoutInCell="1" allowOverlap="1" wp14:anchorId="11CD53EE" wp14:editId="5FD98179">
                <wp:simplePos x="0" y="0"/>
                <wp:positionH relativeFrom="margin">
                  <wp:align>left</wp:align>
                </wp:positionH>
                <wp:positionV relativeFrom="paragraph">
                  <wp:posOffset>207275</wp:posOffset>
                </wp:positionV>
                <wp:extent cx="6629400" cy="559559"/>
                <wp:effectExtent l="0" t="0" r="19050" b="12065"/>
                <wp:wrapNone/>
                <wp:docPr id="21" name="Rectangle 21"/>
                <wp:cNvGraphicFramePr/>
                <a:graphic xmlns:a="http://schemas.openxmlformats.org/drawingml/2006/main">
                  <a:graphicData uri="http://schemas.microsoft.com/office/word/2010/wordprocessingShape">
                    <wps:wsp>
                      <wps:cNvSpPr/>
                      <wps:spPr>
                        <a:xfrm>
                          <a:off x="0" y="0"/>
                          <a:ext cx="6629400" cy="559559"/>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2488813" id="Rectangle 21" o:spid="_x0000_s1026" style="position:absolute;margin-left:0;margin-top:16.3pt;width:522pt;height:44.05pt;z-index:-251622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692032" behindDoc="1" locked="0" layoutInCell="1" allowOverlap="1" wp14:anchorId="25D18B16" wp14:editId="72D19D56">
                <wp:simplePos x="0" y="0"/>
                <wp:positionH relativeFrom="margin">
                  <wp:align>left</wp:align>
                </wp:positionH>
                <wp:positionV relativeFrom="paragraph">
                  <wp:posOffset>204194</wp:posOffset>
                </wp:positionV>
                <wp:extent cx="6629400" cy="580445"/>
                <wp:effectExtent l="0" t="0" r="19050" b="10160"/>
                <wp:wrapNone/>
                <wp:docPr id="35" name="Rectangle 35"/>
                <wp:cNvGraphicFramePr/>
                <a:graphic xmlns:a="http://schemas.openxmlformats.org/drawingml/2006/main">
                  <a:graphicData uri="http://schemas.microsoft.com/office/word/2010/wordprocessingShape">
                    <wps:wsp>
                      <wps:cNvSpPr/>
                      <wps:spPr>
                        <a:xfrm>
                          <a:off x="0" y="0"/>
                          <a:ext cx="6629400" cy="58044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BD45C3" id="Rectangle 35" o:spid="_x0000_s1026" style="position:absolute;margin-left:0;margin-top:16.1pt;width:522pt;height:45.7pt;z-index:-251624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" fillcolor="#d8d8d8 [2732]" strokecolor="#d8d8d8 [2732]" strokeweight="1pt">
                <w10:wrap anchorx="margin"/>
              </v:rect>
            </w:pict>
          </mc:Fallback>
        </mc:AlternateContent>
      </w:r>
      <w:r w:rsidRPr="002B214E">
        <w:rPr>
          <w:rFonts w:ascii="Cambria" w:hAnsi="Cambria"/>
          <w:b/>
        </w:rPr>
        <w:t>Communication Plan for the Media/Public</w:t>
      </w:r>
      <w:bookmarkEnd w:id="22"/>
      <w:r w:rsidRPr="002B214E">
        <w:rPr>
          <w:rFonts w:ascii="Cambria" w:hAnsi="Cambria"/>
          <w:b/>
        </w:rPr>
        <w:t xml:space="preserve"> </w:t>
      </w:r>
    </w:p>
    <w:p w14:paraId="01A610B4" w14:textId="1031BB83" w:rsidR="002B214E" w:rsidRPr="002B214E" w:rsidRDefault="00F36727" w:rsidP="002B214E">
      <w:pPr>
        <w:ind w:left="360"/>
        <w:rPr>
          <w:i/>
        </w:rPr>
      </w:pPr>
      <w:r>
        <w:rPr>
          <w:i/>
        </w:rPr>
        <w:t>Insert the airport’s communication plan for the media and public, which may be found in the Aerodrome</w:t>
      </w:r>
      <w:r w:rsidR="00190FBC">
        <w:rPr>
          <w:i/>
        </w:rPr>
        <w:t>/Airport</w:t>
      </w:r>
      <w:r>
        <w:rPr>
          <w:i/>
        </w:rPr>
        <w:t xml:space="preserve"> Emergency Plan and/or M</w:t>
      </w:r>
      <w:r w:rsidR="00233117">
        <w:rPr>
          <w:i/>
        </w:rPr>
        <w:t>inistry of Health</w:t>
      </w:r>
      <w:r>
        <w:rPr>
          <w:i/>
        </w:rPr>
        <w:t xml:space="preserve"> communications plans. </w:t>
      </w:r>
      <w:r w:rsidR="00E17326">
        <w:rPr>
          <w:i/>
        </w:rPr>
        <w:t xml:space="preserve">Identify potential </w:t>
      </w:r>
      <w:r w:rsidR="002B214E" w:rsidRPr="002B214E">
        <w:rPr>
          <w:i/>
        </w:rPr>
        <w:t>public information officer (PIO) or other spokesperson</w:t>
      </w:r>
      <w:r w:rsidR="00E17326">
        <w:rPr>
          <w:i/>
        </w:rPr>
        <w:t>(s)</w:t>
      </w:r>
      <w:r w:rsidR="002B214E" w:rsidRPr="002B214E">
        <w:rPr>
          <w:i/>
        </w:rPr>
        <w:t xml:space="preserve">. </w:t>
      </w:r>
    </w:p>
    <w:p w14:paraId="714A1D98" w14:textId="77777777" w:rsidR="002D5AE5" w:rsidRDefault="002D5AE5" w:rsidP="00752A81">
      <w:pPr>
        <w:pStyle w:val="Heading2"/>
        <w:ind w:left="720"/>
        <w:rPr>
          <w:rFonts w:ascii="Cambria" w:hAnsi="Cambria"/>
          <w:b/>
        </w:rPr>
      </w:pPr>
    </w:p>
    <w:p w14:paraId="5ADB6843" w14:textId="27513424" w:rsidR="002B214E" w:rsidRDefault="002B214E" w:rsidP="00A436C5">
      <w:pPr>
        <w:pStyle w:val="Heading2"/>
        <w:numPr>
          <w:ilvl w:val="0"/>
          <w:numId w:val="4"/>
        </w:numPr>
        <w:rPr>
          <w:rFonts w:ascii="Cambria" w:hAnsi="Cambria"/>
          <w:b/>
        </w:rPr>
      </w:pPr>
      <w:bookmarkStart w:id="23" w:name="_Toc513209715"/>
      <w:r w:rsidRPr="002B214E">
        <w:rPr>
          <w:rFonts w:ascii="Cambria" w:hAnsi="Cambria"/>
          <w:b/>
        </w:rPr>
        <w:t>Public Health Response Measures</w:t>
      </w:r>
      <w:bookmarkEnd w:id="23"/>
    </w:p>
    <w:p w14:paraId="2E3BA5E3" w14:textId="0EF4E2F3" w:rsidR="002B214E" w:rsidRPr="005B5BC3" w:rsidRDefault="00C22000" w:rsidP="00C22000">
      <w:pPr>
        <w:pStyle w:val="NoSpacing"/>
        <w:ind w:left="360"/>
      </w:pPr>
      <w:r>
        <w:rPr>
          <w:noProof/>
        </w:rPr>
        <mc:AlternateContent>
          <mc:Choice Requires="wps">
            <w:drawing>
              <wp:anchor distT="0" distB="0" distL="114300" distR="114300" simplePos="0" relativeHeight="251804672" behindDoc="1" locked="0" layoutInCell="1" allowOverlap="1" wp14:anchorId="76B1EC0E" wp14:editId="72E512A0">
                <wp:simplePos x="0" y="0"/>
                <wp:positionH relativeFrom="margin">
                  <wp:posOffset>2633353</wp:posOffset>
                </wp:positionH>
                <wp:positionV relativeFrom="paragraph">
                  <wp:posOffset>163409</wp:posOffset>
                </wp:positionV>
                <wp:extent cx="1383476" cy="151075"/>
                <wp:effectExtent l="0" t="0" r="26670" b="20955"/>
                <wp:wrapNone/>
                <wp:docPr id="936" name="Rectangle 936"/>
                <wp:cNvGraphicFramePr/>
                <a:graphic xmlns:a="http://schemas.openxmlformats.org/drawingml/2006/main">
                  <a:graphicData uri="http://schemas.microsoft.com/office/word/2010/wordprocessingShape">
                    <wps:wsp>
                      <wps:cNvSpPr/>
                      <wps:spPr>
                        <a:xfrm>
                          <a:off x="0" y="0"/>
                          <a:ext cx="1383476"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E8C89F" id="Rectangle 936" o:spid="_x0000_s1026" style="position:absolute;margin-left:207.35pt;margin-top:12.85pt;width:108.95pt;height:11.9pt;z-index:-251511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" fillcolor="#d8d8d8 [2732]" strokecolor="#d8d8d8 [2732]" strokeweight="1pt">
                <w10:wrap anchorx="margin"/>
              </v:rect>
            </w:pict>
          </mc:Fallback>
        </mc:AlternateContent>
      </w:r>
      <w:r w:rsidR="002B214E">
        <w:t xml:space="preserve">Specific response </w:t>
      </w:r>
      <w:r w:rsidR="002B214E" w:rsidRPr="005B5BC3">
        <w:t xml:space="preserve">measures </w:t>
      </w:r>
      <w:r w:rsidR="002D5AE5">
        <w:t>implemented</w:t>
      </w:r>
      <w:r w:rsidR="002D5AE5" w:rsidRPr="005B5BC3">
        <w:t xml:space="preserve"> </w:t>
      </w:r>
      <w:r w:rsidR="002B214E" w:rsidRPr="005B5BC3">
        <w:t>at POE</w:t>
      </w:r>
      <w:r w:rsidR="002B214E">
        <w:t xml:space="preserve"> during a communicable disease event</w:t>
      </w:r>
      <w:r w:rsidR="002B214E" w:rsidRPr="005B5BC3">
        <w:t xml:space="preserve"> are crucial to the containment and mitigation efforts of the </w:t>
      </w:r>
      <w:r w:rsidR="00594BC3">
        <w:rPr>
          <w:i/>
        </w:rPr>
        <w:t>(insert POE and country)</w:t>
      </w:r>
      <w:r w:rsidR="002B214E" w:rsidRPr="005B5BC3">
        <w:t>. The import</w:t>
      </w:r>
      <w:r w:rsidR="00AD2A75">
        <w:t xml:space="preserve">ation or </w:t>
      </w:r>
      <w:r w:rsidR="002B214E" w:rsidRPr="005B5BC3">
        <w:t>export</w:t>
      </w:r>
      <w:r w:rsidR="00AD2A75">
        <w:t xml:space="preserve">ation </w:t>
      </w:r>
      <w:r w:rsidR="002B214E" w:rsidRPr="005B5BC3">
        <w:t xml:space="preserve">of </w:t>
      </w:r>
      <w:r w:rsidR="002B214E">
        <w:t>a</w:t>
      </w:r>
      <w:r w:rsidR="002B214E" w:rsidRPr="005B5BC3">
        <w:t xml:space="preserve"> communicable disease may be mitigated through the implementation of a specific set of </w:t>
      </w:r>
      <w:r w:rsidR="002B214E">
        <w:t xml:space="preserve">public health response </w:t>
      </w:r>
      <w:r w:rsidR="007B7988" w:rsidRPr="005B5BC3">
        <w:t xml:space="preserve">measures </w:t>
      </w:r>
      <w:r w:rsidR="007B7988">
        <w:t>that</w:t>
      </w:r>
      <w:r w:rsidR="002B214E">
        <w:t xml:space="preserve"> correspond</w:t>
      </w:r>
      <w:r w:rsidR="002B214E" w:rsidRPr="005B5BC3">
        <w:t xml:space="preserve"> to the threat level.</w:t>
      </w:r>
      <w:r w:rsidRPr="00C22000">
        <w:rPr>
          <w:noProof/>
        </w:rPr>
        <w:t xml:space="preserve"> </w:t>
      </w:r>
    </w:p>
    <w:p w14:paraId="4157C8B6" w14:textId="77777777" w:rsidR="002B214E" w:rsidRDefault="002B214E" w:rsidP="002B214E">
      <w:pPr>
        <w:pStyle w:val="NoSpacing"/>
        <w:rPr>
          <w:i/>
        </w:rPr>
      </w:pPr>
    </w:p>
    <w:p w14:paraId="5FBBC063" w14:textId="4EC0BEF9" w:rsidR="002B214E" w:rsidRDefault="002B214E" w:rsidP="00C22000">
      <w:pPr>
        <w:pStyle w:val="NoSpacing"/>
        <w:ind w:firstLine="360"/>
      </w:pPr>
      <w:r>
        <w:t>Measures may include, but are not limited to:</w:t>
      </w:r>
      <w:r w:rsidR="009D6AC6" w:rsidRPr="009D6AC6">
        <w:rPr>
          <w:noProof/>
        </w:rPr>
        <w:t xml:space="preserve"> </w:t>
      </w:r>
    </w:p>
    <w:p w14:paraId="3E3B9F96" w14:textId="0E658DAA" w:rsidR="00107C09" w:rsidRDefault="00107C09" w:rsidP="002B214E">
      <w:pPr>
        <w:pStyle w:val="NoSpacing"/>
      </w:pPr>
    </w:p>
    <w:p w14:paraId="40D080BD" w14:textId="6DB1B3A4" w:rsidR="002B214E" w:rsidRPr="002B214E" w:rsidRDefault="002B214E" w:rsidP="00A436C5">
      <w:pPr>
        <w:pStyle w:val="Heading3"/>
        <w:numPr>
          <w:ilvl w:val="0"/>
          <w:numId w:val="6"/>
        </w:numPr>
        <w:rPr>
          <w:rFonts w:ascii="Cambria" w:hAnsi="Cambria"/>
          <w:b/>
          <w:sz w:val="22"/>
          <w:szCs w:val="22"/>
        </w:rPr>
      </w:pPr>
      <w:bookmarkStart w:id="24" w:name="_Toc513209716"/>
      <w:r w:rsidRPr="002B214E">
        <w:rPr>
          <w:rFonts w:ascii="Cambria" w:hAnsi="Cambria"/>
          <w:b/>
          <w:sz w:val="22"/>
          <w:szCs w:val="22"/>
        </w:rPr>
        <w:t>Distribution of Health Alert Notice</w:t>
      </w:r>
      <w:r w:rsidR="00107C09">
        <w:rPr>
          <w:rFonts w:ascii="Cambria" w:hAnsi="Cambria"/>
          <w:b/>
          <w:sz w:val="22"/>
          <w:szCs w:val="22"/>
        </w:rPr>
        <w:t>s</w:t>
      </w:r>
      <w:r w:rsidRPr="002B214E">
        <w:rPr>
          <w:rFonts w:ascii="Cambria" w:hAnsi="Cambria"/>
          <w:b/>
          <w:sz w:val="22"/>
          <w:szCs w:val="22"/>
        </w:rPr>
        <w:t xml:space="preserve"> (HAN) to </w:t>
      </w:r>
      <w:r w:rsidR="00233117">
        <w:rPr>
          <w:rFonts w:ascii="Cambria" w:hAnsi="Cambria"/>
          <w:b/>
          <w:sz w:val="22"/>
          <w:szCs w:val="22"/>
        </w:rPr>
        <w:t>A</w:t>
      </w:r>
      <w:r w:rsidRPr="002B214E">
        <w:rPr>
          <w:rFonts w:ascii="Cambria" w:hAnsi="Cambria"/>
          <w:b/>
          <w:sz w:val="22"/>
          <w:szCs w:val="22"/>
        </w:rPr>
        <w:t>rriving/</w:t>
      </w:r>
      <w:r w:rsidR="00233117">
        <w:rPr>
          <w:rFonts w:ascii="Cambria" w:hAnsi="Cambria"/>
          <w:b/>
          <w:sz w:val="22"/>
          <w:szCs w:val="22"/>
        </w:rPr>
        <w:t>D</w:t>
      </w:r>
      <w:r w:rsidRPr="002B214E">
        <w:rPr>
          <w:rFonts w:ascii="Cambria" w:hAnsi="Cambria"/>
          <w:b/>
          <w:sz w:val="22"/>
          <w:szCs w:val="22"/>
        </w:rPr>
        <w:t xml:space="preserve">eparting </w:t>
      </w:r>
      <w:r w:rsidR="00233117">
        <w:rPr>
          <w:rFonts w:ascii="Cambria" w:hAnsi="Cambria"/>
          <w:b/>
          <w:sz w:val="22"/>
          <w:szCs w:val="22"/>
        </w:rPr>
        <w:t>T</w:t>
      </w:r>
      <w:r w:rsidRPr="002B214E">
        <w:rPr>
          <w:rFonts w:ascii="Cambria" w:hAnsi="Cambria"/>
          <w:b/>
          <w:sz w:val="22"/>
          <w:szCs w:val="22"/>
        </w:rPr>
        <w:t>ravelers</w:t>
      </w:r>
      <w:bookmarkEnd w:id="24"/>
      <w:r w:rsidRPr="002B214E">
        <w:rPr>
          <w:rFonts w:ascii="Cambria" w:hAnsi="Cambria"/>
          <w:b/>
          <w:sz w:val="22"/>
          <w:szCs w:val="22"/>
        </w:rPr>
        <w:t xml:space="preserve"> </w:t>
      </w:r>
    </w:p>
    <w:p w14:paraId="7C883AC3" w14:textId="78A13C95" w:rsidR="007277D1" w:rsidRDefault="00A25466" w:rsidP="007277D1">
      <w:pPr>
        <w:pStyle w:val="NoSpacing"/>
        <w:numPr>
          <w:ilvl w:val="0"/>
          <w:numId w:val="7"/>
        </w:numPr>
      </w:pPr>
      <w:r>
        <w:t>HANs are a method of sharing information about urgent public health incidents (e.g.</w:t>
      </w:r>
      <w:r w:rsidR="00233117">
        <w:t>,</w:t>
      </w:r>
      <w:r>
        <w:t xml:space="preserve"> outbreaks) with </w:t>
      </w:r>
      <w:r w:rsidR="007277D1">
        <w:t>travelers. The notices are usually</w:t>
      </w:r>
      <w:r w:rsidR="00752A81">
        <w:t xml:space="preserve"> created by a local and/or national health agency and</w:t>
      </w:r>
      <w:r w:rsidR="007277D1">
        <w:t xml:space="preserve"> distributed during prolonged outbreaks of a specific disease</w:t>
      </w:r>
      <w:r w:rsidR="00752A81">
        <w:t>.</w:t>
      </w:r>
      <w:r w:rsidR="007277D1">
        <w:t xml:space="preserve"> </w:t>
      </w:r>
    </w:p>
    <w:p w14:paraId="6FB7BE41" w14:textId="7D6E8617" w:rsidR="00E85613" w:rsidRDefault="00E85613" w:rsidP="00A25466">
      <w:pPr>
        <w:pStyle w:val="NoSpacing"/>
        <w:numPr>
          <w:ilvl w:val="0"/>
          <w:numId w:val="7"/>
        </w:numPr>
      </w:pPr>
      <w:r>
        <w:t>HANs contain information about a specific disease of concern</w:t>
      </w:r>
      <w:r w:rsidR="00417F82">
        <w:t xml:space="preserve"> </w:t>
      </w:r>
      <w:r>
        <w:t xml:space="preserve">and </w:t>
      </w:r>
      <w:r w:rsidR="007277D1">
        <w:t xml:space="preserve">instructions to the traveler and their physician for next steps if the traveler develops signs or symptoms of the disease in question. </w:t>
      </w:r>
      <w:r>
        <w:t xml:space="preserve"> </w:t>
      </w:r>
    </w:p>
    <w:p w14:paraId="33056C4F" w14:textId="141B2D26" w:rsidR="004E42B7" w:rsidRDefault="004E42B7" w:rsidP="004E42B7">
      <w:pPr>
        <w:pStyle w:val="NoSpacing"/>
        <w:numPr>
          <w:ilvl w:val="0"/>
          <w:numId w:val="7"/>
        </w:numPr>
      </w:pPr>
      <w:r>
        <w:rPr>
          <w:noProof/>
        </w:rPr>
        <mc:AlternateContent>
          <mc:Choice Requires="wps">
            <w:drawing>
              <wp:anchor distT="0" distB="0" distL="114300" distR="114300" simplePos="0" relativeHeight="251902976" behindDoc="1" locked="0" layoutInCell="1" allowOverlap="1" wp14:anchorId="0D932299" wp14:editId="6816D6D8">
                <wp:simplePos x="0" y="0"/>
                <wp:positionH relativeFrom="margin">
                  <wp:posOffset>504825</wp:posOffset>
                </wp:positionH>
                <wp:positionV relativeFrom="paragraph">
                  <wp:posOffset>5715</wp:posOffset>
                </wp:positionV>
                <wp:extent cx="6000750" cy="180975"/>
                <wp:effectExtent l="0" t="0" r="19050" b="28575"/>
                <wp:wrapNone/>
                <wp:docPr id="935" name="Rectangle 935"/>
                <wp:cNvGraphicFramePr/>
                <a:graphic xmlns:a="http://schemas.openxmlformats.org/drawingml/2006/main">
                  <a:graphicData uri="http://schemas.microsoft.com/office/word/2010/wordprocessingShape">
                    <wps:wsp>
                      <wps:cNvSpPr/>
                      <wps:spPr>
                        <a:xfrm>
                          <a:off x="0" y="0"/>
                          <a:ext cx="6000750" cy="1809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B45D45D" id="Rectangle 935" o:spid="_x0000_s1026" style="position:absolute;margin-left:39.75pt;margin-top:.45pt;width:472.5pt;height:14.25pt;z-index:-251413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900928" behindDoc="1" locked="0" layoutInCell="1" allowOverlap="1" wp14:anchorId="4AB58701" wp14:editId="3187EB51">
                <wp:simplePos x="0" y="0"/>
                <wp:positionH relativeFrom="page">
                  <wp:posOffset>1123950</wp:posOffset>
                </wp:positionH>
                <wp:positionV relativeFrom="paragraph">
                  <wp:posOffset>5715</wp:posOffset>
                </wp:positionV>
                <wp:extent cx="3171825" cy="361950"/>
                <wp:effectExtent l="0" t="0" r="28575" b="19050"/>
                <wp:wrapNone/>
                <wp:docPr id="932" name="Rectangle 932"/>
                <wp:cNvGraphicFramePr/>
                <a:graphic xmlns:a="http://schemas.openxmlformats.org/drawingml/2006/main">
                  <a:graphicData uri="http://schemas.microsoft.com/office/word/2010/wordprocessingShape">
                    <wps:wsp>
                      <wps:cNvSpPr/>
                      <wps:spPr>
                        <a:xfrm>
                          <a:off x="0" y="0"/>
                          <a:ext cx="3171825" cy="36195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CF245C6" id="Rectangle 932" o:spid="_x0000_s1026" style="position:absolute;margin-left:88.5pt;margin-top:.45pt;width:249.75pt;height:28.5pt;z-index:-251415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" fillcolor="#d8d8d8 [2732]" strokecolor="#d8d8d8 [2732]" strokeweight="1pt">
                <w10:wrap anchorx="page"/>
              </v:rect>
            </w:pict>
          </mc:Fallback>
        </mc:AlternateContent>
      </w:r>
      <w:r>
        <w:rPr>
          <w:noProof/>
        </w:rPr>
        <mc:AlternateContent>
          <mc:Choice Requires="wps">
            <w:drawing>
              <wp:anchor distT="0" distB="0" distL="114300" distR="114300" simplePos="0" relativeHeight="251898880" behindDoc="1" locked="0" layoutInCell="1" allowOverlap="1" wp14:anchorId="23AE2F5D" wp14:editId="6668E1BE">
                <wp:simplePos x="0" y="0"/>
                <wp:positionH relativeFrom="margin">
                  <wp:posOffset>1600200</wp:posOffset>
                </wp:positionH>
                <wp:positionV relativeFrom="paragraph">
                  <wp:posOffset>167640</wp:posOffset>
                </wp:positionV>
                <wp:extent cx="1971675" cy="200025"/>
                <wp:effectExtent l="0" t="0" r="28575" b="28575"/>
                <wp:wrapNone/>
                <wp:docPr id="930" name="Rectangle 930"/>
                <wp:cNvGraphicFramePr/>
                <a:graphic xmlns:a="http://schemas.openxmlformats.org/drawingml/2006/main">
                  <a:graphicData uri="http://schemas.microsoft.com/office/word/2010/wordprocessingShape">
                    <wps:wsp>
                      <wps:cNvSpPr/>
                      <wps:spPr>
                        <a:xfrm>
                          <a:off x="0" y="0"/>
                          <a:ext cx="1971675" cy="20002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7919E" id="Rectangle 930" o:spid="_x0000_s1026" style="position:absolute;margin-left:126pt;margin-top:13.2pt;width:155.25pt;height:15.75pt;z-index:-251417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" fillcolor="#d8d8d8 [2732]" strokecolor="#d8d8d8 [2732]" strokeweight="1pt">
                <w10:wrap anchorx="margin"/>
              </v:rect>
            </w:pict>
          </mc:Fallback>
        </mc:AlternateContent>
      </w:r>
      <w:r w:rsidR="002B214E">
        <w:t>The HAN will be distributed by</w:t>
      </w:r>
      <w:r>
        <w:t xml:space="preserve"> (</w:t>
      </w:r>
      <w:r w:rsidRPr="004E42B7">
        <w:rPr>
          <w:i/>
        </w:rPr>
        <w:t>agency responsible for distribution, e.g. airlines, immigration and Customs Authority). (Agency responsible for producing)</w:t>
      </w:r>
      <w:r w:rsidR="002B214E">
        <w:t xml:space="preserve"> will ensure that a sufficient supply of HANs are available for distribution</w:t>
      </w:r>
      <w:r w:rsidR="001A6D66">
        <w:t>.</w:t>
      </w:r>
      <w:r w:rsidRPr="004E42B7">
        <w:rPr>
          <w:noProof/>
        </w:rPr>
        <w:t xml:space="preserve"> </w:t>
      </w:r>
    </w:p>
    <w:p w14:paraId="66E2E6E7" w14:textId="4F6A1070" w:rsidR="002B214E" w:rsidRDefault="002B214E" w:rsidP="004E42B7">
      <w:pPr>
        <w:pStyle w:val="NoSpacing"/>
        <w:numPr>
          <w:ilvl w:val="0"/>
          <w:numId w:val="7"/>
        </w:numPr>
      </w:pPr>
      <w:r>
        <w:lastRenderedPageBreak/>
        <w:t xml:space="preserve">See </w:t>
      </w:r>
      <w:r w:rsidR="00233117">
        <w:t>Annex</w:t>
      </w:r>
      <w:r w:rsidR="00233117" w:rsidRPr="00255E21">
        <w:t xml:space="preserve"> </w:t>
      </w:r>
      <w:r w:rsidR="00A25466">
        <w:t>E</w:t>
      </w:r>
      <w:r w:rsidRPr="00255E21">
        <w:t xml:space="preserve"> </w:t>
      </w:r>
      <w:r w:rsidRPr="0013577C">
        <w:t>for</w:t>
      </w:r>
      <w:r w:rsidR="00752A81">
        <w:t xml:space="preserve"> an example</w:t>
      </w:r>
      <w:r>
        <w:t xml:space="preserve"> HAN</w:t>
      </w:r>
      <w:r w:rsidR="001A6D66">
        <w:t>.</w:t>
      </w:r>
      <w:r w:rsidR="009D6AC6" w:rsidRPr="009D6AC6">
        <w:rPr>
          <w:noProof/>
        </w:rPr>
        <w:t xml:space="preserve"> </w:t>
      </w:r>
    </w:p>
    <w:p w14:paraId="38CC3359" w14:textId="77777777" w:rsidR="00107C09" w:rsidRDefault="00107C09" w:rsidP="00752A81">
      <w:pPr>
        <w:pStyle w:val="NoSpacing"/>
        <w:ind w:left="720"/>
      </w:pPr>
    </w:p>
    <w:p w14:paraId="29C12873" w14:textId="77777777" w:rsidR="002B214E" w:rsidRDefault="002B214E" w:rsidP="00A436C5">
      <w:pPr>
        <w:pStyle w:val="Heading3"/>
        <w:numPr>
          <w:ilvl w:val="0"/>
          <w:numId w:val="6"/>
        </w:numPr>
        <w:rPr>
          <w:rFonts w:ascii="Cambria" w:hAnsi="Cambria"/>
          <w:b/>
          <w:sz w:val="22"/>
          <w:szCs w:val="22"/>
        </w:rPr>
      </w:pPr>
      <w:bookmarkStart w:id="25" w:name="_Toc513209717"/>
      <w:r w:rsidRPr="002B214E">
        <w:rPr>
          <w:rFonts w:ascii="Cambria" w:hAnsi="Cambria"/>
          <w:b/>
          <w:sz w:val="22"/>
          <w:szCs w:val="22"/>
        </w:rPr>
        <w:t>Distribution and Collection of Health Declaration Forms (HDF)</w:t>
      </w:r>
      <w:bookmarkEnd w:id="25"/>
    </w:p>
    <w:p w14:paraId="72399945" w14:textId="288BA867" w:rsidR="002B214E" w:rsidRDefault="009D6AC6" w:rsidP="009D6AC6">
      <w:pPr>
        <w:pStyle w:val="NoSpacing"/>
        <w:numPr>
          <w:ilvl w:val="0"/>
          <w:numId w:val="8"/>
        </w:numPr>
      </w:pPr>
      <w:r>
        <w:rPr>
          <w:noProof/>
        </w:rPr>
        <mc:AlternateContent>
          <mc:Choice Requires="wps">
            <w:drawing>
              <wp:anchor distT="0" distB="0" distL="114300" distR="114300" simplePos="0" relativeHeight="251814912" behindDoc="1" locked="0" layoutInCell="1" allowOverlap="1" wp14:anchorId="43BF2849" wp14:editId="644BD8DA">
                <wp:simplePos x="0" y="0"/>
                <wp:positionH relativeFrom="margin">
                  <wp:posOffset>460169</wp:posOffset>
                </wp:positionH>
                <wp:positionV relativeFrom="paragraph">
                  <wp:posOffset>517583</wp:posOffset>
                </wp:positionV>
                <wp:extent cx="480695" cy="150495"/>
                <wp:effectExtent l="0" t="0" r="14605" b="20955"/>
                <wp:wrapNone/>
                <wp:docPr id="943" name="Rectangle 943"/>
                <wp:cNvGraphicFramePr/>
                <a:graphic xmlns:a="http://schemas.openxmlformats.org/drawingml/2006/main">
                  <a:graphicData uri="http://schemas.microsoft.com/office/word/2010/wordprocessingShape">
                    <wps:wsp>
                      <wps:cNvSpPr/>
                      <wps:spPr>
                        <a:xfrm>
                          <a:off x="0" y="0"/>
                          <a:ext cx="480695" cy="15049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511B81" id="Rectangle 943" o:spid="_x0000_s1026" style="position:absolute;margin-left:36.25pt;margin-top:40.75pt;width:37.85pt;height:11.85pt;z-index:-251501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12864" behindDoc="1" locked="0" layoutInCell="1" allowOverlap="1" wp14:anchorId="4B636978" wp14:editId="309E285F">
                <wp:simplePos x="0" y="0"/>
                <wp:positionH relativeFrom="margin">
                  <wp:posOffset>4218709</wp:posOffset>
                </wp:positionH>
                <wp:positionV relativeFrom="paragraph">
                  <wp:posOffset>369141</wp:posOffset>
                </wp:positionV>
                <wp:extent cx="2066307" cy="151075"/>
                <wp:effectExtent l="0" t="0" r="10160" b="20955"/>
                <wp:wrapNone/>
                <wp:docPr id="942" name="Rectangle 942"/>
                <wp:cNvGraphicFramePr/>
                <a:graphic xmlns:a="http://schemas.openxmlformats.org/drawingml/2006/main">
                  <a:graphicData uri="http://schemas.microsoft.com/office/word/2010/wordprocessingShape">
                    <wps:wsp>
                      <wps:cNvSpPr/>
                      <wps:spPr>
                        <a:xfrm>
                          <a:off x="0" y="0"/>
                          <a:ext cx="2066307"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228317" id="Rectangle 942" o:spid="_x0000_s1026" style="position:absolute;margin-left:332.2pt;margin-top:29.05pt;width:162.7pt;height:11.9pt;z-index:-251503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" fillcolor="#d8d8d8 [2732]" strokecolor="#d8d8d8 [2732]" strokeweight="1pt">
                <w10:wrap anchorx="margin"/>
              </v:rect>
            </w:pict>
          </mc:Fallback>
        </mc:AlternateContent>
      </w:r>
      <w:r w:rsidR="002B214E">
        <w:t xml:space="preserve">HDFs are most commonly used </w:t>
      </w:r>
      <w:r w:rsidR="0047388A">
        <w:t>when</w:t>
      </w:r>
      <w:r w:rsidR="002B214E">
        <w:t xml:space="preserve"> exit or entry </w:t>
      </w:r>
      <w:r w:rsidR="0047388A">
        <w:t xml:space="preserve">screening measures have been established </w:t>
      </w:r>
      <w:r w:rsidR="002B214E">
        <w:t>during a large-scale or novel public health event</w:t>
      </w:r>
      <w:r w:rsidR="0047388A">
        <w:t>. HDFs</w:t>
      </w:r>
      <w:r w:rsidR="002B214E">
        <w:t xml:space="preserve"> collect information from travelers</w:t>
      </w:r>
      <w:r w:rsidR="00752A81">
        <w:t xml:space="preserve"> (including information on signs, symptoms, and possible exposures)</w:t>
      </w:r>
      <w:r w:rsidR="002B214E">
        <w:t xml:space="preserve"> that may be used </w:t>
      </w:r>
      <w:r w:rsidR="0047388A">
        <w:t xml:space="preserve">by </w:t>
      </w:r>
      <w:r w:rsidR="0047388A" w:rsidRPr="00752A81">
        <w:rPr>
          <w:i/>
        </w:rPr>
        <w:t>(agency responsible for following up on HDFs)</w:t>
      </w:r>
      <w:r w:rsidR="0047388A">
        <w:t xml:space="preserve"> </w:t>
      </w:r>
      <w:r w:rsidR="002B214E">
        <w:t>for preventive or follow</w:t>
      </w:r>
      <w:r w:rsidR="00233117">
        <w:t>-</w:t>
      </w:r>
      <w:r w:rsidR="002B214E">
        <w:t>up measures</w:t>
      </w:r>
      <w:r w:rsidR="0047388A">
        <w:t>,</w:t>
      </w:r>
      <w:r w:rsidR="002B214E">
        <w:t xml:space="preserve"> if needed</w:t>
      </w:r>
      <w:r w:rsidR="001A6D66">
        <w:t>.</w:t>
      </w:r>
    </w:p>
    <w:p w14:paraId="415CF645" w14:textId="505B7ED7" w:rsidR="002B214E" w:rsidRDefault="00AD0F8B" w:rsidP="005C03B3">
      <w:pPr>
        <w:pStyle w:val="NoSpacing"/>
        <w:numPr>
          <w:ilvl w:val="0"/>
          <w:numId w:val="8"/>
        </w:numPr>
      </w:pPr>
      <w:r>
        <w:rPr>
          <w:noProof/>
        </w:rPr>
        <mc:AlternateContent>
          <mc:Choice Requires="wps">
            <w:drawing>
              <wp:anchor distT="0" distB="0" distL="114300" distR="114300" simplePos="0" relativeHeight="251915264" behindDoc="1" locked="0" layoutInCell="1" allowOverlap="1" wp14:anchorId="6C1F20B4" wp14:editId="6A006C71">
                <wp:simplePos x="0" y="0"/>
                <wp:positionH relativeFrom="margin">
                  <wp:posOffset>4669155</wp:posOffset>
                </wp:positionH>
                <wp:positionV relativeFrom="paragraph">
                  <wp:posOffset>353061</wp:posOffset>
                </wp:positionV>
                <wp:extent cx="1598295" cy="190500"/>
                <wp:effectExtent l="0" t="0" r="20955" b="19050"/>
                <wp:wrapNone/>
                <wp:docPr id="944" name="Rectangle 944"/>
                <wp:cNvGraphicFramePr/>
                <a:graphic xmlns:a="http://schemas.openxmlformats.org/drawingml/2006/main">
                  <a:graphicData uri="http://schemas.microsoft.com/office/word/2010/wordprocessingShape">
                    <wps:wsp>
                      <wps:cNvSpPr/>
                      <wps:spPr>
                        <a:xfrm>
                          <a:off x="0" y="0"/>
                          <a:ext cx="1598295" cy="1905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A60E92" id="Rectangle 944" o:spid="_x0000_s1026" style="position:absolute;margin-left:367.65pt;margin-top:27.8pt;width:125.85pt;height:15pt;z-index:-251401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" fillcolor="#d8d8d8 [2732]" strokecolor="#d8d8d8 [2732]" strokeweight="1pt">
                <w10:wrap anchorx="margin"/>
              </v:rect>
            </w:pict>
          </mc:Fallback>
        </mc:AlternateContent>
      </w:r>
      <w:r w:rsidR="005C03B3">
        <w:rPr>
          <w:noProof/>
        </w:rPr>
        <mc:AlternateContent>
          <mc:Choice Requires="wps">
            <w:drawing>
              <wp:anchor distT="0" distB="0" distL="114300" distR="114300" simplePos="0" relativeHeight="251909120" behindDoc="1" locked="0" layoutInCell="1" allowOverlap="1" wp14:anchorId="50B917BB" wp14:editId="6DCCCF38">
                <wp:simplePos x="0" y="0"/>
                <wp:positionH relativeFrom="margin">
                  <wp:posOffset>466725</wp:posOffset>
                </wp:positionH>
                <wp:positionV relativeFrom="paragraph">
                  <wp:posOffset>543560</wp:posOffset>
                </wp:positionV>
                <wp:extent cx="1076325" cy="142875"/>
                <wp:effectExtent l="0" t="0" r="28575" b="28575"/>
                <wp:wrapNone/>
                <wp:docPr id="940" name="Rectangle 940"/>
                <wp:cNvGraphicFramePr/>
                <a:graphic xmlns:a="http://schemas.openxmlformats.org/drawingml/2006/main">
                  <a:graphicData uri="http://schemas.microsoft.com/office/word/2010/wordprocessingShape">
                    <wps:wsp>
                      <wps:cNvSpPr/>
                      <wps:spPr>
                        <a:xfrm>
                          <a:off x="0" y="0"/>
                          <a:ext cx="1076325" cy="1428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6C04921" id="Rectangle 940" o:spid="_x0000_s1026" style="position:absolute;margin-left:36.75pt;margin-top:42.8pt;width:84.75pt;height:11.25pt;z-index:-251407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" fillcolor="#d8d8d8 [2732]" strokecolor="#d8d8d8 [2732]" strokeweight="1pt">
                <w10:wrap anchorx="margin"/>
              </v:rect>
            </w:pict>
          </mc:Fallback>
        </mc:AlternateContent>
      </w:r>
      <w:r w:rsidR="005C03B3">
        <w:rPr>
          <w:noProof/>
        </w:rPr>
        <mc:AlternateContent>
          <mc:Choice Requires="wps">
            <w:drawing>
              <wp:anchor distT="0" distB="0" distL="114300" distR="114300" simplePos="0" relativeHeight="251905024" behindDoc="1" locked="0" layoutInCell="1" allowOverlap="1" wp14:anchorId="288C3D61" wp14:editId="226B2E3D">
                <wp:simplePos x="0" y="0"/>
                <wp:positionH relativeFrom="margin">
                  <wp:posOffset>4943475</wp:posOffset>
                </wp:positionH>
                <wp:positionV relativeFrom="paragraph">
                  <wp:posOffset>179705</wp:posOffset>
                </wp:positionV>
                <wp:extent cx="1323975" cy="161925"/>
                <wp:effectExtent l="0" t="0" r="28575" b="28575"/>
                <wp:wrapNone/>
                <wp:docPr id="947" name="Rectangle 947"/>
                <wp:cNvGraphicFramePr/>
                <a:graphic xmlns:a="http://schemas.openxmlformats.org/drawingml/2006/main">
                  <a:graphicData uri="http://schemas.microsoft.com/office/word/2010/wordprocessingShape">
                    <wps:wsp>
                      <wps:cNvSpPr/>
                      <wps:spPr>
                        <a:xfrm>
                          <a:off x="0" y="0"/>
                          <a:ext cx="1323975" cy="16192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DE6ED38" id="Rectangle 947" o:spid="_x0000_s1026" style="position:absolute;margin-left:389.25pt;margin-top:14.15pt;width:104.25pt;height:12.75pt;z-index:-251411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" fillcolor="#d8d8d8 [2732]" strokecolor="#d8d8d8 [2732]" strokeweight="1pt">
                <w10:wrap anchorx="margin"/>
              </v:rect>
            </w:pict>
          </mc:Fallback>
        </mc:AlternateContent>
      </w:r>
      <w:r w:rsidR="005C03B3">
        <w:rPr>
          <w:noProof/>
        </w:rPr>
        <mc:AlternateContent>
          <mc:Choice Requires="wps">
            <w:drawing>
              <wp:anchor distT="0" distB="0" distL="114300" distR="114300" simplePos="0" relativeHeight="251907072" behindDoc="1" locked="0" layoutInCell="1" allowOverlap="1" wp14:anchorId="198812EA" wp14:editId="756468C0">
                <wp:simplePos x="0" y="0"/>
                <wp:positionH relativeFrom="margin">
                  <wp:posOffset>447675</wp:posOffset>
                </wp:positionH>
                <wp:positionV relativeFrom="paragraph">
                  <wp:posOffset>372110</wp:posOffset>
                </wp:positionV>
                <wp:extent cx="4221678" cy="151075"/>
                <wp:effectExtent l="0" t="0" r="26670" b="20955"/>
                <wp:wrapNone/>
                <wp:docPr id="939" name="Rectangle 939"/>
                <wp:cNvGraphicFramePr/>
                <a:graphic xmlns:a="http://schemas.openxmlformats.org/drawingml/2006/main">
                  <a:graphicData uri="http://schemas.microsoft.com/office/word/2010/wordprocessingShape">
                    <wps:wsp>
                      <wps:cNvSpPr/>
                      <wps:spPr>
                        <a:xfrm>
                          <a:off x="0" y="0"/>
                          <a:ext cx="4221678"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C129CCC" id="Rectangle 939" o:spid="_x0000_s1026" style="position:absolute;margin-left:35.25pt;margin-top:29.3pt;width:332.4pt;height:11.9pt;z-index:-251409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" fillcolor="#d8d8d8 [2732]" strokecolor="#d8d8d8 [2732]" strokeweight="1pt">
                <w10:wrap anchorx="margin"/>
              </v:rect>
            </w:pict>
          </mc:Fallback>
        </mc:AlternateContent>
      </w:r>
      <w:r w:rsidR="009D6AC6">
        <w:rPr>
          <w:noProof/>
        </w:rPr>
        <mc:AlternateContent>
          <mc:Choice Requires="wps">
            <w:drawing>
              <wp:anchor distT="0" distB="0" distL="114300" distR="114300" simplePos="0" relativeHeight="251816960" behindDoc="1" locked="0" layoutInCell="1" allowOverlap="1" wp14:anchorId="4439B00F" wp14:editId="033235F7">
                <wp:simplePos x="0" y="0"/>
                <wp:positionH relativeFrom="margin">
                  <wp:posOffset>1962084</wp:posOffset>
                </wp:positionH>
                <wp:positionV relativeFrom="paragraph">
                  <wp:posOffset>27305</wp:posOffset>
                </wp:positionV>
                <wp:extent cx="314441" cy="150495"/>
                <wp:effectExtent l="0" t="0" r="28575" b="20955"/>
                <wp:wrapNone/>
                <wp:docPr id="945" name="Rectangle 945"/>
                <wp:cNvGraphicFramePr/>
                <a:graphic xmlns:a="http://schemas.openxmlformats.org/drawingml/2006/main">
                  <a:graphicData uri="http://schemas.microsoft.com/office/word/2010/wordprocessingShape">
                    <wps:wsp>
                      <wps:cNvSpPr/>
                      <wps:spPr>
                        <a:xfrm>
                          <a:off x="0" y="0"/>
                          <a:ext cx="314441" cy="15049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E195D6" id="Rectangle 945" o:spid="_x0000_s1026" style="position:absolute;margin-left:154.5pt;margin-top:2.15pt;width:24.75pt;height:11.85pt;z-index:-251499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" fillcolor="#d8d8d8 [2732]" strokecolor="#d8d8d8 [2732]" strokeweight="1pt">
                <w10:wrap anchorx="margin"/>
              </v:rect>
            </w:pict>
          </mc:Fallback>
        </mc:AlternateContent>
      </w:r>
      <w:r w:rsidR="002B214E">
        <w:t xml:space="preserve">HDFs may also be used by </w:t>
      </w:r>
      <w:r w:rsidR="0047388A" w:rsidRPr="005C03B3">
        <w:rPr>
          <w:i/>
        </w:rPr>
        <w:t>(</w:t>
      </w:r>
      <w:r w:rsidR="002B214E" w:rsidRPr="005C03B3">
        <w:rPr>
          <w:i/>
        </w:rPr>
        <w:t>POE</w:t>
      </w:r>
      <w:r w:rsidR="0047388A" w:rsidRPr="005C03B3">
        <w:rPr>
          <w:i/>
        </w:rPr>
        <w:t>)</w:t>
      </w:r>
      <w:r w:rsidR="002B214E">
        <w:t xml:space="preserve"> as a tool to collect information duri</w:t>
      </w:r>
      <w:r w:rsidR="0019472E">
        <w:t xml:space="preserve">ng a risk assessment (see </w:t>
      </w:r>
      <w:r w:rsidR="002B214E">
        <w:t>Travel Illn</w:t>
      </w:r>
      <w:r w:rsidR="0019472E">
        <w:t>ess or Death Investigation Form</w:t>
      </w:r>
      <w:r w:rsidR="002B214E">
        <w:t xml:space="preserve"> in </w:t>
      </w:r>
      <w:r w:rsidR="00233117">
        <w:t>A</w:t>
      </w:r>
      <w:r w:rsidR="002B214E">
        <w:t>nnex H)</w:t>
      </w:r>
      <w:r w:rsidR="001A6D66">
        <w:t>.</w:t>
      </w:r>
      <w:r w:rsidR="00A958F1">
        <w:t xml:space="preserve"> </w:t>
      </w:r>
      <w:r w:rsidR="002B214E">
        <w:t xml:space="preserve">The HDF will be distributed by </w:t>
      </w:r>
      <w:r w:rsidR="002B214E" w:rsidRPr="005C03B3">
        <w:rPr>
          <w:i/>
        </w:rPr>
        <w:t>(agency responsible for distribution of HDF, e.g.</w:t>
      </w:r>
      <w:r w:rsidR="00233117" w:rsidRPr="005C03B3">
        <w:rPr>
          <w:i/>
        </w:rPr>
        <w:t>,</w:t>
      </w:r>
      <w:r w:rsidR="002B214E" w:rsidRPr="005C03B3">
        <w:rPr>
          <w:i/>
        </w:rPr>
        <w:t xml:space="preserve"> airlines, Immigration and Customs Authority)</w:t>
      </w:r>
      <w:r w:rsidR="00233117">
        <w:t>.</w:t>
      </w:r>
      <w:r>
        <w:t xml:space="preserve"> </w:t>
      </w:r>
      <w:r w:rsidR="002B214E" w:rsidRPr="005C03B3">
        <w:rPr>
          <w:i/>
        </w:rPr>
        <w:t>(</w:t>
      </w:r>
      <w:r w:rsidR="00233117" w:rsidRPr="005C03B3">
        <w:rPr>
          <w:i/>
        </w:rPr>
        <w:t>A</w:t>
      </w:r>
      <w:r w:rsidR="002B214E" w:rsidRPr="005C03B3">
        <w:rPr>
          <w:i/>
        </w:rPr>
        <w:t>gency responsible for production of HDF)</w:t>
      </w:r>
      <w:r w:rsidR="002B214E">
        <w:t xml:space="preserve"> will ensure that there is a sufficient supply of HDFs at the POE available for distribution</w:t>
      </w:r>
      <w:r w:rsidR="001A6D66">
        <w:t>.</w:t>
      </w:r>
      <w:r w:rsidR="005C03B3" w:rsidRPr="005C03B3">
        <w:rPr>
          <w:noProof/>
        </w:rPr>
        <w:t xml:space="preserve"> </w:t>
      </w:r>
    </w:p>
    <w:p w14:paraId="5015EFFF" w14:textId="1A7AF3AD" w:rsidR="005C03B3" w:rsidRPr="005C03B3" w:rsidRDefault="005C03B3" w:rsidP="009D6AC6">
      <w:pPr>
        <w:pStyle w:val="NoSpacing"/>
        <w:numPr>
          <w:ilvl w:val="0"/>
          <w:numId w:val="8"/>
        </w:numPr>
      </w:pPr>
      <w:r>
        <w:rPr>
          <w:noProof/>
        </w:rPr>
        <mc:AlternateContent>
          <mc:Choice Requires="wps">
            <w:drawing>
              <wp:anchor distT="0" distB="0" distL="114300" distR="114300" simplePos="0" relativeHeight="251911168" behindDoc="1" locked="0" layoutInCell="1" allowOverlap="1" wp14:anchorId="4DE8E5BE" wp14:editId="6015201D">
                <wp:simplePos x="0" y="0"/>
                <wp:positionH relativeFrom="margin">
                  <wp:posOffset>409575</wp:posOffset>
                </wp:positionH>
                <wp:positionV relativeFrom="paragraph">
                  <wp:posOffset>179071</wp:posOffset>
                </wp:positionV>
                <wp:extent cx="895350" cy="171450"/>
                <wp:effectExtent l="0" t="0" r="19050" b="19050"/>
                <wp:wrapNone/>
                <wp:docPr id="951" name="Rectangle 951"/>
                <wp:cNvGraphicFramePr/>
                <a:graphic xmlns:a="http://schemas.openxmlformats.org/drawingml/2006/main">
                  <a:graphicData uri="http://schemas.microsoft.com/office/word/2010/wordprocessingShape">
                    <wps:wsp>
                      <wps:cNvSpPr/>
                      <wps:spPr>
                        <a:xfrm>
                          <a:off x="0" y="0"/>
                          <a:ext cx="895350" cy="17145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2330E3" id="Rectangle 951" o:spid="_x0000_s1026" style="position:absolute;margin-left:32.25pt;margin-top:14.1pt;width:70.5pt;height:13.5pt;z-index:-251405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" fillcolor="#d8d8d8 [2732]" strokecolor="#d8d8d8 [2732]" strokeweight="1pt">
                <w10:wrap anchorx="margin"/>
              </v:rect>
            </w:pict>
          </mc:Fallback>
        </mc:AlternateContent>
      </w:r>
      <w:r w:rsidR="009D6AC6">
        <w:rPr>
          <w:noProof/>
        </w:rPr>
        <mc:AlternateContent>
          <mc:Choice Requires="wps">
            <w:drawing>
              <wp:anchor distT="0" distB="0" distL="114300" distR="114300" simplePos="0" relativeHeight="251827200" behindDoc="1" locked="0" layoutInCell="1" allowOverlap="1" wp14:anchorId="26DF3307" wp14:editId="79E2F76E">
                <wp:simplePos x="0" y="0"/>
                <wp:positionH relativeFrom="margin">
                  <wp:posOffset>2716481</wp:posOffset>
                </wp:positionH>
                <wp:positionV relativeFrom="paragraph">
                  <wp:posOffset>27651</wp:posOffset>
                </wp:positionV>
                <wp:extent cx="3711038" cy="151075"/>
                <wp:effectExtent l="0" t="0" r="22860" b="20955"/>
                <wp:wrapNone/>
                <wp:docPr id="950" name="Rectangle 950"/>
                <wp:cNvGraphicFramePr/>
                <a:graphic xmlns:a="http://schemas.openxmlformats.org/drawingml/2006/main">
                  <a:graphicData uri="http://schemas.microsoft.com/office/word/2010/wordprocessingShape">
                    <wps:wsp>
                      <wps:cNvSpPr/>
                      <wps:spPr>
                        <a:xfrm>
                          <a:off x="0" y="0"/>
                          <a:ext cx="3711038"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0CD591" id="Rectangle 950" o:spid="_x0000_s1026" style="position:absolute;margin-left:213.9pt;margin-top:2.2pt;width:292.2pt;height:11.9pt;z-index:-251489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" fillcolor="#d8d8d8 [2732]" strokecolor="#d8d8d8 [2732]" strokeweight="1pt">
                <w10:wrap anchorx="margin"/>
              </v:rect>
            </w:pict>
          </mc:Fallback>
        </mc:AlternateContent>
      </w:r>
      <w:r w:rsidR="008A3114">
        <w:t>C</w:t>
      </w:r>
      <w:r w:rsidR="002B214E">
        <w:t xml:space="preserve">ompleted HDFs should be collected at </w:t>
      </w:r>
      <w:r w:rsidR="002B214E">
        <w:rPr>
          <w:i/>
        </w:rPr>
        <w:t>(</w:t>
      </w:r>
      <w:r w:rsidR="002B214E" w:rsidRPr="0043342C">
        <w:rPr>
          <w:i/>
        </w:rPr>
        <w:t>designated collection areas, e.g.</w:t>
      </w:r>
      <w:r w:rsidR="00B85C45">
        <w:rPr>
          <w:i/>
        </w:rPr>
        <w:t>,</w:t>
      </w:r>
      <w:r w:rsidR="002B214E" w:rsidRPr="0043342C">
        <w:rPr>
          <w:i/>
        </w:rPr>
        <w:t xml:space="preserve"> immigration or designated</w:t>
      </w:r>
    </w:p>
    <w:p w14:paraId="6217C349" w14:textId="40C2C45D" w:rsidR="002B214E" w:rsidRPr="00FA3029" w:rsidRDefault="00394F50" w:rsidP="00FA3029">
      <w:pPr>
        <w:pStyle w:val="NoSpacing"/>
        <w:ind w:left="720"/>
      </w:pPr>
      <w:r>
        <w:rPr>
          <w:noProof/>
        </w:rPr>
        <mc:AlternateContent>
          <mc:Choice Requires="wps">
            <w:drawing>
              <wp:anchor distT="0" distB="0" distL="114300" distR="114300" simplePos="0" relativeHeight="251925504" behindDoc="1" locked="0" layoutInCell="1" allowOverlap="1" wp14:anchorId="33C50E1D" wp14:editId="6A82B81A">
                <wp:simplePos x="0" y="0"/>
                <wp:positionH relativeFrom="margin">
                  <wp:posOffset>438151</wp:posOffset>
                </wp:positionH>
                <wp:positionV relativeFrom="paragraph">
                  <wp:posOffset>668019</wp:posOffset>
                </wp:positionV>
                <wp:extent cx="1219200" cy="200025"/>
                <wp:effectExtent l="0" t="0" r="19050" b="28575"/>
                <wp:wrapNone/>
                <wp:docPr id="961" name="Rectangle 961"/>
                <wp:cNvGraphicFramePr/>
                <a:graphic xmlns:a="http://schemas.openxmlformats.org/drawingml/2006/main">
                  <a:graphicData uri="http://schemas.microsoft.com/office/word/2010/wordprocessingShape">
                    <wps:wsp>
                      <wps:cNvSpPr/>
                      <wps:spPr>
                        <a:xfrm>
                          <a:off x="0" y="0"/>
                          <a:ext cx="1219200" cy="20002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ADA4A21" id="Rectangle 961" o:spid="_x0000_s1026" style="position:absolute;margin-left:34.5pt;margin-top:52.6pt;width:96pt;height:15.75pt;z-index:-251390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" fillcolor="#d8d8d8 [2732]" strokecolor="#d8d8d8 [2732]" strokeweight="1pt">
                <w10:wrap anchorx="margin"/>
              </v:rect>
            </w:pict>
          </mc:Fallback>
        </mc:AlternateContent>
      </w:r>
      <w:r w:rsidR="00FA3029">
        <w:rPr>
          <w:noProof/>
        </w:rPr>
        <mc:AlternateContent>
          <mc:Choice Requires="wps">
            <w:drawing>
              <wp:anchor distT="0" distB="0" distL="114300" distR="114300" simplePos="0" relativeHeight="251921408" behindDoc="1" locked="0" layoutInCell="1" allowOverlap="1" wp14:anchorId="63769F87" wp14:editId="4E191660">
                <wp:simplePos x="0" y="0"/>
                <wp:positionH relativeFrom="margin">
                  <wp:posOffset>1447800</wp:posOffset>
                </wp:positionH>
                <wp:positionV relativeFrom="paragraph">
                  <wp:posOffset>525145</wp:posOffset>
                </wp:positionV>
                <wp:extent cx="3314700" cy="161925"/>
                <wp:effectExtent l="0" t="0" r="19050" b="28575"/>
                <wp:wrapNone/>
                <wp:docPr id="95" name="Rectangle 95"/>
                <wp:cNvGraphicFramePr/>
                <a:graphic xmlns:a="http://schemas.openxmlformats.org/drawingml/2006/main">
                  <a:graphicData uri="http://schemas.microsoft.com/office/word/2010/wordprocessingShape">
                    <wps:wsp>
                      <wps:cNvSpPr/>
                      <wps:spPr>
                        <a:xfrm>
                          <a:off x="0" y="0"/>
                          <a:ext cx="3314700" cy="16192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31D444" id="Rectangle 95" o:spid="_x0000_s1026" style="position:absolute;margin-left:114pt;margin-top:41.35pt;width:261pt;height:12.75pt;z-index:-251395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" fillcolor="#d8d8d8 [2732]" strokecolor="#d8d8d8 [2732]" strokeweight="1pt">
                <w10:wrap anchorx="margin"/>
              </v:rect>
            </w:pict>
          </mc:Fallback>
        </mc:AlternateContent>
      </w:r>
      <w:r w:rsidR="005B7CCA">
        <w:rPr>
          <w:noProof/>
        </w:rPr>
        <mc:AlternateContent>
          <mc:Choice Requires="wps">
            <w:drawing>
              <wp:anchor distT="0" distB="0" distL="114300" distR="114300" simplePos="0" relativeHeight="251919360" behindDoc="1" locked="0" layoutInCell="1" allowOverlap="1" wp14:anchorId="23055B3A" wp14:editId="7DE9BC0D">
                <wp:simplePos x="0" y="0"/>
                <wp:positionH relativeFrom="margin">
                  <wp:posOffset>447675</wp:posOffset>
                </wp:positionH>
                <wp:positionV relativeFrom="paragraph">
                  <wp:posOffset>334646</wp:posOffset>
                </wp:positionV>
                <wp:extent cx="2619375" cy="190500"/>
                <wp:effectExtent l="0" t="0" r="28575" b="19050"/>
                <wp:wrapNone/>
                <wp:docPr id="92" name="Rectangle 92"/>
                <wp:cNvGraphicFramePr/>
                <a:graphic xmlns:a="http://schemas.openxmlformats.org/drawingml/2006/main">
                  <a:graphicData uri="http://schemas.microsoft.com/office/word/2010/wordprocessingShape">
                    <wps:wsp>
                      <wps:cNvSpPr/>
                      <wps:spPr>
                        <a:xfrm>
                          <a:off x="0" y="0"/>
                          <a:ext cx="2619375" cy="1905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DF8F65B" id="Rectangle 92" o:spid="_x0000_s1026" style="position:absolute;margin-left:35.25pt;margin-top:26.35pt;width:206.25pt;height:15pt;z-index:-251397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" fillcolor="#d8d8d8 [2732]" strokecolor="#d8d8d8 [2732]" strokeweight="1pt">
                <w10:wrap anchorx="margin"/>
              </v:rect>
            </w:pict>
          </mc:Fallback>
        </mc:AlternateContent>
      </w:r>
      <w:r w:rsidR="005B7CCA">
        <w:rPr>
          <w:noProof/>
        </w:rPr>
        <mc:AlternateContent>
          <mc:Choice Requires="wps">
            <w:drawing>
              <wp:anchor distT="0" distB="0" distL="114300" distR="114300" simplePos="0" relativeHeight="251917312" behindDoc="1" locked="0" layoutInCell="1" allowOverlap="1" wp14:anchorId="4EBE3049" wp14:editId="6824C067">
                <wp:simplePos x="0" y="0"/>
                <wp:positionH relativeFrom="margin">
                  <wp:posOffset>5705475</wp:posOffset>
                </wp:positionH>
                <wp:positionV relativeFrom="paragraph">
                  <wp:posOffset>172085</wp:posOffset>
                </wp:positionV>
                <wp:extent cx="712470" cy="180975"/>
                <wp:effectExtent l="0" t="0" r="11430" b="28575"/>
                <wp:wrapNone/>
                <wp:docPr id="76" name="Rectangle 76"/>
                <wp:cNvGraphicFramePr/>
                <a:graphic xmlns:a="http://schemas.openxmlformats.org/drawingml/2006/main">
                  <a:graphicData uri="http://schemas.microsoft.com/office/word/2010/wordprocessingShape">
                    <wps:wsp>
                      <wps:cNvSpPr/>
                      <wps:spPr>
                        <a:xfrm>
                          <a:off x="0" y="0"/>
                          <a:ext cx="712470" cy="1809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D3907AF" id="Rectangle 76" o:spid="_x0000_s1026" style="position:absolute;margin-left:449.25pt;margin-top:13.55pt;width:56.1pt;height:14.25pt;z-index:-25139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" fillcolor="#d8d8d8 [2732]" strokecolor="#d8d8d8 [2732]" strokeweight="1pt">
                <w10:wrap anchorx="margin"/>
              </v:rect>
            </w:pict>
          </mc:Fallback>
        </mc:AlternateContent>
      </w:r>
      <w:r w:rsidR="002B214E" w:rsidRPr="005C03B3">
        <w:rPr>
          <w:i/>
        </w:rPr>
        <w:t>HDF counters)</w:t>
      </w:r>
      <w:r w:rsidR="00A958F1" w:rsidRPr="005C03B3">
        <w:rPr>
          <w:i/>
        </w:rPr>
        <w:t>.</w:t>
      </w:r>
      <w:r w:rsidR="008A62B6">
        <w:t xml:space="preserve"> If a traveler, based on his/her declaration on the HDF, is suspected of having contracted/been exposed to a communicable disease, s/he shall immediately be referred to (</w:t>
      </w:r>
      <w:r w:rsidR="008A62B6">
        <w:rPr>
          <w:i/>
        </w:rPr>
        <w:t xml:space="preserve">designated health service provider or public health office). </w:t>
      </w:r>
      <w:r w:rsidR="008A62B6">
        <w:t>The traveler shall then be processed according to the procedure of the (</w:t>
      </w:r>
      <w:r w:rsidR="008A62B6">
        <w:rPr>
          <w:i/>
        </w:rPr>
        <w:t>designated health service provider or public health office)</w:t>
      </w:r>
      <w:r w:rsidR="00FA3029">
        <w:t>, and if required, referred to</w:t>
      </w:r>
      <w:r w:rsidR="008A3114">
        <w:t>,</w:t>
      </w:r>
      <w:r w:rsidR="002B214E">
        <w:t xml:space="preserve"> </w:t>
      </w:r>
      <w:r>
        <w:rPr>
          <w:noProof/>
        </w:rPr>
        <mc:AlternateContent>
          <mc:Choice Requires="wps">
            <w:drawing>
              <wp:anchor distT="0" distB="0" distL="114300" distR="114300" simplePos="0" relativeHeight="251923456" behindDoc="1" locked="0" layoutInCell="1" allowOverlap="1" wp14:anchorId="17AE6877" wp14:editId="18EA544E">
                <wp:simplePos x="0" y="0"/>
                <wp:positionH relativeFrom="margin">
                  <wp:posOffset>4669155</wp:posOffset>
                </wp:positionH>
                <wp:positionV relativeFrom="paragraph">
                  <wp:posOffset>-684530</wp:posOffset>
                </wp:positionV>
                <wp:extent cx="1598295" cy="190500"/>
                <wp:effectExtent l="0" t="0" r="20955" b="19050"/>
                <wp:wrapNone/>
                <wp:docPr id="960" name="Rectangle 960"/>
                <wp:cNvGraphicFramePr/>
                <a:graphic xmlns:a="http://schemas.openxmlformats.org/drawingml/2006/main">
                  <a:graphicData uri="http://schemas.microsoft.com/office/word/2010/wordprocessingShape">
                    <wps:wsp>
                      <wps:cNvSpPr/>
                      <wps:spPr>
                        <a:xfrm>
                          <a:off x="0" y="0"/>
                          <a:ext cx="1598295" cy="1905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E38FFAA" id="Rectangle 960" o:spid="_x0000_s1026" style="position:absolute;margin-left:367.65pt;margin-top:-53.9pt;width:125.85pt;height:15pt;z-index:-251393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" fillcolor="#d8d8d8 [2732]" strokecolor="#d8d8d8 [2732]" strokeweight="1pt">
                <w10:wrap anchorx="margin"/>
              </v:rect>
            </w:pict>
          </mc:Fallback>
        </mc:AlternateContent>
      </w:r>
      <w:r w:rsidRPr="005C03B3">
        <w:rPr>
          <w:i/>
        </w:rPr>
        <w:t xml:space="preserve"> </w:t>
      </w:r>
      <w:r w:rsidR="002B214E" w:rsidRPr="005C03B3">
        <w:rPr>
          <w:i/>
        </w:rPr>
        <w:t>(designated hospital)</w:t>
      </w:r>
      <w:r w:rsidR="002B214E">
        <w:t xml:space="preserve"> using the designated ambulance(s)</w:t>
      </w:r>
      <w:r w:rsidR="00B85C45">
        <w:t>.</w:t>
      </w:r>
      <w:r w:rsidR="002B214E" w:rsidDel="001E295F">
        <w:t xml:space="preserve"> </w:t>
      </w:r>
    </w:p>
    <w:p w14:paraId="44ABBFB4" w14:textId="34869D46" w:rsidR="002B214E" w:rsidRDefault="002B214E" w:rsidP="009D6AC6">
      <w:pPr>
        <w:pStyle w:val="NoSpacing"/>
        <w:numPr>
          <w:ilvl w:val="0"/>
          <w:numId w:val="8"/>
        </w:numPr>
      </w:pPr>
      <w:r>
        <w:t xml:space="preserve">See </w:t>
      </w:r>
      <w:r w:rsidRPr="00255E21">
        <w:t>A</w:t>
      </w:r>
      <w:r w:rsidR="0019472E">
        <w:t>nnex F</w:t>
      </w:r>
      <w:r>
        <w:t xml:space="preserve"> </w:t>
      </w:r>
      <w:r w:rsidRPr="0013577C">
        <w:t>for</w:t>
      </w:r>
      <w:r>
        <w:t xml:space="preserve"> </w:t>
      </w:r>
      <w:r w:rsidR="00752A81">
        <w:t xml:space="preserve">an example </w:t>
      </w:r>
      <w:r>
        <w:t>HDF</w:t>
      </w:r>
      <w:r w:rsidR="00B85C45">
        <w:t>.</w:t>
      </w:r>
      <w:r w:rsidR="00FA3029" w:rsidRPr="00FA3029">
        <w:rPr>
          <w:noProof/>
        </w:rPr>
        <w:t xml:space="preserve"> </w:t>
      </w:r>
    </w:p>
    <w:p w14:paraId="03B61C11" w14:textId="40B697A9" w:rsidR="008A3114" w:rsidRDefault="008A3114" w:rsidP="00752A81">
      <w:pPr>
        <w:pStyle w:val="NoSpacing"/>
        <w:ind w:left="720"/>
      </w:pPr>
    </w:p>
    <w:p w14:paraId="0BE643B8" w14:textId="77777777" w:rsidR="002B214E" w:rsidRDefault="002B214E" w:rsidP="00A436C5">
      <w:pPr>
        <w:pStyle w:val="Heading3"/>
        <w:numPr>
          <w:ilvl w:val="0"/>
          <w:numId w:val="6"/>
        </w:numPr>
        <w:rPr>
          <w:rFonts w:ascii="Cambria" w:hAnsi="Cambria"/>
          <w:b/>
          <w:sz w:val="22"/>
          <w:szCs w:val="22"/>
        </w:rPr>
      </w:pPr>
      <w:bookmarkStart w:id="26" w:name="_Toc513209718"/>
      <w:r w:rsidRPr="002B214E">
        <w:rPr>
          <w:rFonts w:ascii="Cambria" w:hAnsi="Cambria"/>
          <w:b/>
          <w:sz w:val="22"/>
          <w:szCs w:val="22"/>
        </w:rPr>
        <w:t>Distribution and Collection of Passenger Locator Forms (PLF)</w:t>
      </w:r>
      <w:bookmarkEnd w:id="26"/>
    </w:p>
    <w:p w14:paraId="2C6B0FB0" w14:textId="5F569B19" w:rsidR="00EE2734" w:rsidRPr="00EE2734" w:rsidRDefault="009D6AC6" w:rsidP="009D6AC6">
      <w:pPr>
        <w:pStyle w:val="NoSpacing"/>
        <w:numPr>
          <w:ilvl w:val="0"/>
          <w:numId w:val="9"/>
        </w:numPr>
      </w:pPr>
      <w:r>
        <w:rPr>
          <w:noProof/>
        </w:rPr>
        <mc:AlternateContent>
          <mc:Choice Requires="wps">
            <w:drawing>
              <wp:anchor distT="0" distB="0" distL="114300" distR="114300" simplePos="0" relativeHeight="251841536" behindDoc="1" locked="0" layoutInCell="1" allowOverlap="1" wp14:anchorId="0CA37A63" wp14:editId="2AD088E7">
                <wp:simplePos x="0" y="0"/>
                <wp:positionH relativeFrom="margin">
                  <wp:posOffset>1463634</wp:posOffset>
                </wp:positionH>
                <wp:positionV relativeFrom="paragraph">
                  <wp:posOffset>370304</wp:posOffset>
                </wp:positionV>
                <wp:extent cx="4880758" cy="151075"/>
                <wp:effectExtent l="0" t="0" r="15240" b="20955"/>
                <wp:wrapNone/>
                <wp:docPr id="957" name="Rectangle 957"/>
                <wp:cNvGraphicFramePr/>
                <a:graphic xmlns:a="http://schemas.openxmlformats.org/drawingml/2006/main">
                  <a:graphicData uri="http://schemas.microsoft.com/office/word/2010/wordprocessingShape">
                    <wps:wsp>
                      <wps:cNvSpPr/>
                      <wps:spPr>
                        <a:xfrm>
                          <a:off x="0" y="0"/>
                          <a:ext cx="4880758"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F80DE16" id="Rectangle 957" o:spid="_x0000_s1026" style="position:absolute;margin-left:115.25pt;margin-top:29.15pt;width:384.3pt;height:11.9pt;z-index:-251474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" fillcolor="#d8d8d8 [2732]" strokecolor="#d8d8d8 [2732]" strokeweight="1pt">
                <w10:wrap anchorx="margin"/>
              </v:rect>
            </w:pict>
          </mc:Fallback>
        </mc:AlternateContent>
      </w:r>
      <w:r w:rsidR="002B214E">
        <w:t>PLFs are most commonly used to gather seating and contact information of persons who may have been exposed to an ill traveler during a flight</w:t>
      </w:r>
      <w:r w:rsidR="00B85C45">
        <w:t>.</w:t>
      </w:r>
      <w:r w:rsidR="002B214E">
        <w:t xml:space="preserve"> </w:t>
      </w:r>
      <w:r w:rsidR="00B85C45">
        <w:t>They</w:t>
      </w:r>
      <w:r w:rsidR="002B214E">
        <w:t xml:space="preserve"> are distributed upon arrival at the point of entry</w:t>
      </w:r>
      <w:r w:rsidR="00A958F1">
        <w:t xml:space="preserve">. </w:t>
      </w:r>
      <w:r w:rsidR="002B214E">
        <w:t xml:space="preserve">PLFs will be distributed by </w:t>
      </w:r>
      <w:r w:rsidR="002B214E">
        <w:rPr>
          <w:i/>
        </w:rPr>
        <w:t>(agency responsible for distribution of PLF, e.g.</w:t>
      </w:r>
      <w:r w:rsidR="00B85C45">
        <w:rPr>
          <w:i/>
        </w:rPr>
        <w:t>,</w:t>
      </w:r>
      <w:r w:rsidR="002B214E">
        <w:rPr>
          <w:i/>
        </w:rPr>
        <w:t xml:space="preserve"> airlines, Immigration and Customs</w:t>
      </w:r>
    </w:p>
    <w:p w14:paraId="3453C740" w14:textId="74148764" w:rsidR="002B214E" w:rsidRDefault="00EE2734" w:rsidP="00EE2734">
      <w:pPr>
        <w:pStyle w:val="NoSpacing"/>
        <w:ind w:left="720"/>
      </w:pPr>
      <w:r>
        <w:rPr>
          <w:noProof/>
        </w:rPr>
        <mc:AlternateContent>
          <mc:Choice Requires="wps">
            <w:drawing>
              <wp:anchor distT="0" distB="0" distL="114300" distR="114300" simplePos="0" relativeHeight="251845632" behindDoc="1" locked="0" layoutInCell="1" allowOverlap="1" wp14:anchorId="117F077D" wp14:editId="1F6EFEBE">
                <wp:simplePos x="0" y="0"/>
                <wp:positionH relativeFrom="margin">
                  <wp:posOffset>466726</wp:posOffset>
                </wp:positionH>
                <wp:positionV relativeFrom="paragraph">
                  <wp:posOffset>12065</wp:posOffset>
                </wp:positionV>
                <wp:extent cx="3257550" cy="152400"/>
                <wp:effectExtent l="0" t="0" r="19050" b="19050"/>
                <wp:wrapNone/>
                <wp:docPr id="68" name="Rectangle 68"/>
                <wp:cNvGraphicFramePr/>
                <a:graphic xmlns:a="http://schemas.openxmlformats.org/drawingml/2006/main">
                  <a:graphicData uri="http://schemas.microsoft.com/office/word/2010/wordprocessingShape">
                    <wps:wsp>
                      <wps:cNvSpPr/>
                      <wps:spPr>
                        <a:xfrm>
                          <a:off x="0" y="0"/>
                          <a:ext cx="3257550" cy="1524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70FA16D" id="Rectangle 68" o:spid="_x0000_s1026" style="position:absolute;margin-left:36.75pt;margin-top:.95pt;width:256.5pt;height:12pt;z-index:-251470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" fillcolor="#d8d8d8 [2732]" strokecolor="#d8d8d8 [2732]" strokeweight="1pt">
                <w10:wrap anchorx="margin"/>
              </v:rect>
            </w:pict>
          </mc:Fallback>
        </mc:AlternateContent>
      </w:r>
      <w:r w:rsidR="002B214E" w:rsidRPr="00EE2734">
        <w:rPr>
          <w:i/>
        </w:rPr>
        <w:t>Authority)</w:t>
      </w:r>
      <w:r w:rsidR="00B85C45">
        <w:t>.</w:t>
      </w:r>
      <w:r w:rsidR="002B214E">
        <w:t xml:space="preserve"> </w:t>
      </w:r>
      <w:r w:rsidR="002B214E" w:rsidRPr="00EE2734">
        <w:rPr>
          <w:i/>
        </w:rPr>
        <w:t>(</w:t>
      </w:r>
      <w:r w:rsidR="00B85C45" w:rsidRPr="00EE2734">
        <w:rPr>
          <w:i/>
        </w:rPr>
        <w:t>A</w:t>
      </w:r>
      <w:r w:rsidR="002B214E" w:rsidRPr="00EE2734">
        <w:rPr>
          <w:i/>
        </w:rPr>
        <w:t>gency responsible for production of the PLF)</w:t>
      </w:r>
      <w:r w:rsidR="002B214E">
        <w:t xml:space="preserve"> will ensure that a sufficient supply of PLFs </w:t>
      </w:r>
      <w:r w:rsidR="00B85C45">
        <w:t xml:space="preserve">are available </w:t>
      </w:r>
      <w:r w:rsidR="002B214E">
        <w:t>at the POE for distribution</w:t>
      </w:r>
      <w:r w:rsidR="00A958F1">
        <w:t xml:space="preserve">. </w:t>
      </w:r>
      <w:r w:rsidR="00B85C45">
        <w:t xml:space="preserve">The </w:t>
      </w:r>
      <w:r w:rsidR="008A3114">
        <w:t>PLF m</w:t>
      </w:r>
      <w:r w:rsidR="002B214E">
        <w:t>ay be dis</w:t>
      </w:r>
      <w:r w:rsidR="001A177A">
        <w:t>tributed together with the HDF (Annex F) /</w:t>
      </w:r>
      <w:r w:rsidR="002B214E">
        <w:t>Travel Illn</w:t>
      </w:r>
      <w:r w:rsidR="001A177A">
        <w:t>ess or Death Investigation Form (Annex H)</w:t>
      </w:r>
      <w:r w:rsidR="00B85C45">
        <w:t>.</w:t>
      </w:r>
    </w:p>
    <w:p w14:paraId="305088C9" w14:textId="2CEB9895" w:rsidR="002B214E" w:rsidRDefault="009D6AC6" w:rsidP="009D6AC6">
      <w:pPr>
        <w:pStyle w:val="NoSpacing"/>
        <w:numPr>
          <w:ilvl w:val="0"/>
          <w:numId w:val="9"/>
        </w:numPr>
      </w:pPr>
      <w:r>
        <w:rPr>
          <w:noProof/>
        </w:rPr>
        <mc:AlternateContent>
          <mc:Choice Requires="wps">
            <w:drawing>
              <wp:anchor distT="0" distB="0" distL="114300" distR="114300" simplePos="0" relativeHeight="251851776" behindDoc="1" locked="0" layoutInCell="1" allowOverlap="1" wp14:anchorId="38474EA2" wp14:editId="5F808344">
                <wp:simplePos x="0" y="0"/>
                <wp:positionH relativeFrom="margin">
                  <wp:posOffset>2616441</wp:posOffset>
                </wp:positionH>
                <wp:positionV relativeFrom="paragraph">
                  <wp:posOffset>185492</wp:posOffset>
                </wp:positionV>
                <wp:extent cx="2630525" cy="151075"/>
                <wp:effectExtent l="0" t="0" r="17780" b="20955"/>
                <wp:wrapNone/>
                <wp:docPr id="73" name="Rectangle 73"/>
                <wp:cNvGraphicFramePr/>
                <a:graphic xmlns:a="http://schemas.openxmlformats.org/drawingml/2006/main">
                  <a:graphicData uri="http://schemas.microsoft.com/office/word/2010/wordprocessingShape">
                    <wps:wsp>
                      <wps:cNvSpPr/>
                      <wps:spPr>
                        <a:xfrm>
                          <a:off x="0" y="0"/>
                          <a:ext cx="2630525"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50FE92F" id="Rectangle 73" o:spid="_x0000_s1026" style="position:absolute;margin-left:206pt;margin-top:14.6pt;width:207.15pt;height:11.9pt;z-index:-251464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49728" behindDoc="1" locked="0" layoutInCell="1" allowOverlap="1" wp14:anchorId="11ED5FFA" wp14:editId="16148A53">
                <wp:simplePos x="0" y="0"/>
                <wp:positionH relativeFrom="margin">
                  <wp:posOffset>449616</wp:posOffset>
                </wp:positionH>
                <wp:positionV relativeFrom="paragraph">
                  <wp:posOffset>176825</wp:posOffset>
                </wp:positionV>
                <wp:extent cx="487196" cy="150495"/>
                <wp:effectExtent l="0" t="0" r="27305" b="20955"/>
                <wp:wrapNone/>
                <wp:docPr id="70" name="Rectangle 70"/>
                <wp:cNvGraphicFramePr/>
                <a:graphic xmlns:a="http://schemas.openxmlformats.org/drawingml/2006/main">
                  <a:graphicData uri="http://schemas.microsoft.com/office/word/2010/wordprocessingShape">
                    <wps:wsp>
                      <wps:cNvSpPr/>
                      <wps:spPr>
                        <a:xfrm>
                          <a:off x="0" y="0"/>
                          <a:ext cx="487196" cy="15049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A63A1AC" id="Rectangle 70" o:spid="_x0000_s1026" style="position:absolute;margin-left:35.4pt;margin-top:13.9pt;width:38.35pt;height:11.85pt;z-index:-251466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47680" behindDoc="1" locked="0" layoutInCell="1" allowOverlap="1" wp14:anchorId="7E94181F" wp14:editId="23386FA4">
                <wp:simplePos x="0" y="0"/>
                <wp:positionH relativeFrom="margin">
                  <wp:posOffset>2668445</wp:posOffset>
                </wp:positionH>
                <wp:positionV relativeFrom="paragraph">
                  <wp:posOffset>12146</wp:posOffset>
                </wp:positionV>
                <wp:extent cx="3666267" cy="151075"/>
                <wp:effectExtent l="0" t="0" r="10795" b="20955"/>
                <wp:wrapNone/>
                <wp:docPr id="69" name="Rectangle 69"/>
                <wp:cNvGraphicFramePr/>
                <a:graphic xmlns:a="http://schemas.openxmlformats.org/drawingml/2006/main">
                  <a:graphicData uri="http://schemas.microsoft.com/office/word/2010/wordprocessingShape">
                    <wps:wsp>
                      <wps:cNvSpPr/>
                      <wps:spPr>
                        <a:xfrm>
                          <a:off x="0" y="0"/>
                          <a:ext cx="3666267"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C90235" id="Rectangle 69" o:spid="_x0000_s1026" style="position:absolute;margin-left:210.1pt;margin-top:.95pt;width:288.7pt;height:11.9pt;z-index:-251468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" fillcolor="#d8d8d8 [2732]" strokecolor="#d8d8d8 [2732]" strokeweight="1pt">
                <w10:wrap anchorx="margin"/>
              </v:rect>
            </w:pict>
          </mc:Fallback>
        </mc:AlternateContent>
      </w:r>
      <w:r w:rsidR="008A3114">
        <w:t>C</w:t>
      </w:r>
      <w:r w:rsidR="002B214E">
        <w:t xml:space="preserve">ompleted PLFs should be collected at </w:t>
      </w:r>
      <w:r w:rsidR="002B214E">
        <w:rPr>
          <w:i/>
        </w:rPr>
        <w:t>(</w:t>
      </w:r>
      <w:r w:rsidR="002B214E" w:rsidRPr="0043342C">
        <w:rPr>
          <w:i/>
        </w:rPr>
        <w:t>designated collection areas, e.</w:t>
      </w:r>
      <w:r w:rsidR="002B214E">
        <w:rPr>
          <w:i/>
        </w:rPr>
        <w:t>g.</w:t>
      </w:r>
      <w:r w:rsidR="00B85C45">
        <w:rPr>
          <w:i/>
        </w:rPr>
        <w:t>,</w:t>
      </w:r>
      <w:r w:rsidR="002B214E">
        <w:rPr>
          <w:i/>
        </w:rPr>
        <w:t xml:space="preserve"> immigration or designated PLF</w:t>
      </w:r>
      <w:r w:rsidR="002B214E" w:rsidRPr="0043342C">
        <w:rPr>
          <w:i/>
        </w:rPr>
        <w:t xml:space="preserve"> counters)</w:t>
      </w:r>
      <w:r w:rsidR="00A958F1">
        <w:rPr>
          <w:i/>
        </w:rPr>
        <w:t xml:space="preserve">. </w:t>
      </w:r>
      <w:r w:rsidR="002B214E">
        <w:t xml:space="preserve">PLFs should be provided to </w:t>
      </w:r>
      <w:r w:rsidR="002B214E">
        <w:rPr>
          <w:i/>
        </w:rPr>
        <w:t xml:space="preserve">(agency responsible for contact investigations) </w:t>
      </w:r>
      <w:r w:rsidR="002B214E">
        <w:t>in order to locate travelers as needed</w:t>
      </w:r>
      <w:r w:rsidR="00B85C45">
        <w:t>.</w:t>
      </w:r>
    </w:p>
    <w:p w14:paraId="1C9C5FD0" w14:textId="7D86DE63" w:rsidR="002B214E" w:rsidRDefault="002B214E" w:rsidP="009D6AC6">
      <w:pPr>
        <w:pStyle w:val="NoSpacing"/>
        <w:numPr>
          <w:ilvl w:val="0"/>
          <w:numId w:val="9"/>
        </w:numPr>
      </w:pPr>
      <w:r>
        <w:t xml:space="preserve">See </w:t>
      </w:r>
      <w:r w:rsidRPr="0013577C">
        <w:t>A</w:t>
      </w:r>
      <w:r>
        <w:t xml:space="preserve">nnex </w:t>
      </w:r>
      <w:r w:rsidR="007A669B">
        <w:t>G</w:t>
      </w:r>
      <w:r w:rsidR="00752A81">
        <w:t xml:space="preserve"> for PLF</w:t>
      </w:r>
      <w:r w:rsidR="00B85C45">
        <w:t>.</w:t>
      </w:r>
    </w:p>
    <w:p w14:paraId="5BEB1C7D" w14:textId="77777777" w:rsidR="008A3114" w:rsidRPr="0013577C" w:rsidRDefault="008A3114" w:rsidP="00752A81">
      <w:pPr>
        <w:pStyle w:val="NoSpacing"/>
        <w:ind w:left="720"/>
      </w:pPr>
    </w:p>
    <w:p w14:paraId="36146B68" w14:textId="735FD268" w:rsidR="002B214E" w:rsidRDefault="00A9479F" w:rsidP="00A436C5">
      <w:pPr>
        <w:pStyle w:val="Heading3"/>
        <w:numPr>
          <w:ilvl w:val="0"/>
          <w:numId w:val="6"/>
        </w:numPr>
        <w:rPr>
          <w:rFonts w:ascii="Cambria" w:hAnsi="Cambria"/>
          <w:b/>
          <w:sz w:val="22"/>
          <w:szCs w:val="22"/>
        </w:rPr>
      </w:pPr>
      <w:bookmarkStart w:id="27" w:name="_Toc513209719"/>
      <w:r w:rsidRPr="00A9479F">
        <w:rPr>
          <w:rFonts w:ascii="Cambria" w:hAnsi="Cambria"/>
          <w:b/>
          <w:sz w:val="22"/>
          <w:szCs w:val="22"/>
        </w:rPr>
        <w:t>Screening for Arriving/Departing Travelers</w:t>
      </w:r>
      <w:bookmarkEnd w:id="27"/>
    </w:p>
    <w:p w14:paraId="70D1FC29" w14:textId="3CEB82ED" w:rsidR="00EE2734" w:rsidRPr="00EE2734" w:rsidRDefault="009D6AC6" w:rsidP="009D6AC6">
      <w:pPr>
        <w:pStyle w:val="NoSpacing"/>
        <w:numPr>
          <w:ilvl w:val="0"/>
          <w:numId w:val="10"/>
        </w:numPr>
      </w:pPr>
      <w:r>
        <w:rPr>
          <w:noProof/>
        </w:rPr>
        <mc:AlternateContent>
          <mc:Choice Requires="wps">
            <w:drawing>
              <wp:anchor distT="0" distB="0" distL="114300" distR="114300" simplePos="0" relativeHeight="251853824" behindDoc="1" locked="0" layoutInCell="1" allowOverlap="1" wp14:anchorId="0BFDC1CC" wp14:editId="57B53DA2">
                <wp:simplePos x="0" y="0"/>
                <wp:positionH relativeFrom="margin">
                  <wp:posOffset>4806538</wp:posOffset>
                </wp:positionH>
                <wp:positionV relativeFrom="paragraph">
                  <wp:posOffset>33845</wp:posOffset>
                </wp:positionV>
                <wp:extent cx="1591293" cy="151075"/>
                <wp:effectExtent l="0" t="0" r="28575" b="20955"/>
                <wp:wrapNone/>
                <wp:docPr id="74" name="Rectangle 74"/>
                <wp:cNvGraphicFramePr/>
                <a:graphic xmlns:a="http://schemas.openxmlformats.org/drawingml/2006/main">
                  <a:graphicData uri="http://schemas.microsoft.com/office/word/2010/wordprocessingShape">
                    <wps:wsp>
                      <wps:cNvSpPr/>
                      <wps:spPr>
                        <a:xfrm>
                          <a:off x="0" y="0"/>
                          <a:ext cx="1591293"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15CEA4" id="Rectangle 74" o:spid="_x0000_s1026" style="position:absolute;margin-left:378.45pt;margin-top:2.65pt;width:125.3pt;height:11.9pt;z-index:-251462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" fillcolor="#d8d8d8 [2732]" strokecolor="#d8d8d8 [2732]" strokeweight="1pt">
                <w10:wrap anchorx="margin"/>
              </v:rect>
            </w:pict>
          </mc:Fallback>
        </mc:AlternateContent>
      </w:r>
      <w:r w:rsidR="00A9479F">
        <w:t xml:space="preserve">Activation for screening of arriving or departing travelers will be initiated by </w:t>
      </w:r>
      <w:r w:rsidR="00A9479F">
        <w:rPr>
          <w:i/>
        </w:rPr>
        <w:t>(</w:t>
      </w:r>
      <w:r w:rsidR="00A9479F" w:rsidRPr="002D2CF6">
        <w:rPr>
          <w:i/>
        </w:rPr>
        <w:t>authority, agency, etc.</w:t>
      </w:r>
      <w:r w:rsidR="00B85C45">
        <w:rPr>
          <w:i/>
        </w:rPr>
        <w:t>,</w:t>
      </w:r>
      <w:r w:rsidR="00A9479F" w:rsidRPr="002D2CF6">
        <w:rPr>
          <w:i/>
        </w:rPr>
        <w:t xml:space="preserve"> </w:t>
      </w:r>
    </w:p>
    <w:p w14:paraId="48693B24" w14:textId="00A78B2C" w:rsidR="00A9479F" w:rsidRPr="00005D43" w:rsidRDefault="00EE2734" w:rsidP="00EE2734">
      <w:pPr>
        <w:pStyle w:val="NoSpacing"/>
        <w:ind w:left="720"/>
      </w:pPr>
      <w:r>
        <w:rPr>
          <w:noProof/>
        </w:rPr>
        <mc:AlternateContent>
          <mc:Choice Requires="wps">
            <w:drawing>
              <wp:anchor distT="0" distB="0" distL="114300" distR="114300" simplePos="0" relativeHeight="251855872" behindDoc="1" locked="0" layoutInCell="1" allowOverlap="1" wp14:anchorId="1E833A48" wp14:editId="6FECFDC8">
                <wp:simplePos x="0" y="0"/>
                <wp:positionH relativeFrom="margin">
                  <wp:posOffset>466725</wp:posOffset>
                </wp:positionH>
                <wp:positionV relativeFrom="paragraph">
                  <wp:posOffset>3811</wp:posOffset>
                </wp:positionV>
                <wp:extent cx="2667000" cy="182880"/>
                <wp:effectExtent l="0" t="0" r="19050" b="26670"/>
                <wp:wrapNone/>
                <wp:docPr id="75" name="Rectangle 75"/>
                <wp:cNvGraphicFramePr/>
                <a:graphic xmlns:a="http://schemas.openxmlformats.org/drawingml/2006/main">
                  <a:graphicData uri="http://schemas.microsoft.com/office/word/2010/wordprocessingShape">
                    <wps:wsp>
                      <wps:cNvSpPr/>
                      <wps:spPr>
                        <a:xfrm>
                          <a:off x="0" y="0"/>
                          <a:ext cx="2667000" cy="18288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E46D8A" id="Rectangle 75" o:spid="_x0000_s1026" style="position:absolute;margin-left:36.75pt;margin-top:.3pt;width:210pt;height:14.4pt;z-index:-251460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" fillcolor="#d8d8d8 [2732]" strokecolor="#d8d8d8 [2732]" strokeweight="1pt">
                <w10:wrap anchorx="margin"/>
              </v:rect>
            </w:pict>
          </mc:Fallback>
        </mc:AlternateContent>
      </w:r>
      <w:r w:rsidR="00A9479F" w:rsidRPr="00EE2734">
        <w:rPr>
          <w:i/>
        </w:rPr>
        <w:t>who will be responsible for activating the plan)</w:t>
      </w:r>
    </w:p>
    <w:p w14:paraId="080E9D10" w14:textId="27164657" w:rsidR="00A9479F" w:rsidRDefault="00A9479F" w:rsidP="009D6AC6">
      <w:pPr>
        <w:pStyle w:val="NoSpacing"/>
        <w:numPr>
          <w:ilvl w:val="0"/>
          <w:numId w:val="10"/>
        </w:numPr>
      </w:pPr>
      <w:r>
        <w:t xml:space="preserve">Health Declaration Forms may be used as a screening measure </w:t>
      </w:r>
    </w:p>
    <w:p w14:paraId="33AC1F24" w14:textId="6E96337D" w:rsidR="00A9479F" w:rsidRDefault="00A9479F" w:rsidP="009D6AC6">
      <w:pPr>
        <w:pStyle w:val="NoSpacing"/>
        <w:numPr>
          <w:ilvl w:val="0"/>
          <w:numId w:val="10"/>
        </w:numPr>
      </w:pPr>
      <w:r>
        <w:t xml:space="preserve">See Annex </w:t>
      </w:r>
      <w:r w:rsidR="007A669B">
        <w:t>I</w:t>
      </w:r>
      <w:r>
        <w:t xml:space="preserve"> for </w:t>
      </w:r>
      <w:r w:rsidR="00B85C45">
        <w:t>standard operating procedures for screening</w:t>
      </w:r>
    </w:p>
    <w:p w14:paraId="3A7BAB09" w14:textId="77777777" w:rsidR="008A3114" w:rsidRDefault="008A3114" w:rsidP="00752A81">
      <w:pPr>
        <w:pStyle w:val="NoSpacing"/>
        <w:ind w:left="720"/>
      </w:pPr>
    </w:p>
    <w:p w14:paraId="6D3387FC" w14:textId="77777777" w:rsidR="00A9479F" w:rsidRDefault="00A9479F" w:rsidP="00A436C5">
      <w:pPr>
        <w:pStyle w:val="Heading3"/>
        <w:numPr>
          <w:ilvl w:val="0"/>
          <w:numId w:val="6"/>
        </w:numPr>
        <w:rPr>
          <w:rFonts w:ascii="Cambria" w:hAnsi="Cambria"/>
          <w:b/>
          <w:sz w:val="22"/>
          <w:szCs w:val="22"/>
        </w:rPr>
      </w:pPr>
      <w:bookmarkStart w:id="28" w:name="_Toc513209720"/>
      <w:r w:rsidRPr="00A9479F">
        <w:rPr>
          <w:rFonts w:ascii="Cambria" w:hAnsi="Cambria"/>
          <w:b/>
          <w:sz w:val="22"/>
          <w:szCs w:val="22"/>
        </w:rPr>
        <w:t>Provision of Emergency Medical Services</w:t>
      </w:r>
      <w:bookmarkEnd w:id="28"/>
      <w:r w:rsidRPr="00A9479F">
        <w:rPr>
          <w:rFonts w:ascii="Cambria" w:hAnsi="Cambria"/>
          <w:b/>
          <w:sz w:val="22"/>
          <w:szCs w:val="22"/>
        </w:rPr>
        <w:t xml:space="preserve"> </w:t>
      </w:r>
    </w:p>
    <w:p w14:paraId="6CF4BB91" w14:textId="3BD6F03B" w:rsidR="00A9479F" w:rsidRDefault="009D6AC6" w:rsidP="00A436C5">
      <w:pPr>
        <w:pStyle w:val="NoSpacing"/>
        <w:numPr>
          <w:ilvl w:val="0"/>
          <w:numId w:val="11"/>
        </w:numPr>
      </w:pPr>
      <w:r>
        <w:rPr>
          <w:noProof/>
        </w:rPr>
        <mc:AlternateContent>
          <mc:Choice Requires="wps">
            <w:drawing>
              <wp:anchor distT="0" distB="0" distL="114300" distR="114300" simplePos="0" relativeHeight="251859968" behindDoc="1" locked="0" layoutInCell="1" allowOverlap="1" wp14:anchorId="7E169EBA" wp14:editId="788AD811">
                <wp:simplePos x="0" y="0"/>
                <wp:positionH relativeFrom="margin">
                  <wp:posOffset>430482</wp:posOffset>
                </wp:positionH>
                <wp:positionV relativeFrom="paragraph">
                  <wp:posOffset>357538</wp:posOffset>
                </wp:positionV>
                <wp:extent cx="552202" cy="151075"/>
                <wp:effectExtent l="0" t="0" r="19685" b="20955"/>
                <wp:wrapNone/>
                <wp:docPr id="79" name="Rectangle 79"/>
                <wp:cNvGraphicFramePr/>
                <a:graphic xmlns:a="http://schemas.openxmlformats.org/drawingml/2006/main">
                  <a:graphicData uri="http://schemas.microsoft.com/office/word/2010/wordprocessingShape">
                    <wps:wsp>
                      <wps:cNvSpPr/>
                      <wps:spPr>
                        <a:xfrm>
                          <a:off x="0" y="0"/>
                          <a:ext cx="552202"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3B2B0C" id="Rectangle 79" o:spid="_x0000_s1026" style="position:absolute;margin-left:33.9pt;margin-top:28.15pt;width:43.5pt;height:11.9pt;z-index:-251456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57920" behindDoc="1" locked="0" layoutInCell="1" allowOverlap="1" wp14:anchorId="14195303" wp14:editId="04B116D3">
                <wp:simplePos x="0" y="0"/>
                <wp:positionH relativeFrom="margin">
                  <wp:posOffset>4420590</wp:posOffset>
                </wp:positionH>
                <wp:positionV relativeFrom="paragraph">
                  <wp:posOffset>197221</wp:posOffset>
                </wp:positionV>
                <wp:extent cx="1733797" cy="151075"/>
                <wp:effectExtent l="0" t="0" r="19050" b="20955"/>
                <wp:wrapNone/>
                <wp:docPr id="78" name="Rectangle 78"/>
                <wp:cNvGraphicFramePr/>
                <a:graphic xmlns:a="http://schemas.openxmlformats.org/drawingml/2006/main">
                  <a:graphicData uri="http://schemas.microsoft.com/office/word/2010/wordprocessingShape">
                    <wps:wsp>
                      <wps:cNvSpPr/>
                      <wps:spPr>
                        <a:xfrm>
                          <a:off x="0" y="0"/>
                          <a:ext cx="1733797"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89EED3C" id="Rectangle 78" o:spid="_x0000_s1026" style="position:absolute;margin-left:348.1pt;margin-top:15.55pt;width:136.5pt;height:11.9pt;z-index:-251458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" fillcolor="#d8d8d8 [2732]" strokecolor="#d8d8d8 [2732]" strokeweight="1pt">
                <w10:wrap anchorx="margin"/>
              </v:rect>
            </w:pict>
          </mc:Fallback>
        </mc:AlternateContent>
      </w:r>
      <w:r w:rsidR="00A9479F">
        <w:t>Suspect</w:t>
      </w:r>
      <w:r w:rsidR="00F324D3">
        <w:t>ed</w:t>
      </w:r>
      <w:r w:rsidR="00A9479F">
        <w:t xml:space="preserve"> ill travelers will be escorted to a designated location, separate from other travelers</w:t>
      </w:r>
      <w:r w:rsidR="00EF2A28">
        <w:t xml:space="preserve"> and</w:t>
      </w:r>
      <w:r w:rsidR="00A9479F">
        <w:t xml:space="preserve"> with access to designated toilet facilities, for an interview and assessment.</w:t>
      </w:r>
      <w:r w:rsidR="00A9479F">
        <w:rPr>
          <w:i/>
        </w:rPr>
        <w:t xml:space="preserve"> </w:t>
      </w:r>
      <w:r w:rsidR="00A9479F" w:rsidRPr="005E5728">
        <w:rPr>
          <w:i/>
        </w:rPr>
        <w:t>NOTE: Identify and include the location)</w:t>
      </w:r>
      <w:r w:rsidR="00B85C45">
        <w:rPr>
          <w:i/>
        </w:rPr>
        <w:t>.</w:t>
      </w:r>
      <w:r w:rsidRPr="009D6AC6">
        <w:rPr>
          <w:noProof/>
        </w:rPr>
        <w:t xml:space="preserve"> </w:t>
      </w:r>
    </w:p>
    <w:p w14:paraId="40112928" w14:textId="7FB85315" w:rsidR="00813EC2" w:rsidRPr="00813EC2" w:rsidRDefault="00A9479F" w:rsidP="00813EC2">
      <w:pPr>
        <w:pStyle w:val="NoSpacing"/>
        <w:numPr>
          <w:ilvl w:val="0"/>
          <w:numId w:val="11"/>
        </w:numPr>
      </w:pPr>
      <w:r>
        <w:lastRenderedPageBreak/>
        <w:t xml:space="preserve">Arrangements with local medical facilities </w:t>
      </w:r>
      <w:r w:rsidR="00752A81">
        <w:t>should be</w:t>
      </w:r>
      <w:r>
        <w:t xml:space="preserve"> established for the isolation, treatment, and other support services for ill travelers as needed per the </w:t>
      </w:r>
      <w:r w:rsidR="002D59E0">
        <w:t>i</w:t>
      </w:r>
      <w:r>
        <w:t xml:space="preserve">llness response </w:t>
      </w:r>
      <w:r w:rsidR="002D59E0">
        <w:t>standard operating procedures</w:t>
      </w:r>
      <w:r>
        <w:t>.</w:t>
      </w:r>
      <w:r w:rsidRPr="00813EC2">
        <w:rPr>
          <w:i/>
        </w:rPr>
        <w:t xml:space="preserve"> </w:t>
      </w:r>
    </w:p>
    <w:p w14:paraId="03CC8E9C" w14:textId="5EF87B49" w:rsidR="00A9479F" w:rsidRDefault="00813EC2" w:rsidP="00813EC2">
      <w:pPr>
        <w:pStyle w:val="NoSpacing"/>
        <w:ind w:left="720"/>
      </w:pPr>
      <w:r>
        <w:rPr>
          <w:noProof/>
        </w:rPr>
        <mc:AlternateContent>
          <mc:Choice Requires="wps">
            <w:drawing>
              <wp:anchor distT="0" distB="0" distL="114300" distR="114300" simplePos="0" relativeHeight="251864064" behindDoc="1" locked="0" layoutInCell="1" allowOverlap="1" wp14:anchorId="27E043BC" wp14:editId="05328B70">
                <wp:simplePos x="0" y="0"/>
                <wp:positionH relativeFrom="margin">
                  <wp:posOffset>457200</wp:posOffset>
                </wp:positionH>
                <wp:positionV relativeFrom="paragraph">
                  <wp:posOffset>6985</wp:posOffset>
                </wp:positionV>
                <wp:extent cx="4352925" cy="160020"/>
                <wp:effectExtent l="0" t="0" r="28575" b="11430"/>
                <wp:wrapNone/>
                <wp:docPr id="81" name="Rectangle 81"/>
                <wp:cNvGraphicFramePr/>
                <a:graphic xmlns:a="http://schemas.openxmlformats.org/drawingml/2006/main">
                  <a:graphicData uri="http://schemas.microsoft.com/office/word/2010/wordprocessingShape">
                    <wps:wsp>
                      <wps:cNvSpPr/>
                      <wps:spPr>
                        <a:xfrm>
                          <a:off x="0" y="0"/>
                          <a:ext cx="4352925" cy="1600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8E2423" id="Rectangle 81" o:spid="_x0000_s1026" style="position:absolute;margin-left:36pt;margin-top:.55pt;width:342.75pt;height:12.6pt;z-index:-251452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" fillcolor="#d8d8d8 [2732]" strokecolor="#d8d8d8 [2732]" strokeweight="1pt">
                <w10:wrap anchorx="margin"/>
              </v:rect>
            </w:pict>
          </mc:Fallback>
        </mc:AlternateContent>
      </w:r>
      <w:r w:rsidR="00A9479F" w:rsidRPr="00813EC2">
        <w:rPr>
          <w:i/>
        </w:rPr>
        <w:t>NOTE: Identify the local facilities and include contact information in Annex C</w:t>
      </w:r>
      <w:r w:rsidR="00B85C45" w:rsidRPr="00813EC2">
        <w:rPr>
          <w:i/>
        </w:rPr>
        <w:t>.</w:t>
      </w:r>
    </w:p>
    <w:p w14:paraId="59879D8F" w14:textId="29D971CB" w:rsidR="00A9479F" w:rsidRPr="00752A81" w:rsidRDefault="00813EC2" w:rsidP="00A436C5">
      <w:pPr>
        <w:pStyle w:val="NoSpacing"/>
        <w:numPr>
          <w:ilvl w:val="1"/>
          <w:numId w:val="11"/>
        </w:numPr>
      </w:pPr>
      <w:r>
        <w:rPr>
          <w:noProof/>
        </w:rPr>
        <mc:AlternateContent>
          <mc:Choice Requires="wps">
            <w:drawing>
              <wp:anchor distT="0" distB="0" distL="114300" distR="114300" simplePos="0" relativeHeight="251927552" behindDoc="1" locked="0" layoutInCell="1" allowOverlap="1" wp14:anchorId="47D2D83F" wp14:editId="2DC967CF">
                <wp:simplePos x="0" y="0"/>
                <wp:positionH relativeFrom="margin">
                  <wp:posOffset>895350</wp:posOffset>
                </wp:positionH>
                <wp:positionV relativeFrom="paragraph">
                  <wp:posOffset>502920</wp:posOffset>
                </wp:positionV>
                <wp:extent cx="161925" cy="180975"/>
                <wp:effectExtent l="0" t="0" r="28575" b="28575"/>
                <wp:wrapNone/>
                <wp:docPr id="962" name="Rectangle 962"/>
                <wp:cNvGraphicFramePr/>
                <a:graphic xmlns:a="http://schemas.openxmlformats.org/drawingml/2006/main">
                  <a:graphicData uri="http://schemas.microsoft.com/office/word/2010/wordprocessingShape">
                    <wps:wsp>
                      <wps:cNvSpPr/>
                      <wps:spPr>
                        <a:xfrm>
                          <a:off x="0" y="0"/>
                          <a:ext cx="161925" cy="1809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A2C6F3E" id="Rectangle 962" o:spid="_x0000_s1026" style="position:absolute;margin-left:70.5pt;margin-top:39.6pt;width:12.75pt;height:14.25pt;z-index:-25138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" fillcolor="#d8d8d8 [2732]" strokecolor="#d8d8d8 [2732]" strokeweight="1pt">
                <w10:wrap anchorx="margin"/>
              </v:rect>
            </w:pict>
          </mc:Fallback>
        </mc:AlternateContent>
      </w:r>
      <w:r w:rsidR="009D6AC6">
        <w:rPr>
          <w:noProof/>
        </w:rPr>
        <mc:AlternateContent>
          <mc:Choice Requires="wps">
            <w:drawing>
              <wp:anchor distT="0" distB="0" distL="114300" distR="114300" simplePos="0" relativeHeight="251866112" behindDoc="1" locked="0" layoutInCell="1" allowOverlap="1" wp14:anchorId="17708E1C" wp14:editId="3B011D9F">
                <wp:simplePos x="0" y="0"/>
                <wp:positionH relativeFrom="margin">
                  <wp:align>right</wp:align>
                </wp:positionH>
                <wp:positionV relativeFrom="paragraph">
                  <wp:posOffset>347164</wp:posOffset>
                </wp:positionV>
                <wp:extent cx="4583347" cy="151075"/>
                <wp:effectExtent l="0" t="0" r="27305" b="20955"/>
                <wp:wrapNone/>
                <wp:docPr id="82" name="Rectangle 82"/>
                <wp:cNvGraphicFramePr/>
                <a:graphic xmlns:a="http://schemas.openxmlformats.org/drawingml/2006/main">
                  <a:graphicData uri="http://schemas.microsoft.com/office/word/2010/wordprocessingShape">
                    <wps:wsp>
                      <wps:cNvSpPr/>
                      <wps:spPr>
                        <a:xfrm>
                          <a:off x="0" y="0"/>
                          <a:ext cx="4583347"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C96E36" id="Rectangle 82" o:spid="_x0000_s1026" style="position:absolute;margin-left:309.7pt;margin-top:27.35pt;width:360.9pt;height:11.9pt;z-index:-251450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" fillcolor="#d8d8d8 [2732]" strokecolor="#d8d8d8 [2732]" strokeweight="1pt">
                <w10:wrap anchorx="margin"/>
              </v:rect>
            </w:pict>
          </mc:Fallback>
        </mc:AlternateContent>
      </w:r>
      <w:r w:rsidR="00A9479F">
        <w:t xml:space="preserve">If individuals are </w:t>
      </w:r>
      <w:r w:rsidR="00EF2A28">
        <w:t xml:space="preserve">referred </w:t>
      </w:r>
      <w:r w:rsidR="00A9479F">
        <w:t xml:space="preserve">for further medical assessment at the designated medical facilities, a dedicated ambulance service with proper equipment and trained personnel will provide transportation. </w:t>
      </w:r>
      <w:r w:rsidR="00A9479F" w:rsidRPr="005E5728">
        <w:rPr>
          <w:i/>
        </w:rPr>
        <w:t xml:space="preserve">NOTE: Identify </w:t>
      </w:r>
      <w:r w:rsidR="00A9479F">
        <w:rPr>
          <w:i/>
        </w:rPr>
        <w:t xml:space="preserve">the ambulance service </w:t>
      </w:r>
      <w:r w:rsidR="00A9479F" w:rsidRPr="005E5728">
        <w:rPr>
          <w:i/>
        </w:rPr>
        <w:t xml:space="preserve">and include contact information in </w:t>
      </w:r>
      <w:r w:rsidR="00A9479F">
        <w:rPr>
          <w:i/>
        </w:rPr>
        <w:t>Annex C</w:t>
      </w:r>
      <w:r w:rsidR="00B85C45">
        <w:rPr>
          <w:i/>
        </w:rPr>
        <w:t>.</w:t>
      </w:r>
    </w:p>
    <w:p w14:paraId="20B3BEEF" w14:textId="67DBE94D" w:rsidR="00EF2A28" w:rsidRPr="005F22C1" w:rsidRDefault="00EF2A28" w:rsidP="00752A81">
      <w:pPr>
        <w:pStyle w:val="NoSpacing"/>
        <w:ind w:left="1440"/>
      </w:pPr>
    </w:p>
    <w:p w14:paraId="42B45B34" w14:textId="77777777" w:rsidR="00A9479F" w:rsidRPr="00F36727" w:rsidRDefault="000703F5" w:rsidP="00A436C5">
      <w:pPr>
        <w:pStyle w:val="Heading3"/>
        <w:numPr>
          <w:ilvl w:val="0"/>
          <w:numId w:val="6"/>
        </w:numPr>
        <w:rPr>
          <w:rFonts w:ascii="Cambria" w:hAnsi="Cambria"/>
          <w:b/>
          <w:i/>
          <w:sz w:val="22"/>
          <w:szCs w:val="22"/>
        </w:rPr>
      </w:pPr>
      <w:bookmarkStart w:id="29" w:name="_Toc513209721"/>
      <w:r w:rsidRPr="000703F5">
        <w:rPr>
          <w:rFonts w:ascii="Cambria" w:hAnsi="Cambria"/>
          <w:b/>
          <w:sz w:val="22"/>
          <w:szCs w:val="22"/>
        </w:rPr>
        <w:t>Isolation and Quarantine</w:t>
      </w:r>
      <w:bookmarkEnd w:id="29"/>
      <w:r w:rsidRPr="000703F5">
        <w:rPr>
          <w:rFonts w:ascii="Cambria" w:hAnsi="Cambria"/>
          <w:b/>
          <w:sz w:val="22"/>
          <w:szCs w:val="22"/>
        </w:rPr>
        <w:t xml:space="preserve"> </w:t>
      </w:r>
    </w:p>
    <w:p w14:paraId="66BA8CB2" w14:textId="0FA0E342" w:rsidR="00F36727" w:rsidRPr="00F36727" w:rsidRDefault="00F36727" w:rsidP="00F36727">
      <w:pPr>
        <w:pStyle w:val="ListParagraph"/>
        <w:numPr>
          <w:ilvl w:val="0"/>
          <w:numId w:val="12"/>
        </w:numPr>
        <w:spacing w:after="0" w:line="240" w:lineRule="auto"/>
        <w:rPr>
          <w:i/>
        </w:rPr>
      </w:pPr>
      <w:r w:rsidRPr="00F36727">
        <w:rPr>
          <w:i/>
          <w:noProof/>
        </w:rPr>
        <mc:AlternateContent>
          <mc:Choice Requires="wps">
            <w:drawing>
              <wp:anchor distT="0" distB="0" distL="114300" distR="114300" simplePos="0" relativeHeight="251751424" behindDoc="1" locked="0" layoutInCell="1" allowOverlap="1" wp14:anchorId="209D8EDE" wp14:editId="7DC9D68E">
                <wp:simplePos x="0" y="0"/>
                <wp:positionH relativeFrom="margin">
                  <wp:align>left</wp:align>
                </wp:positionH>
                <wp:positionV relativeFrom="paragraph">
                  <wp:posOffset>25267</wp:posOffset>
                </wp:positionV>
                <wp:extent cx="6675120" cy="300251"/>
                <wp:effectExtent l="0" t="0" r="11430" b="24130"/>
                <wp:wrapNone/>
                <wp:docPr id="11" name="Rectangle 11"/>
                <wp:cNvGraphicFramePr/>
                <a:graphic xmlns:a="http://schemas.openxmlformats.org/drawingml/2006/main">
                  <a:graphicData uri="http://schemas.microsoft.com/office/word/2010/wordprocessingShape">
                    <wps:wsp>
                      <wps:cNvSpPr/>
                      <wps:spPr>
                        <a:xfrm>
                          <a:off x="0" y="0"/>
                          <a:ext cx="6675120" cy="30025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0B44000" id="Rectangle 11" o:spid="_x0000_s1026" style="position:absolute;margin-left:0;margin-top:2pt;width:525.6pt;height:23.65pt;z-index:-251565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" fillcolor="#d8d8d8 [2732]" strokecolor="#d8d8d8 [2732]" strokeweight="1pt">
                <w10:wrap anchorx="margin"/>
              </v:rect>
            </w:pict>
          </mc:Fallback>
        </mc:AlternateContent>
      </w:r>
      <w:r w:rsidRPr="00F36727">
        <w:rPr>
          <w:i/>
        </w:rPr>
        <w:t xml:space="preserve">Note: Isolation and </w:t>
      </w:r>
      <w:r w:rsidR="00B85C45">
        <w:rPr>
          <w:i/>
        </w:rPr>
        <w:t>q</w:t>
      </w:r>
      <w:r w:rsidRPr="00F36727">
        <w:rPr>
          <w:i/>
        </w:rPr>
        <w:t xml:space="preserve">uarantine </w:t>
      </w:r>
      <w:r w:rsidR="00B85C45">
        <w:rPr>
          <w:i/>
        </w:rPr>
        <w:t xml:space="preserve">of individuals </w:t>
      </w:r>
      <w:r w:rsidRPr="00F36727">
        <w:rPr>
          <w:i/>
        </w:rPr>
        <w:t>require the existence of legal authorit</w:t>
      </w:r>
      <w:r w:rsidR="00EF2A28">
        <w:rPr>
          <w:i/>
        </w:rPr>
        <w:t>ies</w:t>
      </w:r>
      <w:r w:rsidRPr="00F36727">
        <w:rPr>
          <w:i/>
        </w:rPr>
        <w:t>. If the country does not have such authorit</w:t>
      </w:r>
      <w:r w:rsidR="00EF2A28">
        <w:rPr>
          <w:i/>
        </w:rPr>
        <w:t>ies</w:t>
      </w:r>
      <w:r w:rsidRPr="00F36727">
        <w:rPr>
          <w:i/>
        </w:rPr>
        <w:t xml:space="preserve">, </w:t>
      </w:r>
      <w:r w:rsidR="00EF2A28" w:rsidRPr="00F36727">
        <w:rPr>
          <w:i/>
        </w:rPr>
        <w:t>delet</w:t>
      </w:r>
      <w:r w:rsidR="00EF2A28">
        <w:rPr>
          <w:i/>
        </w:rPr>
        <w:t>e</w:t>
      </w:r>
      <w:r w:rsidR="00EF2A28" w:rsidRPr="00F36727">
        <w:rPr>
          <w:i/>
        </w:rPr>
        <w:t xml:space="preserve"> </w:t>
      </w:r>
      <w:r w:rsidRPr="00F36727">
        <w:rPr>
          <w:i/>
        </w:rPr>
        <w:t xml:space="preserve">this section. </w:t>
      </w:r>
    </w:p>
    <w:p w14:paraId="1C1BB515" w14:textId="731FEB4B" w:rsidR="000703F5" w:rsidRDefault="000703F5" w:rsidP="00A436C5">
      <w:pPr>
        <w:pStyle w:val="ListParagraph"/>
        <w:numPr>
          <w:ilvl w:val="0"/>
          <w:numId w:val="12"/>
        </w:numPr>
        <w:spacing w:after="0" w:line="240" w:lineRule="auto"/>
      </w:pPr>
      <w:r w:rsidRPr="00752A81">
        <w:rPr>
          <w:b/>
        </w:rPr>
        <w:t>Isolation</w:t>
      </w:r>
      <w:r w:rsidRPr="005E5728">
        <w:t xml:space="preserve"> is required when one or more individuals</w:t>
      </w:r>
      <w:r w:rsidR="0095666F">
        <w:t>–</w:t>
      </w:r>
      <w:r w:rsidRPr="005E5728">
        <w:t>who are reasonabl</w:t>
      </w:r>
      <w:r w:rsidR="00EF2A28">
        <w:t>y</w:t>
      </w:r>
      <w:r w:rsidRPr="005E5728">
        <w:t xml:space="preserve"> believed to be infected</w:t>
      </w:r>
      <w:r>
        <w:t xml:space="preserve"> </w:t>
      </w:r>
      <w:r w:rsidRPr="005E5728">
        <w:t xml:space="preserve">with a </w:t>
      </w:r>
      <w:proofErr w:type="spellStart"/>
      <w:r w:rsidRPr="005E5728">
        <w:t>quarantinable</w:t>
      </w:r>
      <w:proofErr w:type="spellEnd"/>
      <w:r w:rsidRPr="005E5728">
        <w:t xml:space="preserve"> disease</w:t>
      </w:r>
      <w:r w:rsidR="0095666F">
        <w:t>–</w:t>
      </w:r>
      <w:r w:rsidRPr="005E5728">
        <w:t>must be separated from health</w:t>
      </w:r>
      <w:r>
        <w:t>y</w:t>
      </w:r>
      <w:r w:rsidRPr="005E5728">
        <w:t xml:space="preserve"> individuals</w:t>
      </w:r>
      <w:r w:rsidR="0095666F">
        <w:t>.</w:t>
      </w:r>
    </w:p>
    <w:p w14:paraId="6DFE9C46" w14:textId="0DF69D90" w:rsidR="000703F5" w:rsidRPr="005E5728" w:rsidRDefault="000703F5" w:rsidP="00A436C5">
      <w:pPr>
        <w:pStyle w:val="ListParagraph"/>
        <w:numPr>
          <w:ilvl w:val="0"/>
          <w:numId w:val="12"/>
        </w:numPr>
        <w:spacing w:after="0" w:line="240" w:lineRule="auto"/>
      </w:pPr>
      <w:r>
        <w:t>Travelers should be not isolated for an extended period without access to medical care</w:t>
      </w:r>
      <w:r w:rsidR="00D94B47">
        <w:t xml:space="preserve"> and other </w:t>
      </w:r>
      <w:r w:rsidR="00012F28">
        <w:t>necessities</w:t>
      </w:r>
      <w:r w:rsidR="0095666F">
        <w:t>.</w:t>
      </w:r>
    </w:p>
    <w:p w14:paraId="5BBE2BBB" w14:textId="2F4F0B5C" w:rsidR="000703F5" w:rsidRDefault="000703F5" w:rsidP="00A436C5">
      <w:pPr>
        <w:pStyle w:val="ListParagraph"/>
        <w:numPr>
          <w:ilvl w:val="0"/>
          <w:numId w:val="12"/>
        </w:numPr>
        <w:spacing w:after="0" w:line="240" w:lineRule="auto"/>
      </w:pPr>
      <w:r w:rsidRPr="00752A81">
        <w:rPr>
          <w:b/>
        </w:rPr>
        <w:t>Quarantine</w:t>
      </w:r>
      <w:r w:rsidRPr="005E5728">
        <w:t xml:space="preserve"> is required when an individual has been exposed to an infectious disease, but it is unknown if they were infected</w:t>
      </w:r>
      <w:r w:rsidR="0095666F">
        <w:t>.</w:t>
      </w:r>
      <w:r w:rsidR="009D6AC6" w:rsidRPr="009D6AC6">
        <w:rPr>
          <w:noProof/>
        </w:rPr>
        <w:t xml:space="preserve"> </w:t>
      </w:r>
    </w:p>
    <w:p w14:paraId="0C744BE2" w14:textId="6B14F17A" w:rsidR="000703F5" w:rsidRPr="00190C41" w:rsidRDefault="009D6AC6" w:rsidP="00A436C5">
      <w:pPr>
        <w:pStyle w:val="NoSpacing"/>
        <w:numPr>
          <w:ilvl w:val="0"/>
          <w:numId w:val="12"/>
        </w:numPr>
      </w:pPr>
      <w:r>
        <w:rPr>
          <w:noProof/>
        </w:rPr>
        <mc:AlternateContent>
          <mc:Choice Requires="wps">
            <w:drawing>
              <wp:anchor distT="0" distB="0" distL="114300" distR="114300" simplePos="0" relativeHeight="251870208" behindDoc="1" locked="0" layoutInCell="1" allowOverlap="1" wp14:anchorId="78669C07" wp14:editId="20A366D6">
                <wp:simplePos x="0" y="0"/>
                <wp:positionH relativeFrom="margin">
                  <wp:posOffset>424543</wp:posOffset>
                </wp:positionH>
                <wp:positionV relativeFrom="paragraph">
                  <wp:posOffset>178435</wp:posOffset>
                </wp:positionV>
                <wp:extent cx="3467595" cy="150495"/>
                <wp:effectExtent l="0" t="0" r="19050" b="20955"/>
                <wp:wrapNone/>
                <wp:docPr id="84" name="Rectangle 84"/>
                <wp:cNvGraphicFramePr/>
                <a:graphic xmlns:a="http://schemas.openxmlformats.org/drawingml/2006/main">
                  <a:graphicData uri="http://schemas.microsoft.com/office/word/2010/wordprocessingShape">
                    <wps:wsp>
                      <wps:cNvSpPr/>
                      <wps:spPr>
                        <a:xfrm>
                          <a:off x="0" y="0"/>
                          <a:ext cx="3467595" cy="15049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F057D32" id="Rectangle 84" o:spid="_x0000_s1026" style="position:absolute;margin-left:33.45pt;margin-top:14.05pt;width:273.05pt;height:11.85pt;z-index:-251446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68160" behindDoc="1" locked="0" layoutInCell="1" allowOverlap="1" wp14:anchorId="0FA06F53" wp14:editId="224AC24B">
                <wp:simplePos x="0" y="0"/>
                <wp:positionH relativeFrom="margin">
                  <wp:posOffset>5554683</wp:posOffset>
                </wp:positionH>
                <wp:positionV relativeFrom="paragraph">
                  <wp:posOffset>18118</wp:posOffset>
                </wp:positionV>
                <wp:extent cx="605642" cy="151075"/>
                <wp:effectExtent l="0" t="0" r="23495" b="20955"/>
                <wp:wrapNone/>
                <wp:docPr id="83" name="Rectangle 83"/>
                <wp:cNvGraphicFramePr/>
                <a:graphic xmlns:a="http://schemas.openxmlformats.org/drawingml/2006/main">
                  <a:graphicData uri="http://schemas.microsoft.com/office/word/2010/wordprocessingShape">
                    <wps:wsp>
                      <wps:cNvSpPr/>
                      <wps:spPr>
                        <a:xfrm>
                          <a:off x="0" y="0"/>
                          <a:ext cx="605642"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C232B4" id="Rectangle 83" o:spid="_x0000_s1026" style="position:absolute;margin-left:437.4pt;margin-top:1.45pt;width:47.7pt;height:11.9pt;z-index:-251448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" fillcolor="#d8d8d8 [2732]" strokecolor="#d8d8d8 [2732]" strokeweight="1pt">
                <w10:wrap anchorx="margin"/>
              </v:rect>
            </w:pict>
          </mc:Fallback>
        </mc:AlternateContent>
      </w:r>
      <w:r w:rsidR="000703F5" w:rsidRPr="00134049">
        <w:t xml:space="preserve">Activation for isolation or quarantine of arriving or departing travelers will be initiated by </w:t>
      </w:r>
      <w:r w:rsidR="000703F5" w:rsidRPr="00134049">
        <w:rPr>
          <w:i/>
        </w:rPr>
        <w:t>(authority, agency, etc.</w:t>
      </w:r>
      <w:r w:rsidR="00B85C45">
        <w:rPr>
          <w:i/>
        </w:rPr>
        <w:t>,</w:t>
      </w:r>
      <w:r w:rsidR="000703F5" w:rsidRPr="00134049">
        <w:rPr>
          <w:i/>
        </w:rPr>
        <w:t xml:space="preserve"> who will be responsible for activating the plan)</w:t>
      </w:r>
      <w:r w:rsidR="0095666F">
        <w:rPr>
          <w:i/>
        </w:rPr>
        <w:t>.</w:t>
      </w:r>
    </w:p>
    <w:p w14:paraId="648FCB55" w14:textId="023CB083" w:rsidR="000703F5" w:rsidRDefault="000703F5" w:rsidP="00A436C5">
      <w:pPr>
        <w:pStyle w:val="NoSpacing"/>
        <w:numPr>
          <w:ilvl w:val="0"/>
          <w:numId w:val="12"/>
        </w:numPr>
      </w:pPr>
      <w:r>
        <w:t>If isolation and quarantine are not feasible options based on a country’s legal authorities, conditional release</w:t>
      </w:r>
      <w:r w:rsidR="002729B1">
        <w:t xml:space="preserve"> (see below)</w:t>
      </w:r>
      <w:r>
        <w:t xml:space="preserve"> may be u</w:t>
      </w:r>
      <w:r w:rsidR="0095666F">
        <w:t>s</w:t>
      </w:r>
      <w:r>
        <w:t>ed</w:t>
      </w:r>
      <w:r w:rsidR="0095666F">
        <w:t>.</w:t>
      </w:r>
    </w:p>
    <w:p w14:paraId="4DFF7145" w14:textId="77777777" w:rsidR="00EF2A28" w:rsidRPr="001B0C16" w:rsidRDefault="00EF2A28" w:rsidP="00752A81">
      <w:pPr>
        <w:pStyle w:val="NoSpacing"/>
        <w:ind w:left="720"/>
      </w:pPr>
    </w:p>
    <w:bookmarkStart w:id="30" w:name="_Toc513209722"/>
    <w:p w14:paraId="7B78587D" w14:textId="71507C6F" w:rsidR="000703F5" w:rsidRDefault="00813EC2" w:rsidP="00A436C5">
      <w:pPr>
        <w:pStyle w:val="Heading3"/>
        <w:numPr>
          <w:ilvl w:val="0"/>
          <w:numId w:val="6"/>
        </w:numPr>
        <w:rPr>
          <w:rFonts w:ascii="Cambria" w:hAnsi="Cambria"/>
          <w:b/>
          <w:sz w:val="22"/>
          <w:szCs w:val="22"/>
        </w:rPr>
      </w:pPr>
      <w:r>
        <w:rPr>
          <w:noProof/>
        </w:rPr>
        <mc:AlternateContent>
          <mc:Choice Requires="wps">
            <w:drawing>
              <wp:anchor distT="0" distB="0" distL="114300" distR="114300" simplePos="0" relativeHeight="251753472" behindDoc="1" locked="0" layoutInCell="1" allowOverlap="1" wp14:anchorId="4E29D308" wp14:editId="02233759">
                <wp:simplePos x="0" y="0"/>
                <wp:positionH relativeFrom="margin">
                  <wp:align>left</wp:align>
                </wp:positionH>
                <wp:positionV relativeFrom="paragraph">
                  <wp:posOffset>206375</wp:posOffset>
                </wp:positionV>
                <wp:extent cx="6675120" cy="533400"/>
                <wp:effectExtent l="0" t="0" r="11430" b="19050"/>
                <wp:wrapNone/>
                <wp:docPr id="13" name="Rectangle 13"/>
                <wp:cNvGraphicFramePr/>
                <a:graphic xmlns:a="http://schemas.openxmlformats.org/drawingml/2006/main">
                  <a:graphicData uri="http://schemas.microsoft.com/office/word/2010/wordprocessingShape">
                    <wps:wsp>
                      <wps:cNvSpPr/>
                      <wps:spPr>
                        <a:xfrm>
                          <a:off x="0" y="0"/>
                          <a:ext cx="6675120" cy="53340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2C874F0" id="Rectangle 13" o:spid="_x0000_s1026" style="position:absolute;margin-left:0;margin-top:16.25pt;width:525.6pt;height:42pt;z-index:-2515630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" fillcolor="#d8d8d8 [2732]" strokecolor="#d8d8d8 [2732]" strokeweight="1pt">
                <w10:wrap anchorx="margin"/>
              </v:rect>
            </w:pict>
          </mc:Fallback>
        </mc:AlternateContent>
      </w:r>
      <w:r w:rsidR="000703F5" w:rsidRPr="000703F5">
        <w:rPr>
          <w:rFonts w:ascii="Cambria" w:hAnsi="Cambria"/>
          <w:b/>
          <w:sz w:val="22"/>
          <w:szCs w:val="22"/>
        </w:rPr>
        <w:t>Conditional Release</w:t>
      </w:r>
      <w:bookmarkEnd w:id="30"/>
    </w:p>
    <w:p w14:paraId="722F1A74" w14:textId="5AFE8566" w:rsidR="00F36727" w:rsidRDefault="00F36727" w:rsidP="00F36727">
      <w:pPr>
        <w:pStyle w:val="ListParagraph"/>
        <w:numPr>
          <w:ilvl w:val="0"/>
          <w:numId w:val="13"/>
        </w:numPr>
        <w:spacing w:after="0" w:line="240" w:lineRule="auto"/>
        <w:rPr>
          <w:i/>
        </w:rPr>
      </w:pPr>
      <w:r w:rsidRPr="00F36727">
        <w:rPr>
          <w:i/>
        </w:rPr>
        <w:t xml:space="preserve">Note: Conditional release may not be feasible to enforce if a country does not have the legal authority and/or resources to monitor; however, </w:t>
      </w:r>
      <w:r w:rsidR="009B042C">
        <w:rPr>
          <w:i/>
        </w:rPr>
        <w:t xml:space="preserve">a country can still request locating information for the passengers and provide </w:t>
      </w:r>
      <w:r w:rsidRPr="00F36727">
        <w:rPr>
          <w:i/>
        </w:rPr>
        <w:t>recommendations</w:t>
      </w:r>
      <w:r w:rsidR="0095666F">
        <w:rPr>
          <w:i/>
        </w:rPr>
        <w:t>.</w:t>
      </w:r>
    </w:p>
    <w:p w14:paraId="6048BE23" w14:textId="61ADA39A" w:rsidR="00F36727" w:rsidRDefault="00CD67C9" w:rsidP="00F36727">
      <w:pPr>
        <w:pStyle w:val="ListParagraph"/>
        <w:numPr>
          <w:ilvl w:val="0"/>
          <w:numId w:val="13"/>
        </w:numPr>
        <w:spacing w:after="0" w:line="240" w:lineRule="auto"/>
      </w:pPr>
      <w:r>
        <w:t>I</w:t>
      </w:r>
      <w:r w:rsidR="00F36727">
        <w:t>ll</w:t>
      </w:r>
      <w:r>
        <w:t xml:space="preserve"> or exposed</w:t>
      </w:r>
      <w:r w:rsidR="00F36727">
        <w:t xml:space="preserve"> travelers may be released on the condition that they </w:t>
      </w:r>
      <w:r>
        <w:t>follow the requirements of the public health authority, such as only traveling by private vehicle, remaining in a certain area, communicating on a regular basis with the health authority</w:t>
      </w:r>
      <w:r w:rsidR="0095666F">
        <w:t>.</w:t>
      </w:r>
    </w:p>
    <w:p w14:paraId="03311F92" w14:textId="7134BDF6" w:rsidR="000703F5" w:rsidRPr="005F22C1" w:rsidRDefault="00F36727" w:rsidP="00A436C5">
      <w:pPr>
        <w:pStyle w:val="ListParagraph"/>
        <w:numPr>
          <w:ilvl w:val="0"/>
          <w:numId w:val="13"/>
        </w:numPr>
        <w:spacing w:after="0" w:line="240" w:lineRule="auto"/>
      </w:pPr>
      <w:r>
        <w:rPr>
          <w:noProof/>
        </w:rPr>
        <mc:AlternateContent>
          <mc:Choice Requires="wps">
            <w:drawing>
              <wp:anchor distT="0" distB="0" distL="114300" distR="114300" simplePos="0" relativeHeight="251710464" behindDoc="1" locked="0" layoutInCell="1" allowOverlap="1" wp14:anchorId="78341849" wp14:editId="7C2DAD93">
                <wp:simplePos x="0" y="0"/>
                <wp:positionH relativeFrom="margin">
                  <wp:align>left</wp:align>
                </wp:positionH>
                <wp:positionV relativeFrom="paragraph">
                  <wp:posOffset>3658</wp:posOffset>
                </wp:positionV>
                <wp:extent cx="6675120" cy="183316"/>
                <wp:effectExtent l="0" t="0" r="11430" b="26670"/>
                <wp:wrapNone/>
                <wp:docPr id="36" name="Rectangle 36"/>
                <wp:cNvGraphicFramePr/>
                <a:graphic xmlns:a="http://schemas.openxmlformats.org/drawingml/2006/main">
                  <a:graphicData uri="http://schemas.microsoft.com/office/word/2010/wordprocessingShape">
                    <wps:wsp>
                      <wps:cNvSpPr/>
                      <wps:spPr>
                        <a:xfrm>
                          <a:off x="0" y="0"/>
                          <a:ext cx="6675120" cy="18331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3CF7AC" id="Rectangle 36" o:spid="_x0000_s1026" style="position:absolute;margin-left:0;margin-top:.3pt;width:525.6pt;height:14.45pt;z-index:-251606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" fillcolor="#d8d8d8 [2732]" strokecolor="#d8d8d8 [2732]" strokeweight="1pt">
                <w10:wrap anchorx="margin"/>
              </v:rect>
            </w:pict>
          </mc:Fallback>
        </mc:AlternateContent>
      </w:r>
      <w:r w:rsidR="000703F5">
        <w:rPr>
          <w:i/>
        </w:rPr>
        <w:t>Insert information specific to country’s authority for conditional release here</w:t>
      </w:r>
      <w:r w:rsidR="0095666F">
        <w:rPr>
          <w:i/>
        </w:rPr>
        <w:t>.</w:t>
      </w:r>
    </w:p>
    <w:p w14:paraId="0E94DC77" w14:textId="77777777" w:rsidR="000703F5" w:rsidRDefault="000703F5" w:rsidP="000703F5"/>
    <w:p w14:paraId="7FDA6C17" w14:textId="77777777" w:rsidR="000703F5" w:rsidRDefault="000703F5" w:rsidP="000703F5">
      <w:pPr>
        <w:sectPr w:rsidR="000703F5" w:rsidSect="00364C7F">
          <w:headerReference w:type="default" r:id="rId16"/>
          <w:pgSz w:w="12240" w:h="15840"/>
          <w:pgMar w:top="1267" w:right="1080" w:bottom="1080" w:left="1080" w:header="720" w:footer="720" w:gutter="0"/>
          <w:cols w:space="720"/>
          <w:titlePg/>
          <w:docGrid w:linePitch="360"/>
        </w:sectPr>
      </w:pPr>
    </w:p>
    <w:p w14:paraId="79719B4C" w14:textId="77777777" w:rsidR="000703F5" w:rsidRDefault="000703F5" w:rsidP="00A436C5">
      <w:pPr>
        <w:pStyle w:val="Heading1"/>
        <w:numPr>
          <w:ilvl w:val="0"/>
          <w:numId w:val="1"/>
        </w:numPr>
        <w:rPr>
          <w:rFonts w:ascii="Cambria" w:hAnsi="Cambria"/>
          <w:b/>
        </w:rPr>
      </w:pPr>
      <w:bookmarkStart w:id="31" w:name="_Toc513209723"/>
      <w:r w:rsidRPr="000703F5">
        <w:rPr>
          <w:rFonts w:ascii="Cambria" w:hAnsi="Cambria"/>
          <w:b/>
        </w:rPr>
        <w:lastRenderedPageBreak/>
        <w:t>Roles and Responsibilities</w:t>
      </w:r>
      <w:bookmarkEnd w:id="31"/>
      <w:r w:rsidRPr="000703F5">
        <w:rPr>
          <w:rFonts w:ascii="Cambria" w:hAnsi="Cambria"/>
          <w:b/>
        </w:rPr>
        <w:t xml:space="preserve"> </w:t>
      </w:r>
    </w:p>
    <w:p w14:paraId="165FB703" w14:textId="0ADA564E" w:rsidR="000703F5" w:rsidRDefault="000703F5" w:rsidP="000703F5">
      <w:pPr>
        <w:pStyle w:val="NoSpacing"/>
      </w:pPr>
      <w:r>
        <w:rPr>
          <w:noProof/>
        </w:rPr>
        <mc:AlternateContent>
          <mc:Choice Requires="wps">
            <w:drawing>
              <wp:anchor distT="0" distB="0" distL="114300" distR="114300" simplePos="0" relativeHeight="251712512" behindDoc="1" locked="0" layoutInCell="1" allowOverlap="1" wp14:anchorId="3F53105E" wp14:editId="70A7C0CF">
                <wp:simplePos x="0" y="0"/>
                <wp:positionH relativeFrom="column">
                  <wp:posOffset>-8255</wp:posOffset>
                </wp:positionH>
                <wp:positionV relativeFrom="paragraph">
                  <wp:posOffset>173990</wp:posOffset>
                </wp:positionV>
                <wp:extent cx="6629400" cy="211455"/>
                <wp:effectExtent l="0" t="0" r="19050" b="17145"/>
                <wp:wrapNone/>
                <wp:docPr id="40" name="Rectangle 40"/>
                <wp:cNvGraphicFramePr/>
                <a:graphic xmlns:a="http://schemas.openxmlformats.org/drawingml/2006/main">
                  <a:graphicData uri="http://schemas.microsoft.com/office/word/2010/wordprocessingShape">
                    <wps:wsp>
                      <wps:cNvSpPr/>
                      <wps:spPr>
                        <a:xfrm>
                          <a:off x="0" y="0"/>
                          <a:ext cx="6629400" cy="21145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0F0F99C" id="Rectangle 40" o:spid="_x0000_s1026" style="position:absolute;margin-left:-.65pt;margin-top:13.7pt;width:522pt;height:16.6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" fillcolor="#d8d8d8 [2732]" strokecolor="#d8d8d8 [2732]" strokeweight="1pt"/>
            </w:pict>
          </mc:Fallback>
        </mc:AlternateContent>
      </w:r>
      <w:r>
        <w:t>R</w:t>
      </w:r>
      <w:r w:rsidRPr="007856E6">
        <w:t xml:space="preserve">oles and responsibilities </w:t>
      </w:r>
      <w:r>
        <w:t xml:space="preserve">for each agency involved in </w:t>
      </w:r>
      <w:r w:rsidR="002729B1">
        <w:t xml:space="preserve">a </w:t>
      </w:r>
      <w:r>
        <w:t xml:space="preserve">response are designated below. </w:t>
      </w:r>
      <w:r w:rsidRPr="007856E6">
        <w:t xml:space="preserve"> </w:t>
      </w:r>
    </w:p>
    <w:p w14:paraId="70FCA010" w14:textId="240B158D" w:rsidR="000703F5" w:rsidRPr="00F36727" w:rsidRDefault="000703F5" w:rsidP="000703F5">
      <w:pPr>
        <w:rPr>
          <w:i/>
        </w:rPr>
      </w:pPr>
      <w:r w:rsidRPr="00F36727">
        <w:rPr>
          <w:i/>
        </w:rPr>
        <w:t xml:space="preserve">NOTE: </w:t>
      </w:r>
      <w:r w:rsidR="005D29C8">
        <w:rPr>
          <w:rStyle w:val="CommentReference"/>
          <w:i/>
          <w:sz w:val="22"/>
          <w:szCs w:val="22"/>
        </w:rPr>
        <w:t xml:space="preserve">This list is </w:t>
      </w:r>
      <w:r w:rsidRPr="00F36727">
        <w:rPr>
          <w:rStyle w:val="CommentReference"/>
          <w:i/>
          <w:sz w:val="22"/>
          <w:szCs w:val="22"/>
        </w:rPr>
        <w:t>not exhaustive</w:t>
      </w:r>
      <w:r w:rsidR="005D29C8">
        <w:rPr>
          <w:rStyle w:val="CommentReference"/>
          <w:i/>
          <w:sz w:val="22"/>
          <w:szCs w:val="22"/>
        </w:rPr>
        <w:t>.</w:t>
      </w:r>
      <w:r w:rsidRPr="00F36727">
        <w:rPr>
          <w:rStyle w:val="CommentReference"/>
          <w:i/>
          <w:sz w:val="22"/>
          <w:szCs w:val="22"/>
        </w:rPr>
        <w:t xml:space="preserve"> </w:t>
      </w:r>
      <w:r w:rsidR="005D29C8" w:rsidRPr="00F36727">
        <w:rPr>
          <w:rStyle w:val="CommentReference"/>
          <w:i/>
          <w:sz w:val="22"/>
          <w:szCs w:val="22"/>
        </w:rPr>
        <w:t xml:space="preserve">Roles and </w:t>
      </w:r>
      <w:r w:rsidR="005D29C8">
        <w:rPr>
          <w:rStyle w:val="CommentReference"/>
          <w:i/>
          <w:sz w:val="22"/>
          <w:szCs w:val="22"/>
        </w:rPr>
        <w:t>r</w:t>
      </w:r>
      <w:r w:rsidR="005D29C8" w:rsidRPr="00F36727">
        <w:rPr>
          <w:rStyle w:val="CommentReference"/>
          <w:i/>
          <w:sz w:val="22"/>
          <w:szCs w:val="22"/>
        </w:rPr>
        <w:t xml:space="preserve">esponsibilities </w:t>
      </w:r>
      <w:r w:rsidRPr="00F36727">
        <w:rPr>
          <w:rStyle w:val="CommentReference"/>
          <w:i/>
          <w:sz w:val="22"/>
          <w:szCs w:val="22"/>
        </w:rPr>
        <w:t>need to be tailored to the POE</w:t>
      </w:r>
      <w:r w:rsidR="00F36727">
        <w:rPr>
          <w:rStyle w:val="CommentReference"/>
          <w:i/>
          <w:sz w:val="22"/>
          <w:szCs w:val="22"/>
        </w:rPr>
        <w:t>.</w:t>
      </w:r>
    </w:p>
    <w:p w14:paraId="26958BF0" w14:textId="77777777" w:rsidR="000703F5" w:rsidRDefault="000703F5" w:rsidP="00A436C5">
      <w:pPr>
        <w:pStyle w:val="Heading2"/>
        <w:numPr>
          <w:ilvl w:val="0"/>
          <w:numId w:val="14"/>
        </w:numPr>
        <w:rPr>
          <w:rFonts w:ascii="Cambria" w:hAnsi="Cambria"/>
          <w:b/>
        </w:rPr>
      </w:pPr>
      <w:bookmarkStart w:id="32" w:name="_Toc513209724"/>
      <w:r w:rsidRPr="000703F5">
        <w:rPr>
          <w:rFonts w:ascii="Cambria" w:hAnsi="Cambria"/>
          <w:b/>
        </w:rPr>
        <w:t>Aviation Authorities</w:t>
      </w:r>
      <w:bookmarkEnd w:id="32"/>
    </w:p>
    <w:p w14:paraId="52262F0F" w14:textId="77777777" w:rsidR="000703F5" w:rsidRDefault="000703F5" w:rsidP="00A436C5">
      <w:pPr>
        <w:pStyle w:val="Heading3"/>
        <w:numPr>
          <w:ilvl w:val="0"/>
          <w:numId w:val="15"/>
        </w:numPr>
        <w:rPr>
          <w:rFonts w:ascii="Cambria" w:hAnsi="Cambria"/>
          <w:b/>
          <w:sz w:val="22"/>
          <w:szCs w:val="22"/>
        </w:rPr>
      </w:pPr>
      <w:bookmarkStart w:id="33" w:name="_Toc513209725"/>
      <w:r w:rsidRPr="000703F5">
        <w:rPr>
          <w:rFonts w:ascii="Cambria" w:hAnsi="Cambria"/>
          <w:b/>
          <w:sz w:val="22"/>
          <w:szCs w:val="22"/>
        </w:rPr>
        <w:t>Crisis Management Team</w:t>
      </w:r>
      <w:bookmarkEnd w:id="33"/>
    </w:p>
    <w:p w14:paraId="17AD42A6" w14:textId="269745D1" w:rsidR="00CA5315" w:rsidRDefault="002729B1" w:rsidP="00A436C5">
      <w:pPr>
        <w:pStyle w:val="ListParagraph"/>
        <w:numPr>
          <w:ilvl w:val="0"/>
          <w:numId w:val="16"/>
        </w:numPr>
        <w:spacing w:after="0" w:line="240" w:lineRule="auto"/>
      </w:pPr>
      <w:r>
        <w:t>Often led</w:t>
      </w:r>
      <w:r w:rsidR="00CA5315">
        <w:t xml:space="preserve"> by </w:t>
      </w:r>
      <w:r w:rsidR="00D94914">
        <w:t>[</w:t>
      </w:r>
      <w:r w:rsidR="00D94914" w:rsidRPr="00D94914">
        <w:rPr>
          <w:color w:val="FF0000"/>
        </w:rPr>
        <w:t>POE health agency</w:t>
      </w:r>
      <w:r w:rsidR="00D94914">
        <w:t xml:space="preserve">] </w:t>
      </w:r>
      <w:r w:rsidR="00CA5315">
        <w:t xml:space="preserve">or similar agency with responsibility </w:t>
      </w:r>
      <w:r w:rsidR="005D29C8">
        <w:t xml:space="preserve">for </w:t>
      </w:r>
      <w:r w:rsidR="00CA5315">
        <w:t>public health matters at POE</w:t>
      </w:r>
      <w:r w:rsidR="007E6FE2">
        <w:t>.</w:t>
      </w:r>
    </w:p>
    <w:p w14:paraId="1DE8271F" w14:textId="616948E6" w:rsidR="00175F14" w:rsidRDefault="00175F14" w:rsidP="00A436C5">
      <w:pPr>
        <w:pStyle w:val="ListParagraph"/>
        <w:numPr>
          <w:ilvl w:val="0"/>
          <w:numId w:val="16"/>
        </w:numPr>
        <w:spacing w:after="0" w:line="240" w:lineRule="auto"/>
      </w:pPr>
      <w:r>
        <w:t>Oversee traveler screening and contact tracing</w:t>
      </w:r>
      <w:r w:rsidR="007E6FE2">
        <w:t>.</w:t>
      </w:r>
    </w:p>
    <w:p w14:paraId="6E318D7A" w14:textId="225E1E1E" w:rsidR="00175F14" w:rsidRDefault="00175F14" w:rsidP="00A436C5">
      <w:pPr>
        <w:pStyle w:val="ListParagraph"/>
        <w:numPr>
          <w:ilvl w:val="0"/>
          <w:numId w:val="16"/>
        </w:numPr>
        <w:spacing w:after="0" w:line="240" w:lineRule="auto"/>
      </w:pPr>
      <w:r>
        <w:t>Oversee the implementation of public health measures prescribed by the public health authority</w:t>
      </w:r>
      <w:r w:rsidR="007E6FE2">
        <w:t>.</w:t>
      </w:r>
    </w:p>
    <w:p w14:paraId="7E0D6A84" w14:textId="5697057F" w:rsidR="00175F14" w:rsidRDefault="00175F14" w:rsidP="00A436C5">
      <w:pPr>
        <w:pStyle w:val="ListParagraph"/>
        <w:numPr>
          <w:ilvl w:val="0"/>
          <w:numId w:val="16"/>
        </w:numPr>
        <w:spacing w:after="0" w:line="240" w:lineRule="auto"/>
      </w:pPr>
      <w:r>
        <w:t xml:space="preserve">Review and implement new </w:t>
      </w:r>
      <w:r w:rsidR="002729B1">
        <w:t xml:space="preserve">public health </w:t>
      </w:r>
      <w:r>
        <w:t>procedures when required</w:t>
      </w:r>
      <w:r w:rsidR="007E6FE2">
        <w:t>.</w:t>
      </w:r>
    </w:p>
    <w:p w14:paraId="63BC4B0D" w14:textId="4C57CAC0" w:rsidR="00175F14" w:rsidRDefault="00175F14" w:rsidP="00A436C5">
      <w:pPr>
        <w:pStyle w:val="ListParagraph"/>
        <w:numPr>
          <w:ilvl w:val="0"/>
          <w:numId w:val="16"/>
        </w:numPr>
        <w:spacing w:after="0" w:line="240" w:lineRule="auto"/>
      </w:pPr>
      <w:r>
        <w:t xml:space="preserve">Track and report the status of travelers sent to local medical institutions for further </w:t>
      </w:r>
      <w:r w:rsidR="002729B1">
        <w:t>evaluation</w:t>
      </w:r>
      <w:r w:rsidR="007E6FE2">
        <w:t>.</w:t>
      </w:r>
    </w:p>
    <w:p w14:paraId="499830BA" w14:textId="3F1288A3" w:rsidR="00175F14" w:rsidRDefault="00175F14" w:rsidP="00A436C5">
      <w:pPr>
        <w:pStyle w:val="ListParagraph"/>
        <w:numPr>
          <w:ilvl w:val="0"/>
          <w:numId w:val="16"/>
        </w:numPr>
        <w:spacing w:after="0" w:line="240" w:lineRule="auto"/>
      </w:pPr>
      <w:r>
        <w:t xml:space="preserve">Track and report the impact of </w:t>
      </w:r>
      <w:r w:rsidR="002729B1">
        <w:t xml:space="preserve">an </w:t>
      </w:r>
      <w:r>
        <w:t>outbreak on airport, airlines, ground handlers, and other stakeholders</w:t>
      </w:r>
      <w:r w:rsidR="007E6FE2">
        <w:t>.</w:t>
      </w:r>
    </w:p>
    <w:p w14:paraId="6E9224D6" w14:textId="03ABF2A4" w:rsidR="00175F14" w:rsidRPr="00175F14" w:rsidRDefault="00CE0151" w:rsidP="00CE0151">
      <w:pPr>
        <w:pStyle w:val="ListParagraph"/>
        <w:numPr>
          <w:ilvl w:val="0"/>
          <w:numId w:val="16"/>
        </w:numPr>
        <w:spacing w:after="0" w:line="240" w:lineRule="auto"/>
      </w:pPr>
      <w:r>
        <w:rPr>
          <w:noProof/>
        </w:rPr>
        <mc:AlternateContent>
          <mc:Choice Requires="wps">
            <w:drawing>
              <wp:anchor distT="0" distB="0" distL="114300" distR="114300" simplePos="0" relativeHeight="251874304" behindDoc="1" locked="0" layoutInCell="1" allowOverlap="1" wp14:anchorId="0B55C71A" wp14:editId="246534ED">
                <wp:simplePos x="0" y="0"/>
                <wp:positionH relativeFrom="margin">
                  <wp:posOffset>676275</wp:posOffset>
                </wp:positionH>
                <wp:positionV relativeFrom="paragraph">
                  <wp:posOffset>188595</wp:posOffset>
                </wp:positionV>
                <wp:extent cx="1438275" cy="140970"/>
                <wp:effectExtent l="0" t="0" r="28575" b="11430"/>
                <wp:wrapNone/>
                <wp:docPr id="86" name="Rectangle 86"/>
                <wp:cNvGraphicFramePr/>
                <a:graphic xmlns:a="http://schemas.openxmlformats.org/drawingml/2006/main">
                  <a:graphicData uri="http://schemas.microsoft.com/office/word/2010/wordprocessingShape">
                    <wps:wsp>
                      <wps:cNvSpPr/>
                      <wps:spPr>
                        <a:xfrm>
                          <a:off x="0" y="0"/>
                          <a:ext cx="1438275" cy="14097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5461B4D" id="Rectangle 86" o:spid="_x0000_s1026" style="position:absolute;margin-left:53.25pt;margin-top:14.85pt;width:113.25pt;height:11.1pt;z-index:-251442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72256" behindDoc="1" locked="0" layoutInCell="1" allowOverlap="1" wp14:anchorId="5BE1ACF5" wp14:editId="6F39908B">
                <wp:simplePos x="0" y="0"/>
                <wp:positionH relativeFrom="margin">
                  <wp:posOffset>4943475</wp:posOffset>
                </wp:positionH>
                <wp:positionV relativeFrom="paragraph">
                  <wp:posOffset>-1904</wp:posOffset>
                </wp:positionV>
                <wp:extent cx="1428750" cy="160020"/>
                <wp:effectExtent l="0" t="0" r="19050" b="11430"/>
                <wp:wrapNone/>
                <wp:docPr id="85" name="Rectangle 85"/>
                <wp:cNvGraphicFramePr/>
                <a:graphic xmlns:a="http://schemas.openxmlformats.org/drawingml/2006/main">
                  <a:graphicData uri="http://schemas.microsoft.com/office/word/2010/wordprocessingShape">
                    <wps:wsp>
                      <wps:cNvSpPr/>
                      <wps:spPr>
                        <a:xfrm>
                          <a:off x="0" y="0"/>
                          <a:ext cx="1428750" cy="1600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4D3E880" id="Rectangle 85" o:spid="_x0000_s1026" style="position:absolute;margin-left:389.25pt;margin-top:-.15pt;width:112.5pt;height:12.6pt;z-index:-251444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" fillcolor="#d8d8d8 [2732]" strokecolor="#d8d8d8 [2732]" strokeweight="1pt">
                <w10:wrap anchorx="margin"/>
              </v:rect>
            </w:pict>
          </mc:Fallback>
        </mc:AlternateContent>
      </w:r>
      <w:r w:rsidR="00295B68">
        <w:t xml:space="preserve">Provide situational awareness of the public health event, as needed, </w:t>
      </w:r>
      <w:r w:rsidR="00175F14">
        <w:t>to the</w:t>
      </w:r>
      <w:r>
        <w:t xml:space="preserve"> </w:t>
      </w:r>
      <w:r w:rsidR="00175F14" w:rsidRPr="00CE0151">
        <w:rPr>
          <w:i/>
        </w:rPr>
        <w:t>(</w:t>
      </w:r>
      <w:r w:rsidR="005D29C8" w:rsidRPr="00CE0151">
        <w:rPr>
          <w:i/>
        </w:rPr>
        <w:t>[</w:t>
      </w:r>
      <w:r w:rsidR="00175F14" w:rsidRPr="00CE0151">
        <w:rPr>
          <w:i/>
        </w:rPr>
        <w:t>National and/or Local</w:t>
      </w:r>
      <w:r w:rsidR="005D29C8" w:rsidRPr="00CE0151">
        <w:rPr>
          <w:i/>
        </w:rPr>
        <w:t>]</w:t>
      </w:r>
      <w:r w:rsidR="00175F14" w:rsidRPr="00CE0151">
        <w:rPr>
          <w:i/>
        </w:rPr>
        <w:t xml:space="preserve"> Public Health Authority)</w:t>
      </w:r>
      <w:r w:rsidR="007E6FE2" w:rsidRPr="00CE0151">
        <w:rPr>
          <w:i/>
        </w:rPr>
        <w:t>.</w:t>
      </w:r>
    </w:p>
    <w:p w14:paraId="779C1AB4" w14:textId="71562B88" w:rsidR="00175F14" w:rsidRDefault="00073815" w:rsidP="00A436C5">
      <w:pPr>
        <w:pStyle w:val="ListParagraph"/>
        <w:numPr>
          <w:ilvl w:val="0"/>
          <w:numId w:val="16"/>
        </w:numPr>
        <w:spacing w:after="0" w:line="240" w:lineRule="auto"/>
      </w:pPr>
      <w:r>
        <w:rPr>
          <w:noProof/>
        </w:rPr>
        <mc:AlternateContent>
          <mc:Choice Requires="wps">
            <w:drawing>
              <wp:anchor distT="0" distB="0" distL="114300" distR="114300" simplePos="0" relativeHeight="251878400" behindDoc="1" locked="0" layoutInCell="1" allowOverlap="1" wp14:anchorId="65DE8025" wp14:editId="78D5B110">
                <wp:simplePos x="0" y="0"/>
                <wp:positionH relativeFrom="margin">
                  <wp:posOffset>656112</wp:posOffset>
                </wp:positionH>
                <wp:positionV relativeFrom="paragraph">
                  <wp:posOffset>358181</wp:posOffset>
                </wp:positionV>
                <wp:extent cx="1419101" cy="151075"/>
                <wp:effectExtent l="0" t="0" r="10160" b="20955"/>
                <wp:wrapNone/>
                <wp:docPr id="88" name="Rectangle 88"/>
                <wp:cNvGraphicFramePr/>
                <a:graphic xmlns:a="http://schemas.openxmlformats.org/drawingml/2006/main">
                  <a:graphicData uri="http://schemas.microsoft.com/office/word/2010/wordprocessingShape">
                    <wps:wsp>
                      <wps:cNvSpPr/>
                      <wps:spPr>
                        <a:xfrm>
                          <a:off x="0" y="0"/>
                          <a:ext cx="1419101"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CCDAEA" id="Rectangle 88" o:spid="_x0000_s1026" style="position:absolute;margin-left:51.65pt;margin-top:28.2pt;width:111.75pt;height:11.9pt;z-index:-251438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" fillcolor="#d8d8d8 [2732]" strokecolor="#d8d8d8 [2732]" strokeweight="1pt">
                <w10:wrap anchorx="margin"/>
              </v:rect>
            </w:pict>
          </mc:Fallback>
        </mc:AlternateContent>
      </w:r>
      <w:r>
        <w:rPr>
          <w:noProof/>
        </w:rPr>
        <mc:AlternateContent>
          <mc:Choice Requires="wps">
            <w:drawing>
              <wp:anchor distT="0" distB="0" distL="114300" distR="114300" simplePos="0" relativeHeight="251876352" behindDoc="1" locked="0" layoutInCell="1" allowOverlap="1" wp14:anchorId="56726D0B" wp14:editId="75AAECBA">
                <wp:simplePos x="0" y="0"/>
                <wp:positionH relativeFrom="margin">
                  <wp:posOffset>4753099</wp:posOffset>
                </wp:positionH>
                <wp:positionV relativeFrom="paragraph">
                  <wp:posOffset>185989</wp:posOffset>
                </wp:positionV>
                <wp:extent cx="1389272" cy="151075"/>
                <wp:effectExtent l="0" t="0" r="20955" b="20955"/>
                <wp:wrapNone/>
                <wp:docPr id="87" name="Rectangle 87"/>
                <wp:cNvGraphicFramePr/>
                <a:graphic xmlns:a="http://schemas.openxmlformats.org/drawingml/2006/main">
                  <a:graphicData uri="http://schemas.microsoft.com/office/word/2010/wordprocessingShape">
                    <wps:wsp>
                      <wps:cNvSpPr/>
                      <wps:spPr>
                        <a:xfrm>
                          <a:off x="0" y="0"/>
                          <a:ext cx="1389272"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83EE914" id="Rectangle 87" o:spid="_x0000_s1026" style="position:absolute;margin-left:374.25pt;margin-top:14.65pt;width:109.4pt;height:11.9pt;z-index:-251440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" fillcolor="#d8d8d8 [2732]" strokecolor="#d8d8d8 [2732]" strokeweight="1pt">
                <w10:wrap anchorx="margin"/>
              </v:rect>
            </w:pict>
          </mc:Fallback>
        </mc:AlternateContent>
      </w:r>
      <w:r w:rsidR="00175F14">
        <w:t>Monitor public health control measures implemented at other international airports</w:t>
      </w:r>
      <w:r w:rsidR="00295B68">
        <w:t>, focusing</w:t>
      </w:r>
      <w:r w:rsidR="009B042C">
        <w:t xml:space="preserve"> on</w:t>
      </w:r>
      <w:r w:rsidR="00295B68">
        <w:t xml:space="preserve"> airports in the region; share</w:t>
      </w:r>
      <w:r w:rsidR="007E6FE2">
        <w:t>s</w:t>
      </w:r>
      <w:r w:rsidR="00295B68">
        <w:t xml:space="preserve"> status updates of such measures with the </w:t>
      </w:r>
      <w:r w:rsidR="00295B68">
        <w:rPr>
          <w:i/>
        </w:rPr>
        <w:t>(</w:t>
      </w:r>
      <w:r w:rsidR="005D29C8">
        <w:rPr>
          <w:i/>
        </w:rPr>
        <w:t>[</w:t>
      </w:r>
      <w:r w:rsidR="00295B68">
        <w:rPr>
          <w:i/>
        </w:rPr>
        <w:t>National and/or Local</w:t>
      </w:r>
      <w:r w:rsidR="005D29C8">
        <w:rPr>
          <w:i/>
        </w:rPr>
        <w:t>]</w:t>
      </w:r>
      <w:r w:rsidR="00295B68">
        <w:rPr>
          <w:i/>
        </w:rPr>
        <w:t xml:space="preserve"> Public Health Authority)</w:t>
      </w:r>
      <w:r w:rsidR="007E6FE2">
        <w:rPr>
          <w:i/>
        </w:rPr>
        <w:t>.</w:t>
      </w:r>
      <w:r w:rsidRPr="00073815">
        <w:rPr>
          <w:noProof/>
        </w:rPr>
        <w:t xml:space="preserve"> </w:t>
      </w:r>
    </w:p>
    <w:p w14:paraId="3AB95A0F" w14:textId="10ED0178" w:rsidR="00175F14" w:rsidRDefault="00175F14" w:rsidP="00A436C5">
      <w:pPr>
        <w:pStyle w:val="ListParagraph"/>
        <w:numPr>
          <w:ilvl w:val="0"/>
          <w:numId w:val="16"/>
        </w:numPr>
        <w:spacing w:after="0" w:line="240" w:lineRule="auto"/>
      </w:pPr>
      <w:r>
        <w:t>Monitor</w:t>
      </w:r>
      <w:r w:rsidR="007E6FE2">
        <w:t>s</w:t>
      </w:r>
      <w:r>
        <w:t xml:space="preserve"> and ensure</w:t>
      </w:r>
      <w:r w:rsidR="007E6FE2">
        <w:t>s</w:t>
      </w:r>
      <w:r>
        <w:t xml:space="preserve"> compliance by airport, airlines, and other stakeholders </w:t>
      </w:r>
      <w:r w:rsidR="009B042C">
        <w:t>with</w:t>
      </w:r>
      <w:r>
        <w:t xml:space="preserve"> the implementation of public health measures</w:t>
      </w:r>
      <w:r w:rsidR="007E6FE2">
        <w:t>.</w:t>
      </w:r>
      <w:r>
        <w:t xml:space="preserve"> </w:t>
      </w:r>
    </w:p>
    <w:p w14:paraId="1B074A3C" w14:textId="77777777" w:rsidR="002729B1" w:rsidRDefault="002729B1" w:rsidP="00295B68">
      <w:pPr>
        <w:pStyle w:val="ListParagraph"/>
        <w:spacing w:after="0" w:line="240" w:lineRule="auto"/>
        <w:ind w:left="1080"/>
      </w:pPr>
    </w:p>
    <w:p w14:paraId="73C0D63A" w14:textId="77777777" w:rsidR="00175F14" w:rsidRDefault="00B72888" w:rsidP="00A436C5">
      <w:pPr>
        <w:pStyle w:val="Heading2"/>
        <w:numPr>
          <w:ilvl w:val="0"/>
          <w:numId w:val="14"/>
        </w:numPr>
        <w:rPr>
          <w:rFonts w:ascii="Cambria" w:hAnsi="Cambria"/>
          <w:b/>
        </w:rPr>
      </w:pPr>
      <w:bookmarkStart w:id="34" w:name="_Toc513209726"/>
      <w:r w:rsidRPr="00B72888">
        <w:rPr>
          <w:rFonts w:ascii="Cambria" w:hAnsi="Cambria"/>
          <w:b/>
        </w:rPr>
        <w:t>Airport Authorities</w:t>
      </w:r>
      <w:bookmarkEnd w:id="34"/>
      <w:r w:rsidRPr="00B72888">
        <w:rPr>
          <w:rFonts w:ascii="Cambria" w:hAnsi="Cambria"/>
          <w:b/>
        </w:rPr>
        <w:t xml:space="preserve"> </w:t>
      </w:r>
    </w:p>
    <w:p w14:paraId="47E754AC" w14:textId="6994320B" w:rsidR="00D465A4" w:rsidRPr="001322A0" w:rsidRDefault="00D465A4" w:rsidP="00A436C5">
      <w:pPr>
        <w:pStyle w:val="ListParagraph"/>
        <w:numPr>
          <w:ilvl w:val="0"/>
          <w:numId w:val="17"/>
        </w:numPr>
        <w:spacing w:after="0" w:line="240" w:lineRule="auto"/>
      </w:pPr>
      <w:r w:rsidRPr="005850A8">
        <w:t>Secure temporary detention or quarantine location on airport property, if needed</w:t>
      </w:r>
      <w:r w:rsidR="007E6FE2">
        <w:t>.</w:t>
      </w:r>
    </w:p>
    <w:p w14:paraId="10A83004" w14:textId="0D994B74" w:rsidR="00D465A4" w:rsidRPr="001322A0" w:rsidRDefault="00D465A4" w:rsidP="00A436C5">
      <w:pPr>
        <w:pStyle w:val="ListParagraph"/>
        <w:numPr>
          <w:ilvl w:val="0"/>
          <w:numId w:val="17"/>
        </w:numPr>
        <w:spacing w:after="0" w:line="240" w:lineRule="auto"/>
      </w:pPr>
      <w:r w:rsidRPr="005850A8">
        <w:t xml:space="preserve">Assist in deciding when and where </w:t>
      </w:r>
      <w:r w:rsidR="002729B1">
        <w:t>a</w:t>
      </w:r>
      <w:r w:rsidR="002729B1" w:rsidRPr="005850A8">
        <w:t xml:space="preserve"> </w:t>
      </w:r>
      <w:r w:rsidRPr="005850A8">
        <w:t>plane should park</w:t>
      </w:r>
      <w:r w:rsidR="007E6FE2">
        <w:t>.</w:t>
      </w:r>
      <w:r w:rsidRPr="005850A8">
        <w:t xml:space="preserve"> </w:t>
      </w:r>
    </w:p>
    <w:p w14:paraId="1F46C1A7" w14:textId="292A3FC9" w:rsidR="00D465A4" w:rsidRPr="001322A0" w:rsidRDefault="00D465A4" w:rsidP="00A436C5">
      <w:pPr>
        <w:pStyle w:val="ListParagraph"/>
        <w:numPr>
          <w:ilvl w:val="0"/>
          <w:numId w:val="17"/>
        </w:numPr>
        <w:spacing w:after="0" w:line="240" w:lineRule="auto"/>
      </w:pPr>
      <w:r w:rsidRPr="00255E21">
        <w:t>Provide credentials</w:t>
      </w:r>
      <w:r w:rsidR="00295B68">
        <w:t xml:space="preserve"> (e.g.</w:t>
      </w:r>
      <w:r w:rsidR="00D00C86">
        <w:t>,</w:t>
      </w:r>
      <w:r w:rsidR="00295B68">
        <w:t xml:space="preserve"> badging)</w:t>
      </w:r>
      <w:r w:rsidRPr="00255E21">
        <w:t xml:space="preserve"> to personnel and emergency responders who require access to restricted areas of airport</w:t>
      </w:r>
      <w:r w:rsidR="007E6FE2">
        <w:t>.</w:t>
      </w:r>
    </w:p>
    <w:p w14:paraId="787FDFFB" w14:textId="3C6E3F95" w:rsidR="00D465A4" w:rsidRDefault="00D00C86" w:rsidP="00A436C5">
      <w:pPr>
        <w:pStyle w:val="ListParagraph"/>
        <w:numPr>
          <w:ilvl w:val="0"/>
          <w:numId w:val="17"/>
        </w:numPr>
        <w:spacing w:after="0" w:line="240" w:lineRule="auto"/>
      </w:pPr>
      <w:r>
        <w:t>Notify</w:t>
      </w:r>
      <w:r w:rsidR="00295B68">
        <w:t xml:space="preserve"> hierarchical authorities </w:t>
      </w:r>
      <w:r w:rsidRPr="00255E21">
        <w:t xml:space="preserve">about the incident </w:t>
      </w:r>
      <w:r w:rsidR="00D465A4" w:rsidRPr="00255E21">
        <w:t xml:space="preserve">and facilitate notices to </w:t>
      </w:r>
      <w:r w:rsidR="00D465A4">
        <w:t>pilot in command</w:t>
      </w:r>
      <w:r w:rsidR="007E6FE2">
        <w:t>.</w:t>
      </w:r>
    </w:p>
    <w:p w14:paraId="4BB486F2" w14:textId="77777777" w:rsidR="002729B1" w:rsidRPr="001322A0" w:rsidRDefault="002729B1" w:rsidP="00295B68">
      <w:pPr>
        <w:pStyle w:val="ListParagraph"/>
        <w:spacing w:after="0" w:line="240" w:lineRule="auto"/>
        <w:ind w:left="1080"/>
      </w:pPr>
    </w:p>
    <w:p w14:paraId="5CC0A8DA" w14:textId="77777777" w:rsidR="00D465A4" w:rsidRDefault="00D465A4" w:rsidP="00A436C5">
      <w:pPr>
        <w:pStyle w:val="Heading2"/>
        <w:numPr>
          <w:ilvl w:val="0"/>
          <w:numId w:val="14"/>
        </w:numPr>
        <w:rPr>
          <w:rFonts w:ascii="Cambria" w:hAnsi="Cambria"/>
          <w:b/>
        </w:rPr>
      </w:pPr>
      <w:bookmarkStart w:id="35" w:name="_Toc513209727"/>
      <w:r w:rsidRPr="00D465A4">
        <w:rPr>
          <w:rFonts w:ascii="Cambria" w:hAnsi="Cambria"/>
          <w:b/>
        </w:rPr>
        <w:t>Airlines</w:t>
      </w:r>
      <w:bookmarkEnd w:id="35"/>
    </w:p>
    <w:p w14:paraId="661A9905" w14:textId="77777777" w:rsidR="00D465A4" w:rsidRDefault="00D465A4" w:rsidP="00A436C5">
      <w:pPr>
        <w:pStyle w:val="Heading3"/>
        <w:numPr>
          <w:ilvl w:val="0"/>
          <w:numId w:val="18"/>
        </w:numPr>
        <w:rPr>
          <w:rFonts w:ascii="Cambria" w:hAnsi="Cambria"/>
          <w:b/>
          <w:sz w:val="22"/>
          <w:szCs w:val="22"/>
        </w:rPr>
      </w:pPr>
      <w:bookmarkStart w:id="36" w:name="_Toc513209728"/>
      <w:r w:rsidRPr="00D465A4">
        <w:rPr>
          <w:rFonts w:ascii="Cambria" w:hAnsi="Cambria"/>
          <w:b/>
          <w:sz w:val="22"/>
          <w:szCs w:val="22"/>
        </w:rPr>
        <w:t>Captain/Crew of Aircraft</w:t>
      </w:r>
      <w:bookmarkEnd w:id="36"/>
    </w:p>
    <w:p w14:paraId="0EE66119" w14:textId="7FA87BE3" w:rsidR="00006423" w:rsidRDefault="00006423" w:rsidP="00006423">
      <w:pPr>
        <w:pStyle w:val="NoSpacing"/>
        <w:numPr>
          <w:ilvl w:val="0"/>
          <w:numId w:val="31"/>
        </w:numPr>
      </w:pPr>
      <w:r>
        <w:t>Take</w:t>
      </w:r>
      <w:r w:rsidR="00D465A4">
        <w:t xml:space="preserve"> emergency measures in flight as necessary for the health and safety of travelers on board</w:t>
      </w:r>
      <w:r w:rsidR="007E6FE2">
        <w:t>.</w:t>
      </w:r>
    </w:p>
    <w:p w14:paraId="3D431F39" w14:textId="6B65B076" w:rsidR="00006423" w:rsidRDefault="00006423" w:rsidP="00006423">
      <w:pPr>
        <w:pStyle w:val="NoSpacing"/>
        <w:numPr>
          <w:ilvl w:val="0"/>
          <w:numId w:val="31"/>
        </w:numPr>
      </w:pPr>
      <w:r>
        <w:t xml:space="preserve">Identify </w:t>
      </w:r>
      <w:r w:rsidR="00D465A4">
        <w:t>suspected case(s) of communicable disease or other public health risk</w:t>
      </w:r>
      <w:r w:rsidR="000B0D1B">
        <w:t>s</w:t>
      </w:r>
      <w:r w:rsidR="00D465A4">
        <w:t xml:space="preserve"> on board</w:t>
      </w:r>
      <w:r w:rsidR="007E6FE2">
        <w:t>.</w:t>
      </w:r>
    </w:p>
    <w:p w14:paraId="256D4F40" w14:textId="5CB92C3F" w:rsidR="00D465A4" w:rsidRDefault="00A85B4B" w:rsidP="00006423">
      <w:pPr>
        <w:pStyle w:val="NoSpacing"/>
        <w:numPr>
          <w:ilvl w:val="0"/>
          <w:numId w:val="31"/>
        </w:numPr>
      </w:pPr>
      <w:r>
        <w:t xml:space="preserve">Give </w:t>
      </w:r>
      <w:r w:rsidR="00D465A4">
        <w:t>the Air Traffic Service (ATS) unit with which the pilot is communicating the information listed below:</w:t>
      </w:r>
    </w:p>
    <w:p w14:paraId="6D861C72" w14:textId="77777777" w:rsidR="00D465A4" w:rsidRDefault="00D465A4" w:rsidP="00A436C5">
      <w:pPr>
        <w:pStyle w:val="NoSpacing"/>
        <w:numPr>
          <w:ilvl w:val="0"/>
          <w:numId w:val="20"/>
        </w:numPr>
      </w:pPr>
      <w:r>
        <w:t>Aircraft identification</w:t>
      </w:r>
    </w:p>
    <w:p w14:paraId="4CFE2538" w14:textId="2DEAFAFB" w:rsidR="00D465A4" w:rsidRDefault="00D465A4" w:rsidP="00A436C5">
      <w:pPr>
        <w:pStyle w:val="NoSpacing"/>
        <w:numPr>
          <w:ilvl w:val="0"/>
          <w:numId w:val="20"/>
        </w:numPr>
      </w:pPr>
      <w:r>
        <w:t>Departure aerodrome</w:t>
      </w:r>
      <w:r w:rsidR="00190FBC">
        <w:t>/airport</w:t>
      </w:r>
    </w:p>
    <w:p w14:paraId="4CE6AD16" w14:textId="7E9870DC" w:rsidR="00D465A4" w:rsidRDefault="00D465A4" w:rsidP="00A436C5">
      <w:pPr>
        <w:pStyle w:val="NoSpacing"/>
        <w:numPr>
          <w:ilvl w:val="0"/>
          <w:numId w:val="20"/>
        </w:numPr>
      </w:pPr>
      <w:r>
        <w:t>Destination aerodrome</w:t>
      </w:r>
      <w:r w:rsidR="00190FBC">
        <w:t>/airport</w:t>
      </w:r>
    </w:p>
    <w:p w14:paraId="488AF35E" w14:textId="77777777" w:rsidR="00D465A4" w:rsidRDefault="00D465A4" w:rsidP="00A436C5">
      <w:pPr>
        <w:pStyle w:val="NoSpacing"/>
        <w:numPr>
          <w:ilvl w:val="0"/>
          <w:numId w:val="20"/>
        </w:numPr>
      </w:pPr>
      <w:r>
        <w:t>Estimated time of arrival</w:t>
      </w:r>
    </w:p>
    <w:p w14:paraId="15A736D7" w14:textId="77777777" w:rsidR="00D465A4" w:rsidRDefault="00D465A4" w:rsidP="00A436C5">
      <w:pPr>
        <w:pStyle w:val="NoSpacing"/>
        <w:numPr>
          <w:ilvl w:val="0"/>
          <w:numId w:val="20"/>
        </w:numPr>
      </w:pPr>
      <w:r>
        <w:t>Number of persons on board</w:t>
      </w:r>
    </w:p>
    <w:p w14:paraId="4AEF99D7" w14:textId="3ABA5CFB" w:rsidR="00D465A4" w:rsidRDefault="00D465A4" w:rsidP="00A436C5">
      <w:pPr>
        <w:pStyle w:val="NoSpacing"/>
        <w:numPr>
          <w:ilvl w:val="0"/>
          <w:numId w:val="20"/>
        </w:numPr>
      </w:pPr>
      <w:r>
        <w:t>Number of suspected cases on board</w:t>
      </w:r>
    </w:p>
    <w:p w14:paraId="64EDAEBC" w14:textId="517EF6FD" w:rsidR="00D465A4" w:rsidRDefault="00D465A4" w:rsidP="00A436C5">
      <w:pPr>
        <w:pStyle w:val="NoSpacing"/>
        <w:numPr>
          <w:ilvl w:val="0"/>
          <w:numId w:val="20"/>
        </w:numPr>
      </w:pPr>
      <w:r>
        <w:t>Nature of the public health risk, if known</w:t>
      </w:r>
    </w:p>
    <w:p w14:paraId="0ED63A7B" w14:textId="1A47BD66" w:rsidR="00295B68" w:rsidRDefault="00295B68" w:rsidP="00295B68">
      <w:pPr>
        <w:pStyle w:val="NoSpacing"/>
      </w:pPr>
    </w:p>
    <w:p w14:paraId="4D39A00F" w14:textId="3F8270D2" w:rsidR="00295B68" w:rsidRDefault="00295B68" w:rsidP="00295B68">
      <w:pPr>
        <w:pStyle w:val="NoSpacing"/>
      </w:pPr>
    </w:p>
    <w:p w14:paraId="0A2EEE93" w14:textId="77777777" w:rsidR="00295B68" w:rsidRDefault="00295B68" w:rsidP="00295B68">
      <w:pPr>
        <w:pStyle w:val="NoSpacing"/>
      </w:pPr>
    </w:p>
    <w:p w14:paraId="0D555624" w14:textId="28768646" w:rsidR="00D465A4" w:rsidRDefault="00D465A4" w:rsidP="00D465A4">
      <w:pPr>
        <w:pStyle w:val="NoSpacing"/>
      </w:pPr>
    </w:p>
    <w:p w14:paraId="1DD64F83" w14:textId="660A01F8" w:rsidR="00D465A4" w:rsidRPr="005E5728" w:rsidRDefault="00D465A4" w:rsidP="00D465A4">
      <w:pPr>
        <w:pStyle w:val="NoSpacing"/>
        <w:ind w:firstLine="720"/>
        <w:rPr>
          <w:i/>
        </w:rPr>
      </w:pPr>
      <w:r w:rsidRPr="005E5728">
        <w:rPr>
          <w:i/>
        </w:rPr>
        <w:t>NOTE: Additional information to request</w:t>
      </w:r>
      <w:r>
        <w:rPr>
          <w:i/>
        </w:rPr>
        <w:t xml:space="preserve"> while in flight or after</w:t>
      </w:r>
      <w:r w:rsidR="00CE0151">
        <w:rPr>
          <w:noProof/>
        </w:rPr>
        <mc:AlternateContent>
          <mc:Choice Requires="wps">
            <w:drawing>
              <wp:anchor distT="0" distB="0" distL="114300" distR="114300" simplePos="0" relativeHeight="251929600" behindDoc="1" locked="0" layoutInCell="1" allowOverlap="1" wp14:anchorId="28FA7F6E" wp14:editId="2CF76DDD">
                <wp:simplePos x="0" y="0"/>
                <wp:positionH relativeFrom="margin">
                  <wp:posOffset>0</wp:posOffset>
                </wp:positionH>
                <wp:positionV relativeFrom="paragraph">
                  <wp:posOffset>-635</wp:posOffset>
                </wp:positionV>
                <wp:extent cx="6720840" cy="1359673"/>
                <wp:effectExtent l="0" t="0" r="22860" b="12065"/>
                <wp:wrapNone/>
                <wp:docPr id="16" name="Rectangle 16"/>
                <wp:cNvGraphicFramePr/>
                <a:graphic xmlns:a="http://schemas.openxmlformats.org/drawingml/2006/main">
                  <a:graphicData uri="http://schemas.microsoft.com/office/word/2010/wordprocessingShape">
                    <wps:wsp>
                      <wps:cNvSpPr/>
                      <wps:spPr>
                        <a:xfrm>
                          <a:off x="0" y="0"/>
                          <a:ext cx="6720840" cy="135967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9AA6871" id="Rectangle 16" o:spid="_x0000_s1026" style="position:absolute;margin-left:0;margin-top:-.05pt;width:529.2pt;height:107.05pt;z-index:-251386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" fillcolor="#d8d8d8 [2732]" strokecolor="#d8d8d8 [2732]" strokeweight="1pt">
                <w10:wrap anchorx="margin"/>
              </v:rect>
            </w:pict>
          </mc:Fallback>
        </mc:AlternateContent>
      </w:r>
      <w:r>
        <w:rPr>
          <w:i/>
        </w:rPr>
        <w:t xml:space="preserve"> arrival</w:t>
      </w:r>
      <w:r w:rsidRPr="005E5728">
        <w:rPr>
          <w:i/>
        </w:rPr>
        <w:t xml:space="preserve"> from captain/crew may include:</w:t>
      </w:r>
    </w:p>
    <w:p w14:paraId="41B5236A" w14:textId="78309A7B" w:rsidR="00D465A4" w:rsidRPr="005E5728" w:rsidRDefault="00D465A4" w:rsidP="00A436C5">
      <w:pPr>
        <w:pStyle w:val="NoSpacing"/>
        <w:numPr>
          <w:ilvl w:val="0"/>
          <w:numId w:val="19"/>
        </w:numPr>
        <w:rPr>
          <w:i/>
        </w:rPr>
      </w:pPr>
      <w:r w:rsidRPr="005E5728">
        <w:rPr>
          <w:i/>
        </w:rPr>
        <w:t>Ill traveler’s name</w:t>
      </w:r>
    </w:p>
    <w:p w14:paraId="5D1C76A4" w14:textId="4CA22056" w:rsidR="00D465A4" w:rsidRPr="005E5728" w:rsidRDefault="00D465A4" w:rsidP="00A436C5">
      <w:pPr>
        <w:pStyle w:val="NoSpacing"/>
        <w:numPr>
          <w:ilvl w:val="0"/>
          <w:numId w:val="19"/>
        </w:numPr>
        <w:rPr>
          <w:i/>
        </w:rPr>
      </w:pPr>
      <w:r w:rsidRPr="005E5728">
        <w:rPr>
          <w:i/>
        </w:rPr>
        <w:t xml:space="preserve">Seat number </w:t>
      </w:r>
      <w:r w:rsidR="007E6FE2">
        <w:rPr>
          <w:i/>
        </w:rPr>
        <w:t>(</w:t>
      </w:r>
      <w:r w:rsidRPr="005E5728">
        <w:rPr>
          <w:i/>
        </w:rPr>
        <w:t>if passenger</w:t>
      </w:r>
      <w:r w:rsidR="007E6FE2">
        <w:rPr>
          <w:i/>
        </w:rPr>
        <w:t>),</w:t>
      </w:r>
      <w:r w:rsidRPr="005E5728">
        <w:rPr>
          <w:i/>
        </w:rPr>
        <w:t xml:space="preserve"> section working </w:t>
      </w:r>
      <w:r w:rsidR="007E6FE2">
        <w:rPr>
          <w:i/>
        </w:rPr>
        <w:t>(</w:t>
      </w:r>
      <w:r w:rsidRPr="005E5728">
        <w:rPr>
          <w:i/>
        </w:rPr>
        <w:t>if crew</w:t>
      </w:r>
      <w:r w:rsidR="007E6FE2">
        <w:rPr>
          <w:i/>
        </w:rPr>
        <w:t>)</w:t>
      </w:r>
    </w:p>
    <w:p w14:paraId="28006951" w14:textId="385DED82" w:rsidR="00D465A4" w:rsidRPr="005E5728" w:rsidRDefault="00D465A4" w:rsidP="00A436C5">
      <w:pPr>
        <w:pStyle w:val="NoSpacing"/>
        <w:numPr>
          <w:ilvl w:val="0"/>
          <w:numId w:val="19"/>
        </w:numPr>
        <w:rPr>
          <w:i/>
        </w:rPr>
      </w:pPr>
      <w:r w:rsidRPr="005E5728">
        <w:rPr>
          <w:i/>
        </w:rPr>
        <w:t>Approximate age (infant, child, teen, adult, elderly)</w:t>
      </w:r>
    </w:p>
    <w:p w14:paraId="32D505F1" w14:textId="1DD9D414" w:rsidR="00D465A4" w:rsidRPr="005E5728" w:rsidRDefault="00D465A4" w:rsidP="00A436C5">
      <w:pPr>
        <w:pStyle w:val="NoSpacing"/>
        <w:numPr>
          <w:ilvl w:val="0"/>
          <w:numId w:val="19"/>
        </w:numPr>
        <w:rPr>
          <w:i/>
        </w:rPr>
      </w:pPr>
      <w:r w:rsidRPr="005E5728">
        <w:rPr>
          <w:i/>
        </w:rPr>
        <w:t>Point of origin, travel itinerary</w:t>
      </w:r>
    </w:p>
    <w:p w14:paraId="3151CD43" w14:textId="00BA9A16" w:rsidR="00D465A4" w:rsidRPr="005E5728" w:rsidRDefault="00D465A4" w:rsidP="00A436C5">
      <w:pPr>
        <w:pStyle w:val="NoSpacing"/>
        <w:numPr>
          <w:ilvl w:val="0"/>
          <w:numId w:val="19"/>
        </w:numPr>
        <w:rPr>
          <w:i/>
        </w:rPr>
      </w:pPr>
      <w:r w:rsidRPr="005E5728">
        <w:rPr>
          <w:i/>
        </w:rPr>
        <w:t>Traveling alone or accompanied</w:t>
      </w:r>
    </w:p>
    <w:p w14:paraId="66799A48" w14:textId="12DBB44E" w:rsidR="00D465A4" w:rsidRDefault="00D465A4" w:rsidP="00D465A4">
      <w:pPr>
        <w:pStyle w:val="NoSpacing"/>
        <w:numPr>
          <w:ilvl w:val="0"/>
          <w:numId w:val="19"/>
        </w:numPr>
        <w:rPr>
          <w:i/>
        </w:rPr>
      </w:pPr>
      <w:r w:rsidRPr="005E5728">
        <w:rPr>
          <w:i/>
        </w:rPr>
        <w:t>If ill traveler was evaluated by a volunteer, the airline, or contract medical staff</w:t>
      </w:r>
    </w:p>
    <w:p w14:paraId="000E2112" w14:textId="77777777" w:rsidR="002729B1" w:rsidRPr="00CA5315" w:rsidRDefault="002729B1" w:rsidP="00295B68">
      <w:pPr>
        <w:pStyle w:val="NoSpacing"/>
        <w:ind w:left="1440"/>
        <w:rPr>
          <w:i/>
        </w:rPr>
      </w:pPr>
    </w:p>
    <w:p w14:paraId="6220A2BB" w14:textId="77777777" w:rsidR="00D465A4" w:rsidRDefault="00D465A4" w:rsidP="00A436C5">
      <w:pPr>
        <w:pStyle w:val="Heading3"/>
        <w:numPr>
          <w:ilvl w:val="0"/>
          <w:numId w:val="18"/>
        </w:numPr>
        <w:rPr>
          <w:rFonts w:ascii="Cambria" w:hAnsi="Cambria"/>
          <w:b/>
          <w:sz w:val="22"/>
          <w:szCs w:val="22"/>
        </w:rPr>
      </w:pPr>
      <w:bookmarkStart w:id="37" w:name="_Toc513209729"/>
      <w:r w:rsidRPr="00D465A4">
        <w:rPr>
          <w:rFonts w:ascii="Cambria" w:hAnsi="Cambria"/>
          <w:b/>
          <w:sz w:val="22"/>
          <w:szCs w:val="22"/>
        </w:rPr>
        <w:t>Airline Station Managers</w:t>
      </w:r>
      <w:bookmarkEnd w:id="37"/>
      <w:r w:rsidRPr="00D465A4">
        <w:rPr>
          <w:rFonts w:ascii="Cambria" w:hAnsi="Cambria"/>
          <w:b/>
          <w:sz w:val="22"/>
          <w:szCs w:val="22"/>
        </w:rPr>
        <w:t xml:space="preserve"> </w:t>
      </w:r>
    </w:p>
    <w:p w14:paraId="0F2AE681" w14:textId="65303A83" w:rsidR="00D465A4" w:rsidRDefault="00D465A4" w:rsidP="00A436C5">
      <w:pPr>
        <w:pStyle w:val="ListParagraph"/>
        <w:numPr>
          <w:ilvl w:val="0"/>
          <w:numId w:val="21"/>
        </w:numPr>
      </w:pPr>
      <w:r>
        <w:t>Provide health authorities with detailed and updated information on public health events onboard aircrafts</w:t>
      </w:r>
      <w:r w:rsidR="007E6FE2">
        <w:t>.</w:t>
      </w:r>
    </w:p>
    <w:p w14:paraId="7BD9A40C" w14:textId="42EE3478" w:rsidR="00D465A4" w:rsidRDefault="00C1011A" w:rsidP="00A436C5">
      <w:pPr>
        <w:pStyle w:val="ListParagraph"/>
        <w:numPr>
          <w:ilvl w:val="0"/>
          <w:numId w:val="21"/>
        </w:numPr>
      </w:pPr>
      <w:r>
        <w:t>Communicate and consult with health authorities on appropriate actions to take</w:t>
      </w:r>
      <w:r w:rsidR="007E6FE2">
        <w:t>.</w:t>
      </w:r>
    </w:p>
    <w:p w14:paraId="6777619C" w14:textId="4462F0A3" w:rsidR="00C1011A" w:rsidRDefault="00C1011A" w:rsidP="00A436C5">
      <w:pPr>
        <w:pStyle w:val="ListParagraph"/>
        <w:numPr>
          <w:ilvl w:val="0"/>
          <w:numId w:val="21"/>
        </w:numPr>
      </w:pPr>
      <w:r>
        <w:t xml:space="preserve">Communicate </w:t>
      </w:r>
      <w:r w:rsidR="000B0D1B">
        <w:t xml:space="preserve">recommendations of health authorities </w:t>
      </w:r>
      <w:r>
        <w:t>to airline service staff who may assist passenger</w:t>
      </w:r>
      <w:r w:rsidR="007E6FE2">
        <w:t>.</w:t>
      </w:r>
    </w:p>
    <w:p w14:paraId="69E8843F" w14:textId="78662103" w:rsidR="00C1011A" w:rsidRDefault="00C1011A" w:rsidP="00A436C5">
      <w:pPr>
        <w:pStyle w:val="Heading2"/>
        <w:numPr>
          <w:ilvl w:val="0"/>
          <w:numId w:val="14"/>
        </w:numPr>
        <w:rPr>
          <w:rFonts w:ascii="Cambria" w:hAnsi="Cambria"/>
          <w:b/>
        </w:rPr>
      </w:pPr>
      <w:bookmarkStart w:id="38" w:name="_Toc513209730"/>
      <w:r w:rsidRPr="00C1011A">
        <w:rPr>
          <w:rFonts w:ascii="Cambria" w:hAnsi="Cambria"/>
          <w:b/>
        </w:rPr>
        <w:t>Air Traffic Service</w:t>
      </w:r>
      <w:r w:rsidR="0050328B">
        <w:rPr>
          <w:rFonts w:ascii="Cambria" w:hAnsi="Cambria"/>
          <w:b/>
        </w:rPr>
        <w:t xml:space="preserve"> (ATS)</w:t>
      </w:r>
      <w:bookmarkEnd w:id="38"/>
    </w:p>
    <w:p w14:paraId="546C429C" w14:textId="06C061C1" w:rsidR="00006423" w:rsidRDefault="00006423" w:rsidP="00006423">
      <w:pPr>
        <w:pStyle w:val="NoSpacing"/>
        <w:numPr>
          <w:ilvl w:val="0"/>
          <w:numId w:val="32"/>
        </w:numPr>
      </w:pPr>
      <w:r>
        <w:t xml:space="preserve">Receive </w:t>
      </w:r>
      <w:r w:rsidR="00C1011A">
        <w:t>information from a pilot regarding a suspected case(s) of communicable disease or other public health risk on board</w:t>
      </w:r>
      <w:r w:rsidR="007E6FE2">
        <w:t>.</w:t>
      </w:r>
    </w:p>
    <w:p w14:paraId="18265847" w14:textId="1BC0006B" w:rsidR="00C1011A" w:rsidRDefault="00006423" w:rsidP="00006423">
      <w:pPr>
        <w:pStyle w:val="NoSpacing"/>
        <w:numPr>
          <w:ilvl w:val="0"/>
          <w:numId w:val="32"/>
        </w:numPr>
      </w:pPr>
      <w:r>
        <w:t xml:space="preserve">Forward </w:t>
      </w:r>
      <w:r w:rsidR="00C1011A">
        <w:t>message as soon as possible to the ATS unit serving the destination/departure</w:t>
      </w:r>
      <w:r>
        <w:t xml:space="preserve"> </w:t>
      </w:r>
      <w:r w:rsidR="0014124A">
        <w:t>u</w:t>
      </w:r>
      <w:r w:rsidR="00C1011A">
        <w:t>nless procedures exist to notify the authority designated by the State and the aircraft operator or its designated representative.</w:t>
      </w:r>
    </w:p>
    <w:p w14:paraId="26588930" w14:textId="0ACBCFAA" w:rsidR="009D5ACE" w:rsidRPr="009D5ACE" w:rsidRDefault="009D5ACE" w:rsidP="009D5ACE">
      <w:pPr>
        <w:pStyle w:val="NoSpacing"/>
        <w:numPr>
          <w:ilvl w:val="0"/>
          <w:numId w:val="32"/>
        </w:numPr>
      </w:pPr>
      <w:r>
        <w:rPr>
          <w:noProof/>
        </w:rPr>
        <mc:AlternateContent>
          <mc:Choice Requires="wps">
            <w:drawing>
              <wp:anchor distT="0" distB="0" distL="114300" distR="114300" simplePos="0" relativeHeight="251880448" behindDoc="1" locked="0" layoutInCell="1" allowOverlap="1" wp14:anchorId="5C56BD80" wp14:editId="11F69093">
                <wp:simplePos x="0" y="0"/>
                <wp:positionH relativeFrom="margin">
                  <wp:posOffset>5172075</wp:posOffset>
                </wp:positionH>
                <wp:positionV relativeFrom="paragraph">
                  <wp:posOffset>5080</wp:posOffset>
                </wp:positionV>
                <wp:extent cx="852170" cy="169545"/>
                <wp:effectExtent l="0" t="0" r="24130" b="20955"/>
                <wp:wrapNone/>
                <wp:docPr id="89" name="Rectangle 89"/>
                <wp:cNvGraphicFramePr/>
                <a:graphic xmlns:a="http://schemas.openxmlformats.org/drawingml/2006/main">
                  <a:graphicData uri="http://schemas.microsoft.com/office/word/2010/wordprocessingShape">
                    <wps:wsp>
                      <wps:cNvSpPr/>
                      <wps:spPr>
                        <a:xfrm>
                          <a:off x="0" y="0"/>
                          <a:ext cx="852170" cy="16954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A6CE36" id="Rectangle 89" o:spid="_x0000_s1026" style="position:absolute;margin-left:407.25pt;margin-top:.4pt;width:67.1pt;height:13.35pt;z-index:-251436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" fillcolor="#d8d8d8 [2732]" strokecolor="#d8d8d8 [2732]" strokeweight="1pt">
                <w10:wrap anchorx="margin"/>
              </v:rect>
            </w:pict>
          </mc:Fallback>
        </mc:AlternateContent>
      </w:r>
      <w:r w:rsidR="00073815">
        <w:rPr>
          <w:noProof/>
        </w:rPr>
        <mc:AlternateContent>
          <mc:Choice Requires="wps">
            <w:drawing>
              <wp:anchor distT="0" distB="0" distL="114300" distR="114300" simplePos="0" relativeHeight="251884544" behindDoc="1" locked="0" layoutInCell="1" allowOverlap="1" wp14:anchorId="0C9300B6" wp14:editId="33FF458F">
                <wp:simplePos x="0" y="0"/>
                <wp:positionH relativeFrom="margin">
                  <wp:posOffset>3500252</wp:posOffset>
                </wp:positionH>
                <wp:positionV relativeFrom="paragraph">
                  <wp:posOffset>359212</wp:posOffset>
                </wp:positionV>
                <wp:extent cx="1116280" cy="151075"/>
                <wp:effectExtent l="0" t="0" r="27305" b="20955"/>
                <wp:wrapNone/>
                <wp:docPr id="91" name="Rectangle 91"/>
                <wp:cNvGraphicFramePr/>
                <a:graphic xmlns:a="http://schemas.openxmlformats.org/drawingml/2006/main">
                  <a:graphicData uri="http://schemas.microsoft.com/office/word/2010/wordprocessingShape">
                    <wps:wsp>
                      <wps:cNvSpPr/>
                      <wps:spPr>
                        <a:xfrm>
                          <a:off x="0" y="0"/>
                          <a:ext cx="1116280"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139AF82" id="Rectangle 91" o:spid="_x0000_s1026" style="position:absolute;margin-left:275.6pt;margin-top:28.3pt;width:87.9pt;height:11.9pt;z-index:-25143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" fillcolor="#d8d8d8 [2732]" strokecolor="#d8d8d8 [2732]" strokeweight="1pt">
                <w10:wrap anchorx="margin"/>
              </v:rect>
            </w:pict>
          </mc:Fallback>
        </mc:AlternateContent>
      </w:r>
      <w:r w:rsidR="009B042C">
        <w:t>The ATS u</w:t>
      </w:r>
      <w:r w:rsidR="00006423">
        <w:t>nit concerned sh</w:t>
      </w:r>
      <w:r w:rsidR="000B0D1B">
        <w:t>ould</w:t>
      </w:r>
      <w:r w:rsidR="00006423">
        <w:t xml:space="preserve"> f</w:t>
      </w:r>
      <w:r w:rsidR="00C1011A">
        <w:t xml:space="preserve">orward </w:t>
      </w:r>
      <w:r w:rsidR="0014124A">
        <w:t>the</w:t>
      </w:r>
      <w:r w:rsidR="00C1011A">
        <w:t xml:space="preserve"> message as soon as possible to the </w:t>
      </w:r>
      <w:r w:rsidR="00C1011A" w:rsidRPr="009D5ACE">
        <w:rPr>
          <w:i/>
        </w:rPr>
        <w:t xml:space="preserve">(public health </w:t>
      </w:r>
    </w:p>
    <w:p w14:paraId="5ABC2BA1" w14:textId="6CE771A4" w:rsidR="00C1011A" w:rsidRDefault="009D5ACE" w:rsidP="009D5ACE">
      <w:pPr>
        <w:pStyle w:val="NoSpacing"/>
        <w:ind w:left="1080"/>
      </w:pPr>
      <w:r>
        <w:rPr>
          <w:noProof/>
        </w:rPr>
        <mc:AlternateContent>
          <mc:Choice Requires="wps">
            <w:drawing>
              <wp:anchor distT="0" distB="0" distL="114300" distR="114300" simplePos="0" relativeHeight="251882496" behindDoc="1" locked="0" layoutInCell="1" allowOverlap="1" wp14:anchorId="1B1D695B" wp14:editId="052265B4">
                <wp:simplePos x="0" y="0"/>
                <wp:positionH relativeFrom="margin">
                  <wp:posOffset>676275</wp:posOffset>
                </wp:positionH>
                <wp:positionV relativeFrom="paragraph">
                  <wp:posOffset>8255</wp:posOffset>
                </wp:positionV>
                <wp:extent cx="3609975" cy="188595"/>
                <wp:effectExtent l="0" t="0" r="28575" b="20955"/>
                <wp:wrapNone/>
                <wp:docPr id="90" name="Rectangle 90"/>
                <wp:cNvGraphicFramePr/>
                <a:graphic xmlns:a="http://schemas.openxmlformats.org/drawingml/2006/main">
                  <a:graphicData uri="http://schemas.microsoft.com/office/word/2010/wordprocessingShape">
                    <wps:wsp>
                      <wps:cNvSpPr/>
                      <wps:spPr>
                        <a:xfrm>
                          <a:off x="0" y="0"/>
                          <a:ext cx="3609975" cy="18859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3384F17" id="Rectangle 90" o:spid="_x0000_s1026" style="position:absolute;margin-left:53.25pt;margin-top:.65pt;width:284.25pt;height:14.85pt;z-index:-25143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" fillcolor="#d8d8d8 [2732]" strokecolor="#d8d8d8 [2732]" strokeweight="1pt">
                <w10:wrap anchorx="margin"/>
              </v:rect>
            </w:pict>
          </mc:Fallback>
        </mc:AlternateContent>
      </w:r>
      <w:r w:rsidR="00C1011A" w:rsidRPr="009D5ACE">
        <w:rPr>
          <w:i/>
        </w:rPr>
        <w:t>authority or the appropriate authority designated by the State)</w:t>
      </w:r>
      <w:r w:rsidR="0014124A" w:rsidRPr="009D5ACE">
        <w:rPr>
          <w:i/>
        </w:rPr>
        <w:t xml:space="preserve">. </w:t>
      </w:r>
      <w:r w:rsidR="0014124A" w:rsidRPr="00295B68">
        <w:t>It should also inform</w:t>
      </w:r>
      <w:r w:rsidR="0014124A">
        <w:t xml:space="preserve"> </w:t>
      </w:r>
      <w:r w:rsidR="00C1011A">
        <w:t>the aircraft operator or its designated representative and the</w:t>
      </w:r>
      <w:r w:rsidR="00C1011A" w:rsidRPr="009D5ACE">
        <w:rPr>
          <w:i/>
        </w:rPr>
        <w:t xml:space="preserve"> (airport authority)</w:t>
      </w:r>
      <w:r w:rsidR="00C1011A">
        <w:t>.</w:t>
      </w:r>
    </w:p>
    <w:p w14:paraId="7FE29A5F" w14:textId="77777777" w:rsidR="00C1011A" w:rsidRDefault="00C1011A" w:rsidP="00C1011A"/>
    <w:p w14:paraId="33493B61" w14:textId="104CE17B" w:rsidR="00C1011A" w:rsidRDefault="00C1011A" w:rsidP="00A436C5">
      <w:pPr>
        <w:pStyle w:val="Heading2"/>
        <w:numPr>
          <w:ilvl w:val="0"/>
          <w:numId w:val="14"/>
        </w:numPr>
        <w:rPr>
          <w:rFonts w:ascii="Cambria" w:hAnsi="Cambria"/>
          <w:b/>
        </w:rPr>
      </w:pPr>
      <w:bookmarkStart w:id="39" w:name="_Toc513209731"/>
      <w:r w:rsidRPr="00C1011A">
        <w:rPr>
          <w:rFonts w:ascii="Cambria" w:hAnsi="Cambria"/>
          <w:b/>
        </w:rPr>
        <w:t>Security Agencies (e.g.</w:t>
      </w:r>
      <w:r w:rsidR="00D00C86">
        <w:rPr>
          <w:rFonts w:ascii="Cambria" w:hAnsi="Cambria"/>
          <w:b/>
        </w:rPr>
        <w:t>,</w:t>
      </w:r>
      <w:r w:rsidRPr="00C1011A">
        <w:rPr>
          <w:rFonts w:ascii="Cambria" w:hAnsi="Cambria"/>
          <w:b/>
        </w:rPr>
        <w:t xml:space="preserve"> Law Enforcement, Immigration and Customs)</w:t>
      </w:r>
      <w:bookmarkEnd w:id="39"/>
    </w:p>
    <w:p w14:paraId="1B77BE4C" w14:textId="13D62FA7" w:rsidR="00C1011A" w:rsidRDefault="00C1011A" w:rsidP="00A436C5">
      <w:pPr>
        <w:pStyle w:val="Heading3"/>
        <w:numPr>
          <w:ilvl w:val="0"/>
          <w:numId w:val="22"/>
        </w:numPr>
        <w:rPr>
          <w:rFonts w:ascii="Cambria" w:hAnsi="Cambria"/>
          <w:b/>
          <w:sz w:val="22"/>
          <w:szCs w:val="22"/>
        </w:rPr>
      </w:pPr>
      <w:bookmarkStart w:id="40" w:name="_Toc513209732"/>
      <w:r w:rsidRPr="00C1011A">
        <w:rPr>
          <w:rFonts w:ascii="Cambria" w:hAnsi="Cambria"/>
          <w:b/>
          <w:sz w:val="22"/>
          <w:szCs w:val="22"/>
        </w:rPr>
        <w:t>Law Enforcement Agencies</w:t>
      </w:r>
      <w:bookmarkEnd w:id="40"/>
    </w:p>
    <w:p w14:paraId="5BCC3D14" w14:textId="4934F88E" w:rsidR="00C1011A" w:rsidRDefault="00C1011A" w:rsidP="00A436C5">
      <w:pPr>
        <w:pStyle w:val="NoSpacing"/>
        <w:numPr>
          <w:ilvl w:val="0"/>
          <w:numId w:val="23"/>
        </w:numPr>
      </w:pPr>
      <w:r>
        <w:t>Maintain order</w:t>
      </w:r>
      <w:r w:rsidR="00E67460">
        <w:t>.</w:t>
      </w:r>
    </w:p>
    <w:p w14:paraId="45500F71" w14:textId="72D5BCEF" w:rsidR="00C1011A" w:rsidRDefault="00C1011A" w:rsidP="00A436C5">
      <w:pPr>
        <w:pStyle w:val="NoSpacing"/>
        <w:numPr>
          <w:ilvl w:val="0"/>
          <w:numId w:val="23"/>
        </w:numPr>
      </w:pPr>
      <w:r>
        <w:t xml:space="preserve">Assist </w:t>
      </w:r>
      <w:r w:rsidR="0050328B">
        <w:t>with</w:t>
      </w:r>
      <w:r>
        <w:t xml:space="preserve"> and expedite the transfer of ill travelers </w:t>
      </w:r>
      <w:r w:rsidR="000B0D1B">
        <w:t xml:space="preserve">to a </w:t>
      </w:r>
      <w:r w:rsidR="0090502B">
        <w:t xml:space="preserve">medical </w:t>
      </w:r>
      <w:r w:rsidR="000B0D1B">
        <w:t xml:space="preserve">facility </w:t>
      </w:r>
      <w:r>
        <w:t>for evaluation and treatment</w:t>
      </w:r>
      <w:r w:rsidR="00E67460">
        <w:t>.</w:t>
      </w:r>
    </w:p>
    <w:p w14:paraId="2B6D4076" w14:textId="4B34468B" w:rsidR="00C1011A" w:rsidRDefault="00C1011A" w:rsidP="00A436C5">
      <w:pPr>
        <w:pStyle w:val="NoSpacing"/>
        <w:numPr>
          <w:ilvl w:val="0"/>
          <w:numId w:val="23"/>
        </w:numPr>
      </w:pPr>
      <w:r>
        <w:t xml:space="preserve">Enforce required </w:t>
      </w:r>
      <w:r w:rsidR="000B0D1B">
        <w:t xml:space="preserve">public health </w:t>
      </w:r>
      <w:r>
        <w:t>actions for ill travelers or persons exposed to an illness</w:t>
      </w:r>
      <w:r w:rsidR="00A85B4B">
        <w:t xml:space="preserve"> </w:t>
      </w:r>
      <w:r>
        <w:t>if</w:t>
      </w:r>
      <w:r w:rsidR="00E67460">
        <w:t xml:space="preserve"> needed.</w:t>
      </w:r>
    </w:p>
    <w:p w14:paraId="194EC39D" w14:textId="5FCE0444" w:rsidR="00C1011A" w:rsidRDefault="00C1011A" w:rsidP="00A436C5">
      <w:pPr>
        <w:pStyle w:val="NoSpacing"/>
        <w:numPr>
          <w:ilvl w:val="0"/>
          <w:numId w:val="23"/>
        </w:numPr>
      </w:pPr>
      <w:r>
        <w:t xml:space="preserve">Ensure compliance with </w:t>
      </w:r>
      <w:r w:rsidR="0050328B">
        <w:t xml:space="preserve">all </w:t>
      </w:r>
      <w:r>
        <w:t>health measures at the point of entry</w:t>
      </w:r>
      <w:r w:rsidR="00E67460">
        <w:t>.</w:t>
      </w:r>
    </w:p>
    <w:p w14:paraId="7D8682F6" w14:textId="77777777" w:rsidR="00E67460" w:rsidRDefault="00E67460" w:rsidP="00073815">
      <w:pPr>
        <w:pStyle w:val="NoSpacing"/>
        <w:ind w:left="1080"/>
      </w:pPr>
    </w:p>
    <w:p w14:paraId="7DB32237" w14:textId="722BFCFD" w:rsidR="00C1011A" w:rsidRDefault="00D94B47" w:rsidP="00A436C5">
      <w:pPr>
        <w:pStyle w:val="Heading3"/>
        <w:numPr>
          <w:ilvl w:val="0"/>
          <w:numId w:val="22"/>
        </w:numPr>
        <w:rPr>
          <w:rFonts w:ascii="Cambria" w:hAnsi="Cambria"/>
          <w:b/>
          <w:sz w:val="22"/>
          <w:szCs w:val="22"/>
        </w:rPr>
      </w:pPr>
      <w:bookmarkStart w:id="41" w:name="_Toc513209733"/>
      <w:r>
        <w:rPr>
          <w:rFonts w:ascii="Cambria" w:hAnsi="Cambria"/>
          <w:b/>
          <w:sz w:val="22"/>
          <w:szCs w:val="22"/>
        </w:rPr>
        <w:t>Passport Control/Customs</w:t>
      </w:r>
      <w:bookmarkEnd w:id="41"/>
    </w:p>
    <w:p w14:paraId="5C34A36C" w14:textId="49CCF928" w:rsidR="00C1011A" w:rsidRDefault="00C1011A" w:rsidP="00A436C5">
      <w:pPr>
        <w:pStyle w:val="NoSpacing"/>
        <w:numPr>
          <w:ilvl w:val="0"/>
          <w:numId w:val="24"/>
        </w:numPr>
      </w:pPr>
      <w:r>
        <w:t xml:space="preserve">Support entry screening of international travelers for the purpose of identifying potentially </w:t>
      </w:r>
      <w:r w:rsidR="00295B68">
        <w:t>ill</w:t>
      </w:r>
      <w:r>
        <w:t xml:space="preserve"> travelers</w:t>
      </w:r>
      <w:r w:rsidR="00E67460">
        <w:t>.</w:t>
      </w:r>
    </w:p>
    <w:p w14:paraId="6A6E416B" w14:textId="54093E34" w:rsidR="00C1011A" w:rsidRDefault="00C1011A" w:rsidP="00A436C5">
      <w:pPr>
        <w:pStyle w:val="NoSpacing"/>
        <w:numPr>
          <w:ilvl w:val="0"/>
          <w:numId w:val="24"/>
        </w:numPr>
      </w:pPr>
      <w:r>
        <w:t xml:space="preserve">Provide enforcement resources during a </w:t>
      </w:r>
      <w:r w:rsidR="000B0D1B">
        <w:t>public health</w:t>
      </w:r>
      <w:r>
        <w:t xml:space="preserve"> response until</w:t>
      </w:r>
      <w:r w:rsidR="000B0D1B">
        <w:t xml:space="preserve"> a representative of</w:t>
      </w:r>
      <w:r>
        <w:t xml:space="preserve"> the appropriate enforcement agency arrives</w:t>
      </w:r>
      <w:r w:rsidR="00E67460">
        <w:t>.</w:t>
      </w:r>
    </w:p>
    <w:p w14:paraId="22D0A840" w14:textId="25754D24" w:rsidR="00C1011A" w:rsidRDefault="00C1011A" w:rsidP="00A436C5">
      <w:pPr>
        <w:pStyle w:val="NoSpacing"/>
        <w:numPr>
          <w:ilvl w:val="0"/>
          <w:numId w:val="24"/>
        </w:numPr>
      </w:pPr>
      <w:r>
        <w:t xml:space="preserve">For international flights, meet the conveyance and prevent disembarkation or entry </w:t>
      </w:r>
      <w:r w:rsidR="000B0D1B">
        <w:t xml:space="preserve">to the country </w:t>
      </w:r>
      <w:r>
        <w:t xml:space="preserve">until public health </w:t>
      </w:r>
      <w:r w:rsidR="00A85B4B">
        <w:t xml:space="preserve">personnel </w:t>
      </w:r>
      <w:r>
        <w:t>or their designated alternate arrives</w:t>
      </w:r>
      <w:r w:rsidR="00E67460">
        <w:t>.</w:t>
      </w:r>
    </w:p>
    <w:p w14:paraId="39D354D3" w14:textId="62F1F194" w:rsidR="00C1011A" w:rsidRDefault="00C1011A" w:rsidP="00A436C5">
      <w:pPr>
        <w:pStyle w:val="NoSpacing"/>
        <w:numPr>
          <w:ilvl w:val="0"/>
          <w:numId w:val="24"/>
        </w:numPr>
      </w:pPr>
      <w:r>
        <w:t>Escort medical personnel and other emergency responders onto the aircraft</w:t>
      </w:r>
      <w:r w:rsidR="00E67460">
        <w:t>.</w:t>
      </w:r>
    </w:p>
    <w:p w14:paraId="7B69F79E" w14:textId="2B6BA1F4" w:rsidR="00C1011A" w:rsidRDefault="00A85B4B" w:rsidP="00A436C5">
      <w:pPr>
        <w:pStyle w:val="NoSpacing"/>
        <w:numPr>
          <w:ilvl w:val="0"/>
          <w:numId w:val="24"/>
        </w:numPr>
      </w:pPr>
      <w:r>
        <w:lastRenderedPageBreak/>
        <w:t xml:space="preserve">Help </w:t>
      </w:r>
      <w:r w:rsidR="00C1011A">
        <w:t xml:space="preserve">public health authorities </w:t>
      </w:r>
      <w:r w:rsidR="0050328B">
        <w:t>to identify</w:t>
      </w:r>
      <w:r w:rsidR="00C1011A">
        <w:t xml:space="preserve"> </w:t>
      </w:r>
      <w:r>
        <w:t xml:space="preserve">and locate </w:t>
      </w:r>
      <w:r w:rsidR="00C1011A">
        <w:t>travelers at risk and those suspected of having been in contact with an ill traveler by providing passenger customs declarations and information</w:t>
      </w:r>
      <w:r w:rsidR="00E67460">
        <w:t>.</w:t>
      </w:r>
      <w:r w:rsidR="00073815" w:rsidRPr="00073815">
        <w:rPr>
          <w:noProof/>
        </w:rPr>
        <w:t xml:space="preserve"> </w:t>
      </w:r>
    </w:p>
    <w:p w14:paraId="2B4D67DA" w14:textId="4CE38281" w:rsidR="00C1011A" w:rsidRDefault="009D5ACE" w:rsidP="009D5ACE">
      <w:pPr>
        <w:pStyle w:val="NoSpacing"/>
        <w:numPr>
          <w:ilvl w:val="0"/>
          <w:numId w:val="24"/>
        </w:numPr>
      </w:pPr>
      <w:r>
        <w:rPr>
          <w:noProof/>
        </w:rPr>
        <mc:AlternateContent>
          <mc:Choice Requires="wps">
            <w:drawing>
              <wp:anchor distT="0" distB="0" distL="114300" distR="114300" simplePos="0" relativeHeight="251931648" behindDoc="1" locked="0" layoutInCell="1" allowOverlap="1" wp14:anchorId="6BA37EB6" wp14:editId="3575D06C">
                <wp:simplePos x="0" y="0"/>
                <wp:positionH relativeFrom="margin">
                  <wp:posOffset>3400425</wp:posOffset>
                </wp:positionH>
                <wp:positionV relativeFrom="paragraph">
                  <wp:posOffset>200025</wp:posOffset>
                </wp:positionV>
                <wp:extent cx="534390" cy="151075"/>
                <wp:effectExtent l="0" t="0" r="18415" b="20955"/>
                <wp:wrapNone/>
                <wp:docPr id="93" name="Rectangle 93"/>
                <wp:cNvGraphicFramePr/>
                <a:graphic xmlns:a="http://schemas.openxmlformats.org/drawingml/2006/main">
                  <a:graphicData uri="http://schemas.microsoft.com/office/word/2010/wordprocessingShape">
                    <wps:wsp>
                      <wps:cNvSpPr/>
                      <wps:spPr>
                        <a:xfrm>
                          <a:off x="0" y="0"/>
                          <a:ext cx="534390"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5EED60" id="Rectangle 93" o:spid="_x0000_s1026" style="position:absolute;margin-left:267.75pt;margin-top:15.75pt;width:42.1pt;height:11.9pt;z-index:-251384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" fillcolor="#d8d8d8 [2732]" strokecolor="#d8d8d8 [2732]" strokeweight="1pt">
                <w10:wrap anchorx="margin"/>
              </v:rect>
            </w:pict>
          </mc:Fallback>
        </mc:AlternateContent>
      </w:r>
      <w:r w:rsidR="00C1011A">
        <w:t>Parole</w:t>
      </w:r>
      <w:r w:rsidR="009B042C">
        <w:t xml:space="preserve"> (admit individuals into country without documentation for extraordinary circumstances) </w:t>
      </w:r>
      <w:r w:rsidR="00C1011A">
        <w:t xml:space="preserve">ill non-citizens and non-permanent residents into </w:t>
      </w:r>
      <w:r w:rsidR="00C1011A" w:rsidRPr="009D5ACE">
        <w:rPr>
          <w:i/>
        </w:rPr>
        <w:t>(country)</w:t>
      </w:r>
      <w:r w:rsidR="00C1011A">
        <w:t xml:space="preserve"> if public health interventions are indicated</w:t>
      </w:r>
      <w:r w:rsidR="00E67460">
        <w:t>.</w:t>
      </w:r>
    </w:p>
    <w:p w14:paraId="5395EEFC" w14:textId="79745207" w:rsidR="00C1011A" w:rsidRDefault="00C1011A" w:rsidP="00A436C5">
      <w:pPr>
        <w:pStyle w:val="NoSpacing"/>
        <w:numPr>
          <w:ilvl w:val="0"/>
          <w:numId w:val="24"/>
        </w:numPr>
      </w:pPr>
      <w:r>
        <w:t xml:space="preserve">Assist </w:t>
      </w:r>
      <w:r w:rsidR="0050328B">
        <w:t xml:space="preserve">with </w:t>
      </w:r>
      <w:r>
        <w:t>distributing health information at POE</w:t>
      </w:r>
      <w:r w:rsidR="00E67460">
        <w:t>.</w:t>
      </w:r>
    </w:p>
    <w:p w14:paraId="39FE1CC1" w14:textId="4C3B8525" w:rsidR="00C1011A" w:rsidRDefault="00C1011A" w:rsidP="00A436C5">
      <w:pPr>
        <w:pStyle w:val="NoSpacing"/>
        <w:numPr>
          <w:ilvl w:val="0"/>
          <w:numId w:val="24"/>
        </w:numPr>
      </w:pPr>
      <w:r>
        <w:t xml:space="preserve">Assist </w:t>
      </w:r>
      <w:r w:rsidR="0050328B">
        <w:t>with</w:t>
      </w:r>
      <w:r>
        <w:t xml:space="preserve"> the enforcement of quarantine </w:t>
      </w:r>
      <w:r w:rsidR="000B0D1B">
        <w:t>or</w:t>
      </w:r>
      <w:r>
        <w:t xml:space="preserve"> isolation</w:t>
      </w:r>
      <w:r w:rsidR="00E67460">
        <w:t>.</w:t>
      </w:r>
    </w:p>
    <w:p w14:paraId="64A1DE78" w14:textId="0DA31B2A" w:rsidR="00C1011A" w:rsidRDefault="00C1011A" w:rsidP="00A436C5">
      <w:pPr>
        <w:pStyle w:val="NoSpacing"/>
        <w:numPr>
          <w:ilvl w:val="0"/>
          <w:numId w:val="24"/>
        </w:numPr>
      </w:pPr>
      <w:r>
        <w:t xml:space="preserve">Provide security for individuals in quarantine </w:t>
      </w:r>
      <w:r w:rsidR="000B0D1B">
        <w:t xml:space="preserve">or isolation </w:t>
      </w:r>
      <w:r>
        <w:t xml:space="preserve">or under </w:t>
      </w:r>
      <w:r w:rsidR="00D94B47">
        <w:t xml:space="preserve">temporary </w:t>
      </w:r>
      <w:r>
        <w:t>detention</w:t>
      </w:r>
      <w:r w:rsidR="00E67460">
        <w:t>.</w:t>
      </w:r>
    </w:p>
    <w:p w14:paraId="23180637" w14:textId="77777777" w:rsidR="0050328B" w:rsidRDefault="0050328B" w:rsidP="00295B68">
      <w:pPr>
        <w:pStyle w:val="NoSpacing"/>
        <w:ind w:left="1080"/>
      </w:pPr>
    </w:p>
    <w:p w14:paraId="30E090F0" w14:textId="1464A764" w:rsidR="00C1011A" w:rsidRPr="00C1011A" w:rsidRDefault="00C1011A" w:rsidP="00A436C5">
      <w:pPr>
        <w:pStyle w:val="Heading2"/>
        <w:numPr>
          <w:ilvl w:val="0"/>
          <w:numId w:val="14"/>
        </w:numPr>
        <w:rPr>
          <w:rFonts w:ascii="Cambria" w:hAnsi="Cambria"/>
          <w:b/>
        </w:rPr>
      </w:pPr>
      <w:bookmarkStart w:id="42" w:name="_Toc513209734"/>
      <w:r w:rsidRPr="00C1011A">
        <w:rPr>
          <w:rFonts w:ascii="Cambria" w:hAnsi="Cambria"/>
          <w:b/>
        </w:rPr>
        <w:t>Emergency Medical Services</w:t>
      </w:r>
      <w:bookmarkEnd w:id="42"/>
    </w:p>
    <w:p w14:paraId="32251DE1" w14:textId="3C1B8355" w:rsidR="006265F8" w:rsidRDefault="006265F8" w:rsidP="00A436C5">
      <w:pPr>
        <w:pStyle w:val="NoSpacing"/>
        <w:numPr>
          <w:ilvl w:val="0"/>
          <w:numId w:val="25"/>
        </w:numPr>
      </w:pPr>
      <w:r>
        <w:t>Assist public health personnel in the assessment of ill travelers</w:t>
      </w:r>
      <w:r w:rsidR="00E67460">
        <w:t>.</w:t>
      </w:r>
    </w:p>
    <w:p w14:paraId="54F820A5" w14:textId="3A9D1C3D" w:rsidR="006265F8" w:rsidRDefault="006265F8" w:rsidP="00A436C5">
      <w:pPr>
        <w:pStyle w:val="NoSpacing"/>
        <w:numPr>
          <w:ilvl w:val="0"/>
          <w:numId w:val="25"/>
        </w:numPr>
      </w:pPr>
      <w:r>
        <w:t>Provide first aid and other emergency medical services to ill travelers</w:t>
      </w:r>
      <w:r w:rsidR="00E67460">
        <w:t>.</w:t>
      </w:r>
    </w:p>
    <w:p w14:paraId="4E0946F6" w14:textId="433F4D3B" w:rsidR="006265F8" w:rsidRDefault="006265F8" w:rsidP="00A436C5">
      <w:pPr>
        <w:pStyle w:val="NoSpacing"/>
        <w:numPr>
          <w:ilvl w:val="0"/>
          <w:numId w:val="25"/>
        </w:numPr>
      </w:pPr>
      <w:r>
        <w:t>R</w:t>
      </w:r>
      <w:r w:rsidRPr="00D37B18">
        <w:t>emove</w:t>
      </w:r>
      <w:r>
        <w:t xml:space="preserve"> </w:t>
      </w:r>
      <w:r w:rsidRPr="00D37B18">
        <w:t xml:space="preserve">the ill </w:t>
      </w:r>
      <w:r w:rsidR="0090502B">
        <w:t>traveler</w:t>
      </w:r>
      <w:r w:rsidRPr="00D37B18">
        <w:t xml:space="preserve"> from the airplane</w:t>
      </w:r>
      <w:r w:rsidRPr="003B7754">
        <w:t xml:space="preserve">, </w:t>
      </w:r>
      <w:r w:rsidR="0090502B">
        <w:t xml:space="preserve">isolate, </w:t>
      </w:r>
      <w:r w:rsidRPr="003B7754">
        <w:t>triage</w:t>
      </w:r>
      <w:r>
        <w:t>,</w:t>
      </w:r>
      <w:r w:rsidRPr="003B7754">
        <w:t xml:space="preserve"> and transport by ambulance to the designated medical facility per protocol</w:t>
      </w:r>
      <w:r w:rsidR="00E67460">
        <w:t>.</w:t>
      </w:r>
    </w:p>
    <w:p w14:paraId="54F43038" w14:textId="69A75C4D" w:rsidR="006265F8" w:rsidRDefault="006265F8" w:rsidP="00A436C5">
      <w:pPr>
        <w:pStyle w:val="NoSpacing"/>
        <w:numPr>
          <w:ilvl w:val="0"/>
          <w:numId w:val="25"/>
        </w:numPr>
      </w:pPr>
      <w:r>
        <w:t>Implement the use of infection control measures to limit transmission of communicable disease on the airplane, after landing, and during transit</w:t>
      </w:r>
      <w:r w:rsidR="00E67460">
        <w:t>.</w:t>
      </w:r>
    </w:p>
    <w:p w14:paraId="39961EAA" w14:textId="77777777" w:rsidR="0050328B" w:rsidRDefault="0050328B" w:rsidP="00295B68">
      <w:pPr>
        <w:pStyle w:val="NoSpacing"/>
        <w:ind w:left="1080"/>
      </w:pPr>
    </w:p>
    <w:p w14:paraId="36EAC0EA" w14:textId="77777777" w:rsidR="00C1011A" w:rsidRDefault="006265F8" w:rsidP="00A436C5">
      <w:pPr>
        <w:pStyle w:val="Heading2"/>
        <w:numPr>
          <w:ilvl w:val="0"/>
          <w:numId w:val="14"/>
        </w:numPr>
        <w:rPr>
          <w:rFonts w:ascii="Cambria" w:hAnsi="Cambria"/>
          <w:b/>
        </w:rPr>
      </w:pPr>
      <w:bookmarkStart w:id="43" w:name="_Toc513209735"/>
      <w:r w:rsidRPr="006265F8">
        <w:rPr>
          <w:rFonts w:ascii="Cambria" w:hAnsi="Cambria"/>
          <w:b/>
        </w:rPr>
        <w:t>(National and/or Local) Public Health Authority</w:t>
      </w:r>
      <w:bookmarkEnd w:id="43"/>
      <w:r w:rsidRPr="006265F8">
        <w:rPr>
          <w:rFonts w:ascii="Cambria" w:hAnsi="Cambria"/>
          <w:b/>
        </w:rPr>
        <w:t xml:space="preserve"> </w:t>
      </w:r>
    </w:p>
    <w:p w14:paraId="3E1AAD36" w14:textId="04CE928E" w:rsidR="006265F8" w:rsidRDefault="006265F8" w:rsidP="00A436C5">
      <w:pPr>
        <w:pStyle w:val="ListParagraph"/>
        <w:numPr>
          <w:ilvl w:val="0"/>
          <w:numId w:val="26"/>
        </w:numPr>
      </w:pPr>
      <w:r>
        <w:t xml:space="preserve">Arrange or assist </w:t>
      </w:r>
      <w:r w:rsidR="0050328B">
        <w:t xml:space="preserve">with </w:t>
      </w:r>
      <w:r>
        <w:t xml:space="preserve">the medical evaluation of ill travelers and determine the need for </w:t>
      </w:r>
      <w:r w:rsidR="00F34BAF">
        <w:t xml:space="preserve">additional </w:t>
      </w:r>
      <w:r>
        <w:t>public health interventions</w:t>
      </w:r>
      <w:r w:rsidR="00E67460">
        <w:t>.</w:t>
      </w:r>
    </w:p>
    <w:p w14:paraId="2073BE52" w14:textId="0D5F6FAB" w:rsidR="006265F8" w:rsidRDefault="006265F8" w:rsidP="00A436C5">
      <w:pPr>
        <w:pStyle w:val="ListParagraph"/>
        <w:numPr>
          <w:ilvl w:val="0"/>
          <w:numId w:val="26"/>
        </w:numPr>
      </w:pPr>
      <w:r>
        <w:t>Obtain information on ill and exposed travelers (e.g.</w:t>
      </w:r>
      <w:r w:rsidR="00A85B4B">
        <w:t>,</w:t>
      </w:r>
      <w:r>
        <w:t xml:space="preserve"> demographics, contact information, travel itinerary, illness history, and medical status) and the conveyance (e.g.</w:t>
      </w:r>
      <w:r w:rsidR="00A85B4B">
        <w:t>,</w:t>
      </w:r>
      <w:r>
        <w:t xml:space="preserve"> </w:t>
      </w:r>
      <w:r w:rsidR="00295B68">
        <w:t xml:space="preserve">airline, flight number, </w:t>
      </w:r>
      <w:r>
        <w:t>number of passengers, manifest availability)</w:t>
      </w:r>
      <w:r w:rsidR="00E67460">
        <w:t>.</w:t>
      </w:r>
    </w:p>
    <w:p w14:paraId="214BAE04" w14:textId="132F1DE1" w:rsidR="009B042C" w:rsidRDefault="009B042C" w:rsidP="009B042C">
      <w:pPr>
        <w:pStyle w:val="ListParagraph"/>
        <w:numPr>
          <w:ilvl w:val="0"/>
          <w:numId w:val="26"/>
        </w:numPr>
      </w:pPr>
      <w:r>
        <w:t>Authorize the temporary detention or isolation of reported ill travelers for public health assessment of risk.</w:t>
      </w:r>
    </w:p>
    <w:p w14:paraId="13591121" w14:textId="517BF60C" w:rsidR="006265F8" w:rsidRDefault="006265F8" w:rsidP="00A436C5">
      <w:pPr>
        <w:pStyle w:val="ListParagraph"/>
        <w:numPr>
          <w:ilvl w:val="0"/>
          <w:numId w:val="26"/>
        </w:numPr>
      </w:pPr>
      <w:r>
        <w:t>Communicate</w:t>
      </w:r>
      <w:r w:rsidR="009B042C">
        <w:t>, as necessary,</w:t>
      </w:r>
      <w:r>
        <w:t xml:space="preserve"> with other national and local response partners regarding the</w:t>
      </w:r>
      <w:r w:rsidR="00C016AD">
        <w:t xml:space="preserve"> situation</w:t>
      </w:r>
      <w:r w:rsidR="00E67460">
        <w:t>.</w:t>
      </w:r>
    </w:p>
    <w:p w14:paraId="5AF2E173" w14:textId="2F15937D" w:rsidR="006265F8" w:rsidRDefault="00295B68" w:rsidP="00A436C5">
      <w:pPr>
        <w:pStyle w:val="ListParagraph"/>
        <w:numPr>
          <w:ilvl w:val="0"/>
          <w:numId w:val="26"/>
        </w:numPr>
      </w:pPr>
      <w:r>
        <w:t xml:space="preserve">Coordinate and/or designate the notification </w:t>
      </w:r>
      <w:r w:rsidR="006265F8">
        <w:t xml:space="preserve">and tracking of </w:t>
      </w:r>
      <w:r>
        <w:t xml:space="preserve">identified </w:t>
      </w:r>
      <w:r w:rsidR="006265F8">
        <w:t>travel contacts</w:t>
      </w:r>
      <w:r w:rsidR="00E67460">
        <w:t>.</w:t>
      </w:r>
    </w:p>
    <w:p w14:paraId="32BFD70A" w14:textId="69C7F521" w:rsidR="006265F8" w:rsidRDefault="0043235B" w:rsidP="0043235B">
      <w:pPr>
        <w:pStyle w:val="ListParagraph"/>
        <w:numPr>
          <w:ilvl w:val="0"/>
          <w:numId w:val="26"/>
        </w:numPr>
      </w:pPr>
      <w:r>
        <w:rPr>
          <w:noProof/>
        </w:rPr>
        <mc:AlternateContent>
          <mc:Choice Requires="wps">
            <w:drawing>
              <wp:anchor distT="0" distB="0" distL="114300" distR="114300" simplePos="0" relativeHeight="251933696" behindDoc="1" locked="0" layoutInCell="1" allowOverlap="1" wp14:anchorId="2EFEBCA0" wp14:editId="064CA5FB">
                <wp:simplePos x="0" y="0"/>
                <wp:positionH relativeFrom="margin">
                  <wp:posOffset>1028700</wp:posOffset>
                </wp:positionH>
                <wp:positionV relativeFrom="paragraph">
                  <wp:posOffset>389255</wp:posOffset>
                </wp:positionV>
                <wp:extent cx="825335" cy="151075"/>
                <wp:effectExtent l="0" t="0" r="13335" b="20955"/>
                <wp:wrapNone/>
                <wp:docPr id="94" name="Rectangle 94"/>
                <wp:cNvGraphicFramePr/>
                <a:graphic xmlns:a="http://schemas.openxmlformats.org/drawingml/2006/main">
                  <a:graphicData uri="http://schemas.microsoft.com/office/word/2010/wordprocessingShape">
                    <wps:wsp>
                      <wps:cNvSpPr/>
                      <wps:spPr>
                        <a:xfrm>
                          <a:off x="0" y="0"/>
                          <a:ext cx="825335" cy="151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C2DD081" id="Rectangle 94" o:spid="_x0000_s1026" style="position:absolute;margin-left:81pt;margin-top:30.65pt;width:65pt;height:11.9pt;z-index:-251382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" fillcolor="#d8d8d8 [2732]" strokecolor="#d8d8d8 [2732]" strokeweight="1pt">
                <w10:wrap anchorx="margin"/>
              </v:rect>
            </w:pict>
          </mc:Fallback>
        </mc:AlternateContent>
      </w:r>
      <w:r w:rsidR="00295B68">
        <w:t xml:space="preserve">Inform </w:t>
      </w:r>
      <w:r w:rsidR="00C016AD">
        <w:t>medical facility</w:t>
      </w:r>
      <w:r w:rsidR="00295B68">
        <w:t xml:space="preserve"> of referred patient’s</w:t>
      </w:r>
      <w:r w:rsidR="00C016AD">
        <w:t xml:space="preserve"> suspected diagnosis and</w:t>
      </w:r>
      <w:r w:rsidR="00295B68">
        <w:t xml:space="preserve"> travel history</w:t>
      </w:r>
      <w:r w:rsidR="00C016AD">
        <w:t>, make recommendations for infection control measures,</w:t>
      </w:r>
      <w:r w:rsidR="00295B68">
        <w:t xml:space="preserve"> </w:t>
      </w:r>
      <w:r w:rsidR="00C016AD">
        <w:t xml:space="preserve">ensure appropriate testing is performed, </w:t>
      </w:r>
      <w:r w:rsidR="00295B68">
        <w:t>and designate (</w:t>
      </w:r>
      <w:r w:rsidR="00295B68" w:rsidRPr="0043235B">
        <w:rPr>
          <w:i/>
        </w:rPr>
        <w:t>organization)</w:t>
      </w:r>
      <w:r w:rsidR="00295B68">
        <w:t xml:space="preserve"> to follow up with hospital on the patient’s diagnosis</w:t>
      </w:r>
      <w:r w:rsidR="00E67460">
        <w:t>.</w:t>
      </w:r>
    </w:p>
    <w:p w14:paraId="2CB6AC1C" w14:textId="0398DE79" w:rsidR="009B042C" w:rsidRDefault="009B042C" w:rsidP="009B042C">
      <w:pPr>
        <w:pStyle w:val="ListParagraph"/>
        <w:numPr>
          <w:ilvl w:val="0"/>
          <w:numId w:val="26"/>
        </w:numPr>
      </w:pPr>
      <w:r>
        <w:t>Issue quarantine orders for exposed individuals, if needed, and rescind when the individuals are no longer at risk of becoming infectious.</w:t>
      </w:r>
    </w:p>
    <w:p w14:paraId="04A96172" w14:textId="7FD8B079" w:rsidR="006265F8" w:rsidRDefault="006265F8" w:rsidP="00A436C5">
      <w:pPr>
        <w:pStyle w:val="ListParagraph"/>
        <w:numPr>
          <w:ilvl w:val="0"/>
          <w:numId w:val="26"/>
        </w:numPr>
      </w:pPr>
      <w:r>
        <w:t xml:space="preserve">Provide clinical and </w:t>
      </w:r>
      <w:r w:rsidR="00C016AD">
        <w:t xml:space="preserve">infection control guidance </w:t>
      </w:r>
      <w:r>
        <w:t>to local healthcare providers</w:t>
      </w:r>
      <w:r w:rsidR="00E67460">
        <w:t>.</w:t>
      </w:r>
    </w:p>
    <w:p w14:paraId="572B3039" w14:textId="0EA5638F" w:rsidR="00C016AD" w:rsidRDefault="00C016AD" w:rsidP="00A436C5">
      <w:pPr>
        <w:pStyle w:val="ListParagraph"/>
        <w:numPr>
          <w:ilvl w:val="0"/>
          <w:numId w:val="26"/>
        </w:numPr>
      </w:pPr>
      <w:r>
        <w:t>Inform the public of the situation and provide public health recommendations.</w:t>
      </w:r>
    </w:p>
    <w:p w14:paraId="710BF87A" w14:textId="37BB058A" w:rsidR="006265F8" w:rsidRDefault="006265F8" w:rsidP="00A436C5">
      <w:pPr>
        <w:pStyle w:val="ListParagraph"/>
        <w:numPr>
          <w:ilvl w:val="0"/>
          <w:numId w:val="26"/>
        </w:numPr>
      </w:pPr>
      <w:r>
        <w:t xml:space="preserve">Assist </w:t>
      </w:r>
      <w:r w:rsidR="00194E7D">
        <w:t>with</w:t>
      </w:r>
      <w:r>
        <w:t xml:space="preserve"> the development of occupational health and infection control guidelines at POE</w:t>
      </w:r>
      <w:r w:rsidR="00E67460">
        <w:t>.</w:t>
      </w:r>
    </w:p>
    <w:p w14:paraId="734844A6" w14:textId="59ED55B5" w:rsidR="006265F8" w:rsidRDefault="006265F8" w:rsidP="00A436C5">
      <w:pPr>
        <w:pStyle w:val="ListParagraph"/>
        <w:numPr>
          <w:ilvl w:val="0"/>
          <w:numId w:val="26"/>
        </w:numPr>
      </w:pPr>
      <w:r>
        <w:t xml:space="preserve">Work with National IHR Focal Point to </w:t>
      </w:r>
      <w:r w:rsidR="00A85B4B">
        <w:t>notify</w:t>
      </w:r>
      <w:r>
        <w:t xml:space="preserve"> WHO and other National IHR Focal </w:t>
      </w:r>
      <w:r w:rsidR="00006423">
        <w:t>Points</w:t>
      </w:r>
      <w:r>
        <w:t>, as needed.</w:t>
      </w:r>
      <w:r w:rsidRPr="006265F8">
        <w:t xml:space="preserve"> </w:t>
      </w:r>
    </w:p>
    <w:p w14:paraId="367E7689" w14:textId="2447226E" w:rsidR="006265F8" w:rsidRDefault="006265F8" w:rsidP="00A436C5">
      <w:pPr>
        <w:pStyle w:val="Heading2"/>
        <w:numPr>
          <w:ilvl w:val="0"/>
          <w:numId w:val="14"/>
        </w:numPr>
        <w:rPr>
          <w:rFonts w:ascii="Cambria" w:hAnsi="Cambria"/>
          <w:b/>
        </w:rPr>
      </w:pPr>
      <w:bookmarkStart w:id="44" w:name="_Toc513209736"/>
      <w:r w:rsidRPr="006265F8">
        <w:rPr>
          <w:rFonts w:ascii="Cambria" w:hAnsi="Cambria"/>
          <w:b/>
        </w:rPr>
        <w:t>Hospitals and Health Providers</w:t>
      </w:r>
      <w:bookmarkEnd w:id="44"/>
    </w:p>
    <w:p w14:paraId="2C9644B5" w14:textId="27CA77E9" w:rsidR="006265F8" w:rsidRPr="004414A3" w:rsidRDefault="006265F8" w:rsidP="00A436C5">
      <w:pPr>
        <w:numPr>
          <w:ilvl w:val="0"/>
          <w:numId w:val="27"/>
        </w:numPr>
        <w:spacing w:after="0" w:line="240" w:lineRule="auto"/>
      </w:pPr>
      <w:r w:rsidRPr="004414A3">
        <w:t>Isolate, evaluate</w:t>
      </w:r>
      <w:r>
        <w:t>,</w:t>
      </w:r>
      <w:r w:rsidRPr="004414A3">
        <w:t xml:space="preserve"> and treat ill travelers</w:t>
      </w:r>
      <w:r w:rsidR="00194E7D">
        <w:t>, as</w:t>
      </w:r>
      <w:r>
        <w:t xml:space="preserve"> medically indicated</w:t>
      </w:r>
      <w:r w:rsidR="00E67460">
        <w:t>.</w:t>
      </w:r>
    </w:p>
    <w:p w14:paraId="10DACAED" w14:textId="5E88845D" w:rsidR="006265F8" w:rsidRDefault="006265F8" w:rsidP="00A436C5">
      <w:pPr>
        <w:pStyle w:val="NoSpacing"/>
        <w:numPr>
          <w:ilvl w:val="0"/>
          <w:numId w:val="27"/>
        </w:numPr>
      </w:pPr>
      <w:r w:rsidRPr="00D37B18">
        <w:t xml:space="preserve">Evaluate and treat referred ill </w:t>
      </w:r>
      <w:r>
        <w:t>travelers, including</w:t>
      </w:r>
      <w:r w:rsidRPr="00D37B18">
        <w:t xml:space="preserve"> obtaining specified diagnostic specimens and assuring the specimens are promptly and safely transported to designated laboratories</w:t>
      </w:r>
      <w:r w:rsidR="00E67460">
        <w:t>.</w:t>
      </w:r>
    </w:p>
    <w:p w14:paraId="34A7A770" w14:textId="02973176" w:rsidR="006265F8" w:rsidRPr="004414A3" w:rsidRDefault="006265F8" w:rsidP="00A436C5">
      <w:pPr>
        <w:numPr>
          <w:ilvl w:val="0"/>
          <w:numId w:val="27"/>
        </w:numPr>
        <w:spacing w:after="0" w:line="240" w:lineRule="auto"/>
      </w:pPr>
      <w:r w:rsidRPr="004414A3">
        <w:t xml:space="preserve">Provide clinical and laboratory information to </w:t>
      </w:r>
      <w:r>
        <w:t>national</w:t>
      </w:r>
      <w:r w:rsidRPr="004414A3">
        <w:t xml:space="preserve"> and </w:t>
      </w:r>
      <w:r>
        <w:t>local public health authorities</w:t>
      </w:r>
      <w:r w:rsidR="00E67460">
        <w:t>.</w:t>
      </w:r>
    </w:p>
    <w:p w14:paraId="1ECF3627" w14:textId="77777777" w:rsidR="006265F8" w:rsidRDefault="006265F8" w:rsidP="00A436C5">
      <w:pPr>
        <w:pStyle w:val="Heading2"/>
        <w:numPr>
          <w:ilvl w:val="0"/>
          <w:numId w:val="14"/>
        </w:numPr>
        <w:rPr>
          <w:rFonts w:ascii="Cambria" w:hAnsi="Cambria"/>
          <w:b/>
        </w:rPr>
      </w:pPr>
      <w:bookmarkStart w:id="45" w:name="_Toc513209737"/>
      <w:r w:rsidRPr="006265F8">
        <w:rPr>
          <w:rFonts w:ascii="Cambria" w:hAnsi="Cambria"/>
          <w:b/>
        </w:rPr>
        <w:lastRenderedPageBreak/>
        <w:t>Public Information Officer (PIO)</w:t>
      </w:r>
      <w:bookmarkEnd w:id="45"/>
    </w:p>
    <w:p w14:paraId="56008549" w14:textId="3C77D47E" w:rsidR="00006423" w:rsidRDefault="00CE7AD1" w:rsidP="00006423">
      <w:pPr>
        <w:pStyle w:val="ListParagraph"/>
        <w:numPr>
          <w:ilvl w:val="0"/>
          <w:numId w:val="33"/>
        </w:numPr>
        <w:rPr>
          <w:i/>
        </w:rPr>
      </w:pPr>
      <w:r>
        <w:rPr>
          <w:noProof/>
        </w:rPr>
        <mc:AlternateContent>
          <mc:Choice Requires="wps">
            <w:drawing>
              <wp:anchor distT="0" distB="0" distL="114300" distR="114300" simplePos="0" relativeHeight="251732992" behindDoc="1" locked="0" layoutInCell="1" allowOverlap="1" wp14:anchorId="41FA74F0" wp14:editId="5F23283B">
                <wp:simplePos x="0" y="0"/>
                <wp:positionH relativeFrom="margin">
                  <wp:align>left</wp:align>
                </wp:positionH>
                <wp:positionV relativeFrom="paragraph">
                  <wp:posOffset>7459</wp:posOffset>
                </wp:positionV>
                <wp:extent cx="6720840" cy="552734"/>
                <wp:effectExtent l="0" t="0" r="22860" b="19050"/>
                <wp:wrapNone/>
                <wp:docPr id="51" name="Rectangle 51"/>
                <wp:cNvGraphicFramePr/>
                <a:graphic xmlns:a="http://schemas.openxmlformats.org/drawingml/2006/main">
                  <a:graphicData uri="http://schemas.microsoft.com/office/word/2010/wordprocessingShape">
                    <wps:wsp>
                      <wps:cNvSpPr/>
                      <wps:spPr>
                        <a:xfrm>
                          <a:off x="0" y="0"/>
                          <a:ext cx="6720840" cy="552734"/>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6E27C5D" id="Rectangle 51" o:spid="_x0000_s1026" style="position:absolute;margin-left:0;margin-top:.6pt;width:529.2pt;height:43.5pt;z-index:-2515834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" fillcolor="#d8d8d8 [2732]" strokecolor="#d8d8d8 [2732]" strokeweight="1pt">
                <w10:wrap anchorx="margin"/>
              </v:rect>
            </w:pict>
          </mc:Fallback>
        </mc:AlternateContent>
      </w:r>
      <w:r w:rsidR="00006423">
        <w:rPr>
          <w:i/>
        </w:rPr>
        <w:t xml:space="preserve">Note: </w:t>
      </w:r>
      <w:r w:rsidR="006265F8" w:rsidRPr="00006423">
        <w:rPr>
          <w:i/>
        </w:rPr>
        <w:t xml:space="preserve">The airport may utilize its own PIO during health events or may </w:t>
      </w:r>
      <w:r w:rsidR="00194E7D">
        <w:rPr>
          <w:i/>
        </w:rPr>
        <w:t>use</w:t>
      </w:r>
      <w:r w:rsidR="00194E7D" w:rsidRPr="00006423">
        <w:rPr>
          <w:i/>
        </w:rPr>
        <w:t xml:space="preserve"> </w:t>
      </w:r>
      <w:r w:rsidR="006265F8" w:rsidRPr="00006423">
        <w:rPr>
          <w:i/>
        </w:rPr>
        <w:t>the local and/or national health authority’s PIO.</w:t>
      </w:r>
      <w:r w:rsidR="00647CA6">
        <w:rPr>
          <w:i/>
        </w:rPr>
        <w:t xml:space="preserve"> There should be </w:t>
      </w:r>
      <w:r w:rsidR="00A85B4B">
        <w:rPr>
          <w:i/>
        </w:rPr>
        <w:t xml:space="preserve">only </w:t>
      </w:r>
      <w:r w:rsidR="00647CA6">
        <w:rPr>
          <w:i/>
        </w:rPr>
        <w:t xml:space="preserve">one voice speaking for the airport during a public health event, and talking points should be consistent with local and/or national guidance. </w:t>
      </w:r>
      <w:r w:rsidR="006265F8" w:rsidRPr="00006423">
        <w:rPr>
          <w:i/>
        </w:rPr>
        <w:t xml:space="preserve"> </w:t>
      </w:r>
    </w:p>
    <w:p w14:paraId="7D78F030" w14:textId="5E1EFEAC" w:rsidR="00006423" w:rsidRPr="00647CA6" w:rsidRDefault="009B042C" w:rsidP="00006423">
      <w:pPr>
        <w:pStyle w:val="ListParagraph"/>
        <w:numPr>
          <w:ilvl w:val="0"/>
          <w:numId w:val="33"/>
        </w:numPr>
      </w:pPr>
      <w:r>
        <w:t>Follow and update</w:t>
      </w:r>
      <w:r w:rsidR="00EF6F55">
        <w:t xml:space="preserve"> </w:t>
      </w:r>
      <w:r w:rsidR="001A177A">
        <w:t xml:space="preserve">communications plan </w:t>
      </w:r>
      <w:r w:rsidR="00EF6F55">
        <w:t xml:space="preserve">in coordination with appropriate public health </w:t>
      </w:r>
      <w:r w:rsidR="00073815">
        <w:t>authorities</w:t>
      </w:r>
      <w:r w:rsidR="00EF6F55">
        <w:t xml:space="preserve"> </w:t>
      </w:r>
      <w:r w:rsidR="001A177A">
        <w:t xml:space="preserve">(see </w:t>
      </w:r>
      <w:r w:rsidR="006265F8" w:rsidRPr="00647CA6">
        <w:t>Communic</w:t>
      </w:r>
      <w:r w:rsidR="001A177A">
        <w:t>ation Plan for the Media/Public under Response Operations</w:t>
      </w:r>
      <w:r w:rsidR="00EF6F55">
        <w:t>).</w:t>
      </w:r>
    </w:p>
    <w:p w14:paraId="0E5D2E11" w14:textId="1B01EEAC" w:rsidR="006265F8" w:rsidRPr="00647CA6" w:rsidRDefault="00006423" w:rsidP="00006423">
      <w:pPr>
        <w:pStyle w:val="ListParagraph"/>
        <w:numPr>
          <w:ilvl w:val="0"/>
          <w:numId w:val="33"/>
        </w:numPr>
      </w:pPr>
      <w:r w:rsidRPr="00647CA6">
        <w:t>E</w:t>
      </w:r>
      <w:r w:rsidR="006265F8" w:rsidRPr="00647CA6">
        <w:t xml:space="preserve">nsure talking points are </w:t>
      </w:r>
      <w:r w:rsidR="00194E7D">
        <w:t>vett</w:t>
      </w:r>
      <w:r w:rsidR="00194E7D" w:rsidRPr="00647CA6">
        <w:t xml:space="preserve">ed </w:t>
      </w:r>
      <w:r w:rsidR="006265F8" w:rsidRPr="00647CA6">
        <w:t>by airport</w:t>
      </w:r>
      <w:r w:rsidR="00647CA6" w:rsidRPr="00647CA6">
        <w:t xml:space="preserve"> and public health authorities</w:t>
      </w:r>
      <w:r w:rsidR="003B4DF4">
        <w:t xml:space="preserve"> for </w:t>
      </w:r>
      <w:r w:rsidR="00EF6F55">
        <w:t xml:space="preserve">scientific </w:t>
      </w:r>
      <w:r w:rsidR="003B4DF4">
        <w:t>accuracy</w:t>
      </w:r>
      <w:r w:rsidR="00A85B4B">
        <w:t xml:space="preserve"> and</w:t>
      </w:r>
      <w:r w:rsidR="003B4DF4">
        <w:t xml:space="preserve"> cl</w:t>
      </w:r>
      <w:r w:rsidR="00EF6F55">
        <w:t>ear language</w:t>
      </w:r>
      <w:r w:rsidR="003B4DF4">
        <w:t>, taking into consideration any sensitive issues surrounding the event</w:t>
      </w:r>
      <w:r w:rsidR="00A85B4B">
        <w:t>,</w:t>
      </w:r>
      <w:r w:rsidR="00EF6F55">
        <w:t xml:space="preserve"> and specific to the target audiences</w:t>
      </w:r>
      <w:r w:rsidR="00647CA6" w:rsidRPr="00647CA6">
        <w:t>.</w:t>
      </w:r>
      <w:r w:rsidR="006265F8" w:rsidRPr="00647CA6">
        <w:t xml:space="preserve">  </w:t>
      </w:r>
    </w:p>
    <w:p w14:paraId="27BD08FC" w14:textId="77777777" w:rsidR="00CE7AD1" w:rsidRDefault="00CE7AD1" w:rsidP="00A436C5">
      <w:pPr>
        <w:pStyle w:val="ListParagraph"/>
        <w:numPr>
          <w:ilvl w:val="0"/>
          <w:numId w:val="1"/>
        </w:numPr>
        <w:sectPr w:rsidR="00CE7AD1" w:rsidSect="00364C7F">
          <w:pgSz w:w="12240" w:h="15840"/>
          <w:pgMar w:top="1267" w:right="1080" w:bottom="1080" w:left="1080" w:header="720" w:footer="720" w:gutter="0"/>
          <w:cols w:space="720"/>
          <w:titlePg/>
          <w:docGrid w:linePitch="360"/>
        </w:sectPr>
      </w:pPr>
    </w:p>
    <w:p w14:paraId="1A0E77FA" w14:textId="77777777" w:rsidR="00CE7AD1" w:rsidRDefault="00CE7AD1" w:rsidP="00CE7AD1">
      <w:pPr>
        <w:pStyle w:val="Heading1"/>
        <w:spacing w:before="0"/>
        <w:rPr>
          <w:rFonts w:ascii="Cambria" w:hAnsi="Cambria"/>
          <w:b/>
        </w:rPr>
      </w:pPr>
      <w:bookmarkStart w:id="46" w:name="_Toc513209738"/>
      <w:r>
        <w:rPr>
          <w:rFonts w:ascii="Cambria" w:hAnsi="Cambria"/>
          <w:b/>
        </w:rPr>
        <w:lastRenderedPageBreak/>
        <w:t xml:space="preserve">XIII. </w:t>
      </w:r>
      <w:r w:rsidRPr="00CE7AD1">
        <w:rPr>
          <w:rFonts w:ascii="Cambria" w:hAnsi="Cambria"/>
          <w:b/>
        </w:rPr>
        <w:t>Definitions</w:t>
      </w:r>
      <w:bookmarkEnd w:id="46"/>
    </w:p>
    <w:p w14:paraId="381D6FC9" w14:textId="77777777" w:rsidR="00CE7AD1" w:rsidRDefault="00CE7AD1" w:rsidP="00CE7AD1">
      <w:pPr>
        <w:pStyle w:val="NoSpacing"/>
        <w:spacing w:line="216" w:lineRule="auto"/>
        <w:ind w:left="720"/>
      </w:pPr>
      <w:r w:rsidRPr="007F44C9">
        <w:rPr>
          <w:b/>
        </w:rPr>
        <w:t>Airport</w:t>
      </w:r>
      <w:r w:rsidRPr="007856E6">
        <w:t xml:space="preserve"> – </w:t>
      </w:r>
      <w:r>
        <w:t>POE</w:t>
      </w:r>
      <w:r w:rsidRPr="007856E6">
        <w:t xml:space="preserve"> where international flights arrive and depart</w:t>
      </w:r>
    </w:p>
    <w:p w14:paraId="5C56542D" w14:textId="77777777" w:rsidR="00CE7AD1" w:rsidRPr="007856E6" w:rsidRDefault="00CE7AD1" w:rsidP="00CE7AD1">
      <w:pPr>
        <w:pStyle w:val="NoSpacing"/>
        <w:spacing w:line="216" w:lineRule="auto"/>
        <w:ind w:left="720"/>
      </w:pPr>
    </w:p>
    <w:p w14:paraId="76E81A3C" w14:textId="2F4BED59" w:rsidR="00CE7AD1" w:rsidRDefault="00CE7AD1" w:rsidP="00CE7AD1">
      <w:pPr>
        <w:pStyle w:val="NoSpacing"/>
        <w:spacing w:line="216" w:lineRule="auto"/>
        <w:ind w:left="720"/>
      </w:pPr>
      <w:r w:rsidRPr="007F44C9">
        <w:rPr>
          <w:b/>
        </w:rPr>
        <w:t>Command and control structure</w:t>
      </w:r>
      <w:r w:rsidRPr="007856E6">
        <w:t xml:space="preserve"> – The formal organizational reporting and response management role structure for </w:t>
      </w:r>
      <w:r w:rsidR="00EC4627">
        <w:t xml:space="preserve">use in </w:t>
      </w:r>
      <w:r w:rsidRPr="007856E6">
        <w:t>emergency management</w:t>
      </w:r>
    </w:p>
    <w:p w14:paraId="41437279" w14:textId="77777777" w:rsidR="00CE7AD1" w:rsidRPr="007856E6" w:rsidRDefault="00CE7AD1" w:rsidP="00CE7AD1">
      <w:pPr>
        <w:pStyle w:val="NoSpacing"/>
        <w:spacing w:line="216" w:lineRule="auto"/>
        <w:ind w:left="720"/>
      </w:pPr>
    </w:p>
    <w:p w14:paraId="538B5D67" w14:textId="43BCE2F8" w:rsidR="00CE7AD1" w:rsidRDefault="009B042C" w:rsidP="00CE7AD1">
      <w:pPr>
        <w:pStyle w:val="NoSpacing"/>
        <w:spacing w:line="216" w:lineRule="auto"/>
        <w:ind w:left="720"/>
      </w:pPr>
      <w:r>
        <w:rPr>
          <w:b/>
        </w:rPr>
        <w:t>Competent a</w:t>
      </w:r>
      <w:r w:rsidR="00CE7AD1" w:rsidRPr="007F44C9">
        <w:rPr>
          <w:b/>
        </w:rPr>
        <w:t>uthority</w:t>
      </w:r>
      <w:r w:rsidR="00CE7AD1" w:rsidRPr="007856E6">
        <w:t xml:space="preserve"> – An authority </w:t>
      </w:r>
      <w:r>
        <w:t xml:space="preserve">or agency </w:t>
      </w:r>
      <w:r w:rsidR="00CE7AD1" w:rsidRPr="007856E6">
        <w:t>responsible for the implementation and application of health measures under the IHR (2005)</w:t>
      </w:r>
    </w:p>
    <w:p w14:paraId="248B2345" w14:textId="77777777" w:rsidR="00CE7AD1" w:rsidRPr="007856E6" w:rsidRDefault="00CE7AD1" w:rsidP="00CE7AD1">
      <w:pPr>
        <w:pStyle w:val="NoSpacing"/>
        <w:spacing w:line="216" w:lineRule="auto"/>
        <w:ind w:left="720"/>
      </w:pPr>
    </w:p>
    <w:p w14:paraId="08D4C24C" w14:textId="6E8DD11E" w:rsidR="00CE7AD1" w:rsidRDefault="00CE7AD1" w:rsidP="00CE7AD1">
      <w:pPr>
        <w:pStyle w:val="NoSpacing"/>
        <w:spacing w:line="216" w:lineRule="auto"/>
        <w:ind w:left="720"/>
      </w:pPr>
      <w:r w:rsidRPr="007F44C9">
        <w:rPr>
          <w:b/>
        </w:rPr>
        <w:t xml:space="preserve">Core </w:t>
      </w:r>
      <w:r w:rsidR="009B042C">
        <w:rPr>
          <w:b/>
        </w:rPr>
        <w:t>c</w:t>
      </w:r>
      <w:r w:rsidRPr="007F44C9">
        <w:rPr>
          <w:b/>
        </w:rPr>
        <w:t>apacity</w:t>
      </w:r>
      <w:r w:rsidRPr="007856E6">
        <w:t xml:space="preserve"> – </w:t>
      </w:r>
      <w:r w:rsidR="009B042C">
        <w:t>A capacity</w:t>
      </w:r>
      <w:r w:rsidRPr="007856E6">
        <w:t xml:space="preserve"> listed in Annex </w:t>
      </w:r>
      <w:r w:rsidR="009B042C">
        <w:t xml:space="preserve">1B </w:t>
      </w:r>
      <w:r w:rsidRPr="007856E6">
        <w:t>of the IHR (2005)</w:t>
      </w:r>
    </w:p>
    <w:p w14:paraId="652E81DF" w14:textId="77777777" w:rsidR="00CE7AD1" w:rsidRPr="007856E6" w:rsidRDefault="00CE7AD1" w:rsidP="00CE7AD1">
      <w:pPr>
        <w:pStyle w:val="NoSpacing"/>
        <w:spacing w:line="216" w:lineRule="auto"/>
        <w:ind w:left="720"/>
      </w:pPr>
    </w:p>
    <w:p w14:paraId="443944EB" w14:textId="6C465A60" w:rsidR="00CE7AD1" w:rsidRDefault="00CE7AD1" w:rsidP="00CE7AD1">
      <w:pPr>
        <w:pStyle w:val="NoSpacing"/>
        <w:spacing w:line="216" w:lineRule="auto"/>
        <w:ind w:left="720"/>
      </w:pPr>
      <w:r w:rsidRPr="007F44C9">
        <w:rPr>
          <w:b/>
        </w:rPr>
        <w:t>National IHR Focal Point</w:t>
      </w:r>
      <w:r w:rsidRPr="007856E6">
        <w:t xml:space="preserve"> – The national center, designated by each State Party, which shall be accessible at all times for communication with WHO under the IHR (2005)</w:t>
      </w:r>
    </w:p>
    <w:p w14:paraId="6415BD57" w14:textId="77777777" w:rsidR="00CE7AD1" w:rsidRDefault="00CE7AD1" w:rsidP="00CE7AD1">
      <w:pPr>
        <w:pStyle w:val="NoSpacing"/>
        <w:spacing w:line="216" w:lineRule="auto"/>
        <w:ind w:left="720"/>
      </w:pPr>
    </w:p>
    <w:p w14:paraId="310DA7DF" w14:textId="77777777" w:rsidR="00CE7AD1" w:rsidRDefault="00CE7AD1" w:rsidP="00CE7AD1">
      <w:pPr>
        <w:pStyle w:val="NoSpacing"/>
        <w:spacing w:line="216" w:lineRule="auto"/>
        <w:ind w:left="720"/>
      </w:pPr>
      <w:r w:rsidRPr="007F44C9">
        <w:rPr>
          <w:b/>
        </w:rPr>
        <w:t>National Points of Entry Health Authority</w:t>
      </w:r>
      <w:r>
        <w:t xml:space="preserve"> – Public health authority at the national level that is responsible for the overall public health functions at POE</w:t>
      </w:r>
    </w:p>
    <w:p w14:paraId="73EDD3C0" w14:textId="77777777" w:rsidR="00CE7AD1" w:rsidRDefault="00CE7AD1" w:rsidP="00CE7AD1">
      <w:pPr>
        <w:pStyle w:val="NoSpacing"/>
        <w:spacing w:line="216" w:lineRule="auto"/>
        <w:ind w:left="720"/>
      </w:pPr>
    </w:p>
    <w:p w14:paraId="05E1605E" w14:textId="7186F747" w:rsidR="00CE7AD1" w:rsidRDefault="00B51A7F" w:rsidP="00CE7AD1">
      <w:pPr>
        <w:pStyle w:val="NoSpacing"/>
        <w:spacing w:line="216" w:lineRule="auto"/>
        <w:ind w:left="720"/>
      </w:pPr>
      <w:r>
        <w:rPr>
          <w:b/>
        </w:rPr>
        <w:t>Point</w:t>
      </w:r>
      <w:r w:rsidR="00CE7AD1" w:rsidRPr="007F44C9">
        <w:rPr>
          <w:b/>
        </w:rPr>
        <w:t xml:space="preserve"> of Entry</w:t>
      </w:r>
      <w:r w:rsidR="00CE7AD1" w:rsidRPr="007856E6">
        <w:t xml:space="preserve"> – A passage </w:t>
      </w:r>
      <w:r w:rsidR="00CE7AD1">
        <w:t xml:space="preserve">for international entry or exit of travelers, baggage, cargo, containers, conveyances, goods, and </w:t>
      </w:r>
      <w:proofErr w:type="spellStart"/>
      <w:r w:rsidR="00CE7AD1">
        <w:t>postable</w:t>
      </w:r>
      <w:proofErr w:type="spellEnd"/>
      <w:r w:rsidR="00CE7AD1">
        <w:t xml:space="preserve"> parcels as well as agencies and areas providing services to them on entry or exit</w:t>
      </w:r>
    </w:p>
    <w:p w14:paraId="323AB41E" w14:textId="77777777" w:rsidR="00CE7AD1" w:rsidRDefault="00CE7AD1" w:rsidP="00CE7AD1">
      <w:pPr>
        <w:pStyle w:val="NoSpacing"/>
        <w:spacing w:line="216" w:lineRule="auto"/>
        <w:ind w:left="720"/>
      </w:pPr>
    </w:p>
    <w:p w14:paraId="111C9EB2" w14:textId="36CFF27F" w:rsidR="00CE7AD1" w:rsidRDefault="00CE7AD1" w:rsidP="00CE7AD1">
      <w:pPr>
        <w:pStyle w:val="NoSpacing"/>
        <w:spacing w:line="216" w:lineRule="auto"/>
        <w:ind w:left="720"/>
      </w:pPr>
      <w:r w:rsidRPr="007F44C9">
        <w:rPr>
          <w:b/>
        </w:rPr>
        <w:t>P</w:t>
      </w:r>
      <w:r w:rsidR="00B51A7F">
        <w:rPr>
          <w:b/>
        </w:rPr>
        <w:t>oint</w:t>
      </w:r>
      <w:r w:rsidRPr="007F44C9">
        <w:rPr>
          <w:b/>
        </w:rPr>
        <w:t xml:space="preserve"> of Entry Health Official</w:t>
      </w:r>
      <w:r>
        <w:t xml:space="preserve"> – A public health officer/official responsible for public health functions at POE at the local level</w:t>
      </w:r>
    </w:p>
    <w:p w14:paraId="1200C432" w14:textId="77777777" w:rsidR="00CE7AD1" w:rsidRDefault="00CE7AD1" w:rsidP="00CE7AD1">
      <w:pPr>
        <w:pStyle w:val="NoSpacing"/>
        <w:spacing w:line="216" w:lineRule="auto"/>
        <w:ind w:left="720"/>
      </w:pPr>
    </w:p>
    <w:p w14:paraId="4273681D" w14:textId="082F23BB" w:rsidR="00CE7AD1" w:rsidRDefault="00CE7AD1" w:rsidP="00CE7AD1">
      <w:pPr>
        <w:pStyle w:val="NoSpacing"/>
        <w:spacing w:line="216" w:lineRule="auto"/>
        <w:ind w:left="720"/>
      </w:pPr>
      <w:r w:rsidRPr="007F44C9">
        <w:rPr>
          <w:b/>
        </w:rPr>
        <w:t xml:space="preserve">Public Health Emergency of International Concern (PHEIC) </w:t>
      </w:r>
      <w:r w:rsidRPr="009A0586">
        <w:t xml:space="preserve">– </w:t>
      </w:r>
      <w:r w:rsidRPr="007F44C9">
        <w:t>A public health emergency of international concern may be declared when a State’s health authority is satisfied that there is an outbreak or imminent outbreak of a communicable disease that poses a substantial risk to the population of the State OR upon activation by the World Health Organization (WHO).</w:t>
      </w:r>
    </w:p>
    <w:p w14:paraId="606DF1FB" w14:textId="77777777" w:rsidR="00CE7AD1" w:rsidRPr="007F44C9" w:rsidRDefault="00CE7AD1" w:rsidP="00CE7AD1">
      <w:pPr>
        <w:pStyle w:val="NoSpacing"/>
        <w:spacing w:line="216" w:lineRule="auto"/>
        <w:ind w:left="720"/>
      </w:pPr>
    </w:p>
    <w:p w14:paraId="74E91507" w14:textId="77777777" w:rsidR="00CE7AD1" w:rsidRDefault="00CE7AD1" w:rsidP="00CE7AD1">
      <w:pPr>
        <w:pStyle w:val="NoSpacing"/>
        <w:spacing w:line="216" w:lineRule="auto"/>
        <w:ind w:left="720"/>
      </w:pPr>
      <w:r>
        <w:rPr>
          <w:noProof/>
        </w:rPr>
        <mc:AlternateContent>
          <mc:Choice Requires="wps">
            <w:drawing>
              <wp:anchor distT="0" distB="0" distL="114300" distR="114300" simplePos="0" relativeHeight="251737088" behindDoc="1" locked="0" layoutInCell="1" allowOverlap="1" wp14:anchorId="7913A200" wp14:editId="013AD5C9">
                <wp:simplePos x="0" y="0"/>
                <wp:positionH relativeFrom="margin">
                  <wp:align>left</wp:align>
                </wp:positionH>
                <wp:positionV relativeFrom="paragraph">
                  <wp:posOffset>297401</wp:posOffset>
                </wp:positionV>
                <wp:extent cx="6522720" cy="274320"/>
                <wp:effectExtent l="0" t="0" r="11430" b="11430"/>
                <wp:wrapNone/>
                <wp:docPr id="54" name="Rectangle 54"/>
                <wp:cNvGraphicFramePr/>
                <a:graphic xmlns:a="http://schemas.openxmlformats.org/drawingml/2006/main">
                  <a:graphicData uri="http://schemas.microsoft.com/office/word/2010/wordprocessingShape">
                    <wps:wsp>
                      <wps:cNvSpPr/>
                      <wps:spPr>
                        <a:xfrm>
                          <a:off x="0" y="0"/>
                          <a:ext cx="6522720" cy="2743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F8CB49" id="Rectangle 54" o:spid="_x0000_s1026" style="position:absolute;margin-left:0;margin-top:23.4pt;width:513.6pt;height:21.6pt;z-index:-251579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" fillcolor="#d8d8d8 [2732]" strokecolor="#d8d8d8 [2732]" strokeweight="1pt">
                <w10:wrap anchorx="margin"/>
              </v:rect>
            </w:pict>
          </mc:Fallback>
        </mc:AlternateContent>
      </w:r>
      <w:r w:rsidRPr="007F44C9">
        <w:rPr>
          <w:b/>
        </w:rPr>
        <w:t>Trigger</w:t>
      </w:r>
      <w:r>
        <w:t xml:space="preserve"> – An event causing the activation or decision to carry out a set response action</w:t>
      </w:r>
      <w:r>
        <w:br/>
      </w:r>
    </w:p>
    <w:p w14:paraId="2CD8AE7F" w14:textId="77777777" w:rsidR="00CE7AD1" w:rsidRDefault="00CE7AD1" w:rsidP="00CE7AD1">
      <w:pPr>
        <w:ind w:firstLine="720"/>
        <w:rPr>
          <w:i/>
        </w:rPr>
      </w:pPr>
      <w:r w:rsidRPr="002D2CF6">
        <w:rPr>
          <w:i/>
        </w:rPr>
        <w:t xml:space="preserve">Insert </w:t>
      </w:r>
      <w:r>
        <w:rPr>
          <w:i/>
        </w:rPr>
        <w:t xml:space="preserve">additional relevant </w:t>
      </w:r>
      <w:r w:rsidRPr="002D2CF6">
        <w:rPr>
          <w:i/>
        </w:rPr>
        <w:t>definitions.</w:t>
      </w:r>
    </w:p>
    <w:p w14:paraId="0FAB08D8" w14:textId="77777777" w:rsidR="00CE7AD1" w:rsidRDefault="00CE7AD1" w:rsidP="00CE7AD1">
      <w:pPr>
        <w:pStyle w:val="Heading1"/>
        <w:rPr>
          <w:rFonts w:ascii="Cambria" w:hAnsi="Cambria"/>
          <w:b/>
        </w:rPr>
      </w:pPr>
      <w:bookmarkStart w:id="47" w:name="_Toc513209739"/>
      <w:r w:rsidRPr="00CE7AD1">
        <w:rPr>
          <w:rFonts w:ascii="Cambria" w:hAnsi="Cambria"/>
          <w:b/>
        </w:rPr>
        <w:t>XIV. Abbreviations</w:t>
      </w:r>
      <w:bookmarkEnd w:id="47"/>
    </w:p>
    <w:tbl>
      <w:tblPr>
        <w:tblStyle w:val="TableGrid"/>
        <w:tblW w:w="0" w:type="auto"/>
        <w:tblInd w:w="360" w:type="dxa"/>
        <w:tblLook w:val="04A0" w:firstRow="1" w:lastRow="0" w:firstColumn="1" w:lastColumn="0" w:noHBand="0" w:noVBand="1"/>
      </w:tblPr>
      <w:tblGrid>
        <w:gridCol w:w="4842"/>
        <w:gridCol w:w="4868"/>
      </w:tblGrid>
      <w:tr w:rsidR="00CE7AD1" w14:paraId="3016BA87" w14:textId="77777777" w:rsidTr="000376B7">
        <w:tc>
          <w:tcPr>
            <w:tcW w:w="4842" w:type="dxa"/>
          </w:tcPr>
          <w:p w14:paraId="2F7EFD9E" w14:textId="77777777" w:rsidR="00CE7AD1" w:rsidRDefault="00CE7AD1" w:rsidP="000376B7">
            <w:pPr>
              <w:pStyle w:val="NoSpacing"/>
            </w:pPr>
            <w:r>
              <w:t>ATS</w:t>
            </w:r>
          </w:p>
        </w:tc>
        <w:tc>
          <w:tcPr>
            <w:tcW w:w="4868" w:type="dxa"/>
          </w:tcPr>
          <w:p w14:paraId="35D46440" w14:textId="56A2E93B" w:rsidR="00CE7AD1" w:rsidRDefault="00B51A7F" w:rsidP="000376B7">
            <w:pPr>
              <w:pStyle w:val="NoSpacing"/>
            </w:pPr>
            <w:r>
              <w:t>Air Traffic Service</w:t>
            </w:r>
          </w:p>
        </w:tc>
      </w:tr>
      <w:tr w:rsidR="00CE7AD1" w14:paraId="4CB421B6" w14:textId="77777777" w:rsidTr="000376B7">
        <w:tc>
          <w:tcPr>
            <w:tcW w:w="4842" w:type="dxa"/>
          </w:tcPr>
          <w:p w14:paraId="3C00D873" w14:textId="77777777" w:rsidR="00CE7AD1" w:rsidRDefault="00CE7AD1" w:rsidP="000376B7">
            <w:pPr>
              <w:pStyle w:val="NoSpacing"/>
            </w:pPr>
            <w:r>
              <w:t>HDF</w:t>
            </w:r>
          </w:p>
        </w:tc>
        <w:tc>
          <w:tcPr>
            <w:tcW w:w="4868" w:type="dxa"/>
          </w:tcPr>
          <w:p w14:paraId="077C757E" w14:textId="77777777" w:rsidR="00CE7AD1" w:rsidRDefault="00CE7AD1" w:rsidP="000376B7">
            <w:pPr>
              <w:pStyle w:val="NoSpacing"/>
            </w:pPr>
            <w:r>
              <w:t>Health Declaration Form</w:t>
            </w:r>
          </w:p>
        </w:tc>
      </w:tr>
      <w:tr w:rsidR="00CE7AD1" w14:paraId="566F99DF" w14:textId="77777777" w:rsidTr="000376B7">
        <w:tc>
          <w:tcPr>
            <w:tcW w:w="4842" w:type="dxa"/>
          </w:tcPr>
          <w:p w14:paraId="357E3323" w14:textId="77777777" w:rsidR="00CE7AD1" w:rsidRDefault="00CE7AD1" w:rsidP="000376B7">
            <w:pPr>
              <w:pStyle w:val="NoSpacing"/>
            </w:pPr>
            <w:r>
              <w:t>ICAO</w:t>
            </w:r>
          </w:p>
        </w:tc>
        <w:tc>
          <w:tcPr>
            <w:tcW w:w="4868" w:type="dxa"/>
          </w:tcPr>
          <w:p w14:paraId="457C8E65" w14:textId="77777777" w:rsidR="00CE7AD1" w:rsidRDefault="00CE7AD1" w:rsidP="000376B7">
            <w:pPr>
              <w:pStyle w:val="NoSpacing"/>
            </w:pPr>
            <w:r>
              <w:t>International Civil Aviation Organization</w:t>
            </w:r>
          </w:p>
        </w:tc>
      </w:tr>
      <w:tr w:rsidR="00190FBC" w14:paraId="6E13A8E0" w14:textId="77777777" w:rsidTr="000376B7">
        <w:tc>
          <w:tcPr>
            <w:tcW w:w="4842" w:type="dxa"/>
          </w:tcPr>
          <w:p w14:paraId="4E069C5B" w14:textId="238BCA1D" w:rsidR="00190FBC" w:rsidRDefault="00190FBC" w:rsidP="000376B7">
            <w:pPr>
              <w:pStyle w:val="NoSpacing"/>
            </w:pPr>
            <w:r>
              <w:t>HAN</w:t>
            </w:r>
          </w:p>
        </w:tc>
        <w:tc>
          <w:tcPr>
            <w:tcW w:w="4868" w:type="dxa"/>
          </w:tcPr>
          <w:p w14:paraId="6EA94046" w14:textId="08A5BF37" w:rsidR="00190FBC" w:rsidRDefault="00190FBC" w:rsidP="000376B7">
            <w:pPr>
              <w:pStyle w:val="NoSpacing"/>
            </w:pPr>
            <w:r>
              <w:t>Health Alert Notice</w:t>
            </w:r>
          </w:p>
        </w:tc>
      </w:tr>
      <w:tr w:rsidR="00CE7AD1" w14:paraId="1A240C21" w14:textId="77777777" w:rsidTr="000376B7">
        <w:tc>
          <w:tcPr>
            <w:tcW w:w="4842" w:type="dxa"/>
          </w:tcPr>
          <w:p w14:paraId="126EF068" w14:textId="77777777" w:rsidR="00CE7AD1" w:rsidRDefault="00CE7AD1" w:rsidP="000376B7">
            <w:pPr>
              <w:pStyle w:val="NoSpacing"/>
            </w:pPr>
            <w:r>
              <w:t>IHR (2005)</w:t>
            </w:r>
          </w:p>
        </w:tc>
        <w:tc>
          <w:tcPr>
            <w:tcW w:w="4868" w:type="dxa"/>
          </w:tcPr>
          <w:p w14:paraId="45098AF1" w14:textId="77777777" w:rsidR="00CE7AD1" w:rsidRDefault="00CE7AD1" w:rsidP="000376B7">
            <w:pPr>
              <w:pStyle w:val="NoSpacing"/>
            </w:pPr>
            <w:r>
              <w:t>International Health Regulations</w:t>
            </w:r>
          </w:p>
        </w:tc>
      </w:tr>
      <w:tr w:rsidR="00CE7AD1" w14:paraId="626066A9" w14:textId="77777777" w:rsidTr="000376B7">
        <w:tc>
          <w:tcPr>
            <w:tcW w:w="4842" w:type="dxa"/>
          </w:tcPr>
          <w:p w14:paraId="73F219E3" w14:textId="77777777" w:rsidR="00CE7AD1" w:rsidRDefault="00CE7AD1" w:rsidP="000376B7">
            <w:pPr>
              <w:pStyle w:val="NoSpacing"/>
            </w:pPr>
            <w:r>
              <w:t>NFP</w:t>
            </w:r>
          </w:p>
        </w:tc>
        <w:tc>
          <w:tcPr>
            <w:tcW w:w="4868" w:type="dxa"/>
          </w:tcPr>
          <w:p w14:paraId="29D819BE" w14:textId="77777777" w:rsidR="00CE7AD1" w:rsidRDefault="00CE7AD1" w:rsidP="000376B7">
            <w:pPr>
              <w:pStyle w:val="NoSpacing"/>
            </w:pPr>
            <w:r>
              <w:t>National Focal Point</w:t>
            </w:r>
          </w:p>
        </w:tc>
      </w:tr>
      <w:tr w:rsidR="00CE7AD1" w14:paraId="5595E7AC" w14:textId="77777777" w:rsidTr="000376B7">
        <w:tc>
          <w:tcPr>
            <w:tcW w:w="4842" w:type="dxa"/>
          </w:tcPr>
          <w:p w14:paraId="274F5D07" w14:textId="77777777" w:rsidR="00CE7AD1" w:rsidRDefault="00CE7AD1" w:rsidP="000376B7">
            <w:pPr>
              <w:pStyle w:val="NoSpacing"/>
            </w:pPr>
            <w:r>
              <w:t>PHERP</w:t>
            </w:r>
          </w:p>
        </w:tc>
        <w:tc>
          <w:tcPr>
            <w:tcW w:w="4868" w:type="dxa"/>
          </w:tcPr>
          <w:p w14:paraId="2AB0A425" w14:textId="77777777" w:rsidR="00CE7AD1" w:rsidRDefault="00CE7AD1" w:rsidP="000376B7">
            <w:pPr>
              <w:pStyle w:val="NoSpacing"/>
            </w:pPr>
            <w:r>
              <w:t>Public Health Emergency Response Plan</w:t>
            </w:r>
          </w:p>
        </w:tc>
      </w:tr>
      <w:tr w:rsidR="00CE7AD1" w14:paraId="7C25BA81" w14:textId="77777777" w:rsidTr="000376B7">
        <w:tc>
          <w:tcPr>
            <w:tcW w:w="4842" w:type="dxa"/>
          </w:tcPr>
          <w:p w14:paraId="72E58F38" w14:textId="77777777" w:rsidR="00CE7AD1" w:rsidRDefault="00CE7AD1" w:rsidP="000376B7">
            <w:pPr>
              <w:pStyle w:val="NoSpacing"/>
            </w:pPr>
            <w:r>
              <w:t>PHEIC</w:t>
            </w:r>
          </w:p>
        </w:tc>
        <w:tc>
          <w:tcPr>
            <w:tcW w:w="4868" w:type="dxa"/>
          </w:tcPr>
          <w:p w14:paraId="6BB43A19" w14:textId="77777777" w:rsidR="00CE7AD1" w:rsidRDefault="00CE7AD1" w:rsidP="000376B7">
            <w:pPr>
              <w:pStyle w:val="NoSpacing"/>
            </w:pPr>
            <w:r>
              <w:t>Public Health Emergency of International Concern</w:t>
            </w:r>
          </w:p>
        </w:tc>
      </w:tr>
      <w:tr w:rsidR="00CE7AD1" w14:paraId="3D406626" w14:textId="77777777" w:rsidTr="000376B7">
        <w:tc>
          <w:tcPr>
            <w:tcW w:w="4842" w:type="dxa"/>
          </w:tcPr>
          <w:p w14:paraId="4E70D695" w14:textId="77777777" w:rsidR="00CE7AD1" w:rsidRDefault="00CE7AD1" w:rsidP="000376B7">
            <w:pPr>
              <w:pStyle w:val="NoSpacing"/>
            </w:pPr>
            <w:r>
              <w:t>PLF</w:t>
            </w:r>
          </w:p>
        </w:tc>
        <w:tc>
          <w:tcPr>
            <w:tcW w:w="4868" w:type="dxa"/>
          </w:tcPr>
          <w:p w14:paraId="59E4E55F" w14:textId="77777777" w:rsidR="00CE7AD1" w:rsidRDefault="00CE7AD1" w:rsidP="000376B7">
            <w:pPr>
              <w:pStyle w:val="NoSpacing"/>
            </w:pPr>
            <w:r>
              <w:t>Passenger Locator Form</w:t>
            </w:r>
          </w:p>
        </w:tc>
      </w:tr>
      <w:tr w:rsidR="00CE7AD1" w14:paraId="12DFB3B3" w14:textId="77777777" w:rsidTr="000376B7">
        <w:tc>
          <w:tcPr>
            <w:tcW w:w="4842" w:type="dxa"/>
          </w:tcPr>
          <w:p w14:paraId="6A9B8436" w14:textId="77777777" w:rsidR="00CE7AD1" w:rsidRDefault="00CE7AD1" w:rsidP="000376B7">
            <w:pPr>
              <w:pStyle w:val="NoSpacing"/>
            </w:pPr>
            <w:r>
              <w:t>POE</w:t>
            </w:r>
          </w:p>
        </w:tc>
        <w:tc>
          <w:tcPr>
            <w:tcW w:w="4868" w:type="dxa"/>
          </w:tcPr>
          <w:p w14:paraId="6B2C0599" w14:textId="77777777" w:rsidR="00CE7AD1" w:rsidRDefault="00CE7AD1" w:rsidP="000376B7">
            <w:pPr>
              <w:pStyle w:val="NoSpacing"/>
            </w:pPr>
            <w:r>
              <w:t>Point(s) of Entry</w:t>
            </w:r>
          </w:p>
        </w:tc>
      </w:tr>
      <w:tr w:rsidR="00CE7AD1" w14:paraId="336C0969" w14:textId="77777777" w:rsidTr="000376B7">
        <w:tc>
          <w:tcPr>
            <w:tcW w:w="4842" w:type="dxa"/>
          </w:tcPr>
          <w:p w14:paraId="2AFD89E8" w14:textId="77777777" w:rsidR="00CE7AD1" w:rsidRDefault="00CE7AD1" w:rsidP="000376B7">
            <w:pPr>
              <w:pStyle w:val="NoSpacing"/>
            </w:pPr>
            <w:r>
              <w:t>PPE</w:t>
            </w:r>
          </w:p>
        </w:tc>
        <w:tc>
          <w:tcPr>
            <w:tcW w:w="4868" w:type="dxa"/>
          </w:tcPr>
          <w:p w14:paraId="5BA065BE" w14:textId="77777777" w:rsidR="00CE7AD1" w:rsidRDefault="00CE7AD1" w:rsidP="000376B7">
            <w:pPr>
              <w:pStyle w:val="NoSpacing"/>
            </w:pPr>
            <w:r>
              <w:t>Personal Protective Equipment</w:t>
            </w:r>
          </w:p>
        </w:tc>
      </w:tr>
      <w:tr w:rsidR="00CE7AD1" w14:paraId="398425EC" w14:textId="77777777" w:rsidTr="000376B7">
        <w:tc>
          <w:tcPr>
            <w:tcW w:w="4842" w:type="dxa"/>
          </w:tcPr>
          <w:p w14:paraId="52B1BD63" w14:textId="77777777" w:rsidR="00CE7AD1" w:rsidRDefault="00CE7AD1" w:rsidP="000376B7">
            <w:pPr>
              <w:pStyle w:val="NoSpacing"/>
            </w:pPr>
            <w:r>
              <w:t>SOP</w:t>
            </w:r>
          </w:p>
        </w:tc>
        <w:tc>
          <w:tcPr>
            <w:tcW w:w="4868" w:type="dxa"/>
          </w:tcPr>
          <w:p w14:paraId="07BB5A4E" w14:textId="77777777" w:rsidR="00CE7AD1" w:rsidRDefault="00CE7AD1" w:rsidP="000376B7">
            <w:pPr>
              <w:pStyle w:val="NoSpacing"/>
            </w:pPr>
            <w:r>
              <w:t>Standard Operating Procedures</w:t>
            </w:r>
          </w:p>
        </w:tc>
      </w:tr>
      <w:tr w:rsidR="00CE7AD1" w14:paraId="26538442" w14:textId="77777777" w:rsidTr="000376B7">
        <w:tc>
          <w:tcPr>
            <w:tcW w:w="4842" w:type="dxa"/>
          </w:tcPr>
          <w:p w14:paraId="1DAFA26F" w14:textId="77777777" w:rsidR="00CE7AD1" w:rsidRDefault="00CE7AD1" w:rsidP="000376B7">
            <w:pPr>
              <w:pStyle w:val="NoSpacing"/>
            </w:pPr>
            <w:r>
              <w:t>WHO</w:t>
            </w:r>
          </w:p>
        </w:tc>
        <w:tc>
          <w:tcPr>
            <w:tcW w:w="4868" w:type="dxa"/>
          </w:tcPr>
          <w:p w14:paraId="75F72BAD" w14:textId="77777777" w:rsidR="00CE7AD1" w:rsidRDefault="00CE7AD1" w:rsidP="000376B7">
            <w:pPr>
              <w:pStyle w:val="NoSpacing"/>
            </w:pPr>
            <w:r>
              <w:t>World Health Organization</w:t>
            </w:r>
          </w:p>
        </w:tc>
      </w:tr>
    </w:tbl>
    <w:p w14:paraId="6D05ADEB" w14:textId="1DE21C30" w:rsidR="00CE7AD1" w:rsidRDefault="00CE7AD1" w:rsidP="00CE7AD1">
      <w:pPr>
        <w:pStyle w:val="NoSpacing"/>
        <w:rPr>
          <w:i/>
        </w:rPr>
      </w:pPr>
      <w:r>
        <w:rPr>
          <w:noProof/>
        </w:rPr>
        <mc:AlternateContent>
          <mc:Choice Requires="wps">
            <w:drawing>
              <wp:anchor distT="0" distB="0" distL="114300" distR="114300" simplePos="0" relativeHeight="251739136" behindDoc="1" locked="0" layoutInCell="1" allowOverlap="1" wp14:anchorId="49283631" wp14:editId="26B3DC28">
                <wp:simplePos x="0" y="0"/>
                <wp:positionH relativeFrom="margin">
                  <wp:align>left</wp:align>
                </wp:positionH>
                <wp:positionV relativeFrom="paragraph">
                  <wp:posOffset>12921</wp:posOffset>
                </wp:positionV>
                <wp:extent cx="6598920" cy="341906"/>
                <wp:effectExtent l="0" t="0" r="11430" b="20320"/>
                <wp:wrapNone/>
                <wp:docPr id="55" name="Rectangle 55"/>
                <wp:cNvGraphicFramePr/>
                <a:graphic xmlns:a="http://schemas.openxmlformats.org/drawingml/2006/main">
                  <a:graphicData uri="http://schemas.microsoft.com/office/word/2010/wordprocessingShape">
                    <wps:wsp>
                      <wps:cNvSpPr/>
                      <wps:spPr>
                        <a:xfrm>
                          <a:off x="0" y="0"/>
                          <a:ext cx="6598920" cy="34190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070F33" id="Rectangle 55" o:spid="_x0000_s1026" style="position:absolute;margin-left:0;margin-top:1pt;width:519.6pt;height:26.9pt;z-index:-2515773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" fillcolor="#d8d8d8 [2732]" strokecolor="#d8d8d8 [2732]" strokeweight="1pt">
                <w10:wrap anchorx="margin"/>
              </v:rect>
            </w:pict>
          </mc:Fallback>
        </mc:AlternateContent>
      </w:r>
      <w:r w:rsidRPr="002D2CF6">
        <w:rPr>
          <w:i/>
        </w:rPr>
        <w:t xml:space="preserve">Insert </w:t>
      </w:r>
      <w:r>
        <w:rPr>
          <w:i/>
        </w:rPr>
        <w:t xml:space="preserve">additional relevant </w:t>
      </w:r>
      <w:r w:rsidRPr="002D2CF6">
        <w:rPr>
          <w:i/>
        </w:rPr>
        <w:t>abbreviations</w:t>
      </w:r>
      <w:r>
        <w:rPr>
          <w:i/>
        </w:rPr>
        <w:t>, e.g.</w:t>
      </w:r>
      <w:r w:rsidR="00D00C86">
        <w:rPr>
          <w:i/>
        </w:rPr>
        <w:t>,</w:t>
      </w:r>
      <w:r>
        <w:rPr>
          <w:i/>
        </w:rPr>
        <w:t xml:space="preserve"> abbreviations for POE, public health agencies, private or nongovernmental organizations, airport authority, immigration and customs agency, law enforcement.</w:t>
      </w:r>
    </w:p>
    <w:p w14:paraId="0DEDF753" w14:textId="77777777" w:rsidR="00CE7AD1" w:rsidRDefault="00CE7AD1" w:rsidP="00CE7AD1">
      <w:pPr>
        <w:pStyle w:val="Heading1"/>
        <w:rPr>
          <w:rFonts w:ascii="Cambria" w:hAnsi="Cambria"/>
          <w:b/>
        </w:rPr>
      </w:pPr>
      <w:bookmarkStart w:id="48" w:name="_Toc513209740"/>
      <w:r w:rsidRPr="00CE7AD1">
        <w:rPr>
          <w:rFonts w:ascii="Cambria" w:hAnsi="Cambria"/>
          <w:b/>
        </w:rPr>
        <w:lastRenderedPageBreak/>
        <w:t xml:space="preserve">XV. </w:t>
      </w:r>
      <w:r w:rsidR="000376B7">
        <w:rPr>
          <w:rFonts w:ascii="Cambria" w:hAnsi="Cambria"/>
          <w:b/>
        </w:rPr>
        <w:t>Annexes</w:t>
      </w:r>
      <w:bookmarkEnd w:id="48"/>
      <w:r w:rsidRPr="00CE7AD1">
        <w:rPr>
          <w:rFonts w:ascii="Cambria" w:hAnsi="Cambria"/>
          <w:b/>
        </w:rPr>
        <w:t xml:space="preserve"> </w:t>
      </w:r>
    </w:p>
    <w:p w14:paraId="7D35F4CE" w14:textId="77777777" w:rsidR="00CE7AD1" w:rsidRPr="00CE7AD1" w:rsidRDefault="00CE7AD1" w:rsidP="00A436C5">
      <w:pPr>
        <w:pStyle w:val="Heading2"/>
        <w:numPr>
          <w:ilvl w:val="0"/>
          <w:numId w:val="28"/>
        </w:numPr>
        <w:rPr>
          <w:rFonts w:ascii="Cambria" w:hAnsi="Cambria"/>
          <w:b/>
        </w:rPr>
      </w:pPr>
      <w:bookmarkStart w:id="49" w:name="_Toc513209741"/>
      <w:r w:rsidRPr="00CE7AD1">
        <w:rPr>
          <w:rFonts w:ascii="Cambria" w:hAnsi="Cambria"/>
          <w:b/>
        </w:rPr>
        <w:t>Record of Revisions</w:t>
      </w:r>
      <w:bookmarkEnd w:id="49"/>
    </w:p>
    <w:p w14:paraId="19FD71E2" w14:textId="77777777" w:rsidR="00CE7AD1" w:rsidRPr="00CE7AD1" w:rsidRDefault="00CE7AD1" w:rsidP="00A436C5">
      <w:pPr>
        <w:pStyle w:val="Heading2"/>
        <w:numPr>
          <w:ilvl w:val="0"/>
          <w:numId w:val="28"/>
        </w:numPr>
        <w:rPr>
          <w:rFonts w:ascii="Cambria" w:hAnsi="Cambria"/>
          <w:b/>
        </w:rPr>
      </w:pPr>
      <w:bookmarkStart w:id="50" w:name="_Toc513209742"/>
      <w:r w:rsidRPr="00CE7AD1">
        <w:rPr>
          <w:rFonts w:ascii="Cambria" w:hAnsi="Cambria"/>
          <w:b/>
        </w:rPr>
        <w:t>Notification Protocol</w:t>
      </w:r>
      <w:bookmarkEnd w:id="50"/>
    </w:p>
    <w:p w14:paraId="2B06A612" w14:textId="77777777" w:rsidR="00CE7AD1" w:rsidRPr="000376B7" w:rsidRDefault="00CE7AD1" w:rsidP="00A436C5">
      <w:pPr>
        <w:pStyle w:val="Heading2"/>
        <w:numPr>
          <w:ilvl w:val="0"/>
          <w:numId w:val="28"/>
        </w:numPr>
        <w:rPr>
          <w:rFonts w:ascii="Cambria" w:hAnsi="Cambria"/>
          <w:b/>
        </w:rPr>
      </w:pPr>
      <w:bookmarkStart w:id="51" w:name="_Toc513209743"/>
      <w:r w:rsidRPr="000376B7">
        <w:rPr>
          <w:rFonts w:ascii="Cambria" w:hAnsi="Cambria"/>
          <w:b/>
        </w:rPr>
        <w:t>Agency Contact List</w:t>
      </w:r>
      <w:bookmarkEnd w:id="51"/>
    </w:p>
    <w:p w14:paraId="391DD881" w14:textId="68B6CD08" w:rsidR="00CE7AD1" w:rsidRPr="000376B7" w:rsidRDefault="00CE7AD1" w:rsidP="00A436C5">
      <w:pPr>
        <w:pStyle w:val="Heading2"/>
        <w:numPr>
          <w:ilvl w:val="0"/>
          <w:numId w:val="28"/>
        </w:numPr>
        <w:rPr>
          <w:rFonts w:ascii="Cambria" w:hAnsi="Cambria"/>
          <w:b/>
        </w:rPr>
      </w:pPr>
      <w:bookmarkStart w:id="52" w:name="_Toc513209744"/>
      <w:r w:rsidRPr="000376B7">
        <w:rPr>
          <w:rFonts w:ascii="Cambria" w:hAnsi="Cambria"/>
          <w:b/>
        </w:rPr>
        <w:t xml:space="preserve">Infection Control </w:t>
      </w:r>
      <w:r w:rsidR="00194E7D">
        <w:rPr>
          <w:rFonts w:ascii="Cambria" w:hAnsi="Cambria"/>
          <w:b/>
        </w:rPr>
        <w:t>M</w:t>
      </w:r>
      <w:r w:rsidRPr="000376B7">
        <w:rPr>
          <w:rFonts w:ascii="Cambria" w:hAnsi="Cambria"/>
          <w:b/>
        </w:rPr>
        <w:t>easures</w:t>
      </w:r>
      <w:bookmarkEnd w:id="52"/>
    </w:p>
    <w:p w14:paraId="4907B025" w14:textId="38CE4A05" w:rsidR="00CE7AD1" w:rsidRPr="000376B7" w:rsidRDefault="00CE7AD1" w:rsidP="00A436C5">
      <w:pPr>
        <w:pStyle w:val="Heading2"/>
        <w:numPr>
          <w:ilvl w:val="0"/>
          <w:numId w:val="28"/>
        </w:numPr>
        <w:rPr>
          <w:rFonts w:ascii="Cambria" w:hAnsi="Cambria"/>
          <w:b/>
        </w:rPr>
      </w:pPr>
      <w:bookmarkStart w:id="53" w:name="_Toc513209745"/>
      <w:r w:rsidRPr="000376B7">
        <w:rPr>
          <w:rFonts w:ascii="Cambria" w:hAnsi="Cambria"/>
          <w:b/>
        </w:rPr>
        <w:t>Health Alert Notice</w:t>
      </w:r>
      <w:bookmarkEnd w:id="53"/>
    </w:p>
    <w:p w14:paraId="46FD48C4" w14:textId="77777777" w:rsidR="00CE7AD1" w:rsidRPr="000376B7" w:rsidRDefault="00CE7AD1" w:rsidP="00A436C5">
      <w:pPr>
        <w:pStyle w:val="Heading2"/>
        <w:numPr>
          <w:ilvl w:val="0"/>
          <w:numId w:val="28"/>
        </w:numPr>
        <w:rPr>
          <w:rFonts w:ascii="Cambria" w:hAnsi="Cambria"/>
          <w:b/>
        </w:rPr>
      </w:pPr>
      <w:bookmarkStart w:id="54" w:name="_Toc513209746"/>
      <w:r w:rsidRPr="000376B7">
        <w:rPr>
          <w:rFonts w:ascii="Cambria" w:hAnsi="Cambria"/>
          <w:b/>
        </w:rPr>
        <w:t>Health Declaration Form</w:t>
      </w:r>
      <w:bookmarkEnd w:id="54"/>
    </w:p>
    <w:p w14:paraId="7DDD726C" w14:textId="77777777" w:rsidR="00CE7AD1" w:rsidRPr="000376B7" w:rsidRDefault="00CE7AD1" w:rsidP="00A436C5">
      <w:pPr>
        <w:pStyle w:val="Heading2"/>
        <w:numPr>
          <w:ilvl w:val="0"/>
          <w:numId w:val="28"/>
        </w:numPr>
        <w:rPr>
          <w:rFonts w:ascii="Cambria" w:hAnsi="Cambria"/>
          <w:b/>
        </w:rPr>
      </w:pPr>
      <w:bookmarkStart w:id="55" w:name="_Toc513209747"/>
      <w:r w:rsidRPr="000376B7">
        <w:rPr>
          <w:rFonts w:ascii="Cambria" w:hAnsi="Cambria"/>
          <w:b/>
        </w:rPr>
        <w:t>Passenger Locator Form</w:t>
      </w:r>
      <w:bookmarkEnd w:id="55"/>
    </w:p>
    <w:p w14:paraId="337B96AA" w14:textId="77777777" w:rsidR="00CE7AD1" w:rsidRPr="000376B7" w:rsidRDefault="00CE7AD1" w:rsidP="00A436C5">
      <w:pPr>
        <w:pStyle w:val="Heading2"/>
        <w:numPr>
          <w:ilvl w:val="0"/>
          <w:numId w:val="28"/>
        </w:numPr>
        <w:rPr>
          <w:rFonts w:ascii="Cambria" w:hAnsi="Cambria"/>
          <w:b/>
        </w:rPr>
      </w:pPr>
      <w:bookmarkStart w:id="56" w:name="_Toc513209748"/>
      <w:r w:rsidRPr="000376B7">
        <w:rPr>
          <w:rFonts w:ascii="Cambria" w:hAnsi="Cambria"/>
          <w:b/>
        </w:rPr>
        <w:t>Travel Illness or Death Investigation Form</w:t>
      </w:r>
      <w:bookmarkEnd w:id="56"/>
    </w:p>
    <w:p w14:paraId="274FD44C" w14:textId="0AEAA2FE" w:rsidR="00CE7AD1" w:rsidRDefault="00CE7AD1" w:rsidP="00A436C5">
      <w:pPr>
        <w:pStyle w:val="Heading2"/>
        <w:numPr>
          <w:ilvl w:val="0"/>
          <w:numId w:val="28"/>
        </w:numPr>
        <w:rPr>
          <w:rFonts w:ascii="Cambria" w:hAnsi="Cambria"/>
          <w:b/>
        </w:rPr>
      </w:pPr>
      <w:bookmarkStart w:id="57" w:name="_Toc513209749"/>
      <w:r w:rsidRPr="000376B7">
        <w:rPr>
          <w:rFonts w:ascii="Cambria" w:hAnsi="Cambria"/>
          <w:b/>
        </w:rPr>
        <w:t>Screening Standard Operating Procedure</w:t>
      </w:r>
      <w:bookmarkEnd w:id="57"/>
    </w:p>
    <w:p w14:paraId="118383FD" w14:textId="60003543" w:rsidR="00CA5315" w:rsidRPr="00CA5315" w:rsidRDefault="00295B68" w:rsidP="00CA5315">
      <w:r>
        <w:rPr>
          <w:noProof/>
        </w:rPr>
        <mc:AlternateContent>
          <mc:Choice Requires="wps">
            <w:drawing>
              <wp:anchor distT="0" distB="0" distL="114300" distR="114300" simplePos="0" relativeHeight="251741184" behindDoc="1" locked="0" layoutInCell="1" allowOverlap="1" wp14:anchorId="5D11AE1D" wp14:editId="61EE4889">
                <wp:simplePos x="0" y="0"/>
                <wp:positionH relativeFrom="margin">
                  <wp:align>left</wp:align>
                </wp:positionH>
                <wp:positionV relativeFrom="paragraph">
                  <wp:posOffset>254082</wp:posOffset>
                </wp:positionV>
                <wp:extent cx="6522720" cy="2103120"/>
                <wp:effectExtent l="0" t="0" r="11430" b="11430"/>
                <wp:wrapNone/>
                <wp:docPr id="25" name="Rectangle 25"/>
                <wp:cNvGraphicFramePr/>
                <a:graphic xmlns:a="http://schemas.openxmlformats.org/drawingml/2006/main">
                  <a:graphicData uri="http://schemas.microsoft.com/office/word/2010/wordprocessingShape">
                    <wps:wsp>
                      <wps:cNvSpPr/>
                      <wps:spPr>
                        <a:xfrm>
                          <a:off x="0" y="0"/>
                          <a:ext cx="6522720" cy="210312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9DD5510" id="Rectangle 25" o:spid="_x0000_s1026" style="position:absolute;margin-left:0;margin-top:20pt;width:513.6pt;height:165.6pt;z-index:-251575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" fillcolor="#d8d8d8 [2732]" strokecolor="#d8d8d8 [2732]" strokeweight="1pt">
                <w10:wrap anchorx="margin"/>
              </v:rect>
            </w:pict>
          </mc:Fallback>
        </mc:AlternateContent>
      </w:r>
    </w:p>
    <w:p w14:paraId="3C902799" w14:textId="4BC50290" w:rsidR="000376B7" w:rsidRPr="00DB45EA" w:rsidRDefault="000376B7" w:rsidP="000376B7">
      <w:pPr>
        <w:spacing w:after="0"/>
        <w:rPr>
          <w:i/>
        </w:rPr>
      </w:pPr>
      <w:r w:rsidRPr="00DB45EA">
        <w:rPr>
          <w:i/>
        </w:rPr>
        <w:t>Additional annexes may include, but are not limited to:</w:t>
      </w:r>
    </w:p>
    <w:p w14:paraId="014BF712" w14:textId="77777777" w:rsidR="000376B7" w:rsidRPr="00DB45EA" w:rsidRDefault="000376B7" w:rsidP="00A436C5">
      <w:pPr>
        <w:pStyle w:val="ListParagraph"/>
        <w:numPr>
          <w:ilvl w:val="0"/>
          <w:numId w:val="29"/>
        </w:numPr>
        <w:spacing w:after="0" w:line="240" w:lineRule="auto"/>
        <w:rPr>
          <w:i/>
        </w:rPr>
      </w:pPr>
      <w:r w:rsidRPr="00DB45EA">
        <w:rPr>
          <w:i/>
        </w:rPr>
        <w:t>Maps of operational areas</w:t>
      </w:r>
    </w:p>
    <w:p w14:paraId="5A5222E3" w14:textId="70AB7EAF" w:rsidR="000376B7" w:rsidRPr="00DB45EA" w:rsidRDefault="000376B7" w:rsidP="00A436C5">
      <w:pPr>
        <w:pStyle w:val="ListParagraph"/>
        <w:numPr>
          <w:ilvl w:val="0"/>
          <w:numId w:val="29"/>
        </w:numPr>
        <w:spacing w:after="0" w:line="240" w:lineRule="auto"/>
        <w:rPr>
          <w:i/>
        </w:rPr>
      </w:pPr>
      <w:r w:rsidRPr="00DB45EA">
        <w:rPr>
          <w:i/>
        </w:rPr>
        <w:t xml:space="preserve">Additional </w:t>
      </w:r>
      <w:r w:rsidR="00B85C45" w:rsidRPr="00B51A7F">
        <w:rPr>
          <w:rFonts w:cstheme="minorHAnsi"/>
          <w:i/>
        </w:rPr>
        <w:t>standard operating procedures</w:t>
      </w:r>
      <w:r w:rsidR="00B85C45" w:rsidRPr="00B85C45" w:rsidDel="00B85C45">
        <w:rPr>
          <w:rFonts w:cstheme="minorHAnsi"/>
          <w:i/>
        </w:rPr>
        <w:t xml:space="preserve"> </w:t>
      </w:r>
      <w:r w:rsidRPr="00DB45EA">
        <w:rPr>
          <w:i/>
        </w:rPr>
        <w:t>such as:</w:t>
      </w:r>
    </w:p>
    <w:p w14:paraId="5D8CCFBE" w14:textId="77777777" w:rsidR="000376B7" w:rsidRPr="00DB45EA" w:rsidRDefault="000376B7" w:rsidP="00A436C5">
      <w:pPr>
        <w:pStyle w:val="ListParagraph"/>
        <w:numPr>
          <w:ilvl w:val="1"/>
          <w:numId w:val="29"/>
        </w:numPr>
        <w:spacing w:after="0" w:line="240" w:lineRule="auto"/>
        <w:rPr>
          <w:i/>
        </w:rPr>
      </w:pPr>
      <w:r>
        <w:rPr>
          <w:i/>
        </w:rPr>
        <w:t>Surge capacity</w:t>
      </w:r>
    </w:p>
    <w:p w14:paraId="7E0AA1F5" w14:textId="7259D699" w:rsidR="000376B7" w:rsidRPr="00DB45EA" w:rsidRDefault="000376B7" w:rsidP="00A436C5">
      <w:pPr>
        <w:pStyle w:val="ListParagraph"/>
        <w:numPr>
          <w:ilvl w:val="1"/>
          <w:numId w:val="29"/>
        </w:numPr>
        <w:spacing w:after="0" w:line="240" w:lineRule="auto"/>
        <w:rPr>
          <w:i/>
        </w:rPr>
      </w:pPr>
      <w:r>
        <w:rPr>
          <w:i/>
        </w:rPr>
        <w:t xml:space="preserve">Isolation and </w:t>
      </w:r>
      <w:r w:rsidR="00B85C45">
        <w:rPr>
          <w:i/>
        </w:rPr>
        <w:t>q</w:t>
      </w:r>
      <w:r>
        <w:rPr>
          <w:i/>
        </w:rPr>
        <w:t>uarantine</w:t>
      </w:r>
    </w:p>
    <w:p w14:paraId="78F43075" w14:textId="77777777" w:rsidR="000376B7" w:rsidRPr="00DB45EA" w:rsidRDefault="000376B7" w:rsidP="00A436C5">
      <w:pPr>
        <w:pStyle w:val="ListParagraph"/>
        <w:numPr>
          <w:ilvl w:val="1"/>
          <w:numId w:val="29"/>
        </w:numPr>
        <w:spacing w:after="0" w:line="240" w:lineRule="auto"/>
        <w:rPr>
          <w:i/>
        </w:rPr>
      </w:pPr>
      <w:r w:rsidRPr="00DB45EA">
        <w:rPr>
          <w:i/>
        </w:rPr>
        <w:t>Transportation of suspected or ill travelers</w:t>
      </w:r>
    </w:p>
    <w:p w14:paraId="4AF3ED77" w14:textId="77777777" w:rsidR="000376B7" w:rsidRDefault="000376B7" w:rsidP="00A436C5">
      <w:pPr>
        <w:pStyle w:val="ListParagraph"/>
        <w:numPr>
          <w:ilvl w:val="1"/>
          <w:numId w:val="29"/>
        </w:numPr>
        <w:spacing w:after="0" w:line="240" w:lineRule="auto"/>
        <w:rPr>
          <w:i/>
        </w:rPr>
      </w:pPr>
      <w:r w:rsidRPr="00DB45EA">
        <w:rPr>
          <w:i/>
        </w:rPr>
        <w:t>Protocols for disinfection, decontamination, etc.</w:t>
      </w:r>
    </w:p>
    <w:p w14:paraId="0AE9DCE7" w14:textId="77777777" w:rsidR="000376B7" w:rsidRPr="005909FA" w:rsidRDefault="000376B7" w:rsidP="00A436C5">
      <w:pPr>
        <w:pStyle w:val="ListParagraph"/>
        <w:numPr>
          <w:ilvl w:val="0"/>
          <w:numId w:val="29"/>
        </w:numPr>
        <w:spacing w:after="0" w:line="240" w:lineRule="auto"/>
        <w:rPr>
          <w:i/>
        </w:rPr>
      </w:pPr>
      <w:r w:rsidRPr="005909FA">
        <w:rPr>
          <w:i/>
        </w:rPr>
        <w:t>Other linked plans such as:</w:t>
      </w:r>
    </w:p>
    <w:p w14:paraId="48CC4842" w14:textId="037CE63D" w:rsidR="000376B7" w:rsidRPr="005909FA" w:rsidRDefault="000376B7" w:rsidP="00A436C5">
      <w:pPr>
        <w:pStyle w:val="ListParagraph"/>
        <w:numPr>
          <w:ilvl w:val="1"/>
          <w:numId w:val="29"/>
        </w:numPr>
        <w:spacing w:after="0" w:line="240" w:lineRule="auto"/>
        <w:rPr>
          <w:i/>
        </w:rPr>
      </w:pPr>
      <w:r>
        <w:rPr>
          <w:i/>
        </w:rPr>
        <w:t>Aerodrome</w:t>
      </w:r>
      <w:r w:rsidR="00190FBC">
        <w:rPr>
          <w:i/>
        </w:rPr>
        <w:t>/Airport</w:t>
      </w:r>
      <w:r>
        <w:rPr>
          <w:i/>
        </w:rPr>
        <w:t xml:space="preserve"> Emergency Plan (relevant sections)</w:t>
      </w:r>
    </w:p>
    <w:p w14:paraId="5FFCEA9C" w14:textId="3B82F3BF" w:rsidR="000376B7" w:rsidRDefault="000376B7" w:rsidP="00A436C5">
      <w:pPr>
        <w:pStyle w:val="ListParagraph"/>
        <w:numPr>
          <w:ilvl w:val="1"/>
          <w:numId w:val="29"/>
        </w:numPr>
        <w:spacing w:after="0" w:line="240" w:lineRule="auto"/>
        <w:rPr>
          <w:i/>
        </w:rPr>
      </w:pPr>
      <w:r w:rsidRPr="005909FA">
        <w:rPr>
          <w:i/>
        </w:rPr>
        <w:t>National Emergency Response Plan (relevant sections)</w:t>
      </w:r>
    </w:p>
    <w:p w14:paraId="29CDB48A" w14:textId="0689FEBF" w:rsidR="002D5231" w:rsidRPr="005909FA" w:rsidRDefault="002D5231" w:rsidP="00A436C5">
      <w:pPr>
        <w:pStyle w:val="ListParagraph"/>
        <w:numPr>
          <w:ilvl w:val="1"/>
          <w:numId w:val="29"/>
        </w:numPr>
        <w:spacing w:after="0" w:line="240" w:lineRule="auto"/>
        <w:rPr>
          <w:i/>
        </w:rPr>
      </w:pPr>
      <w:r>
        <w:rPr>
          <w:i/>
        </w:rPr>
        <w:t>National Public Health Plan</w:t>
      </w:r>
    </w:p>
    <w:p w14:paraId="04C14C53" w14:textId="2A5434BF" w:rsidR="000376B7" w:rsidRPr="005909FA" w:rsidRDefault="000376B7" w:rsidP="00A436C5">
      <w:pPr>
        <w:pStyle w:val="ListParagraph"/>
        <w:numPr>
          <w:ilvl w:val="1"/>
          <w:numId w:val="29"/>
        </w:numPr>
        <w:spacing w:after="0" w:line="240" w:lineRule="auto"/>
        <w:rPr>
          <w:i/>
        </w:rPr>
      </w:pPr>
      <w:r>
        <w:rPr>
          <w:i/>
        </w:rPr>
        <w:t>C</w:t>
      </w:r>
      <w:r w:rsidR="00B51A7F">
        <w:rPr>
          <w:i/>
        </w:rPr>
        <w:t>ommunication P</w:t>
      </w:r>
      <w:r>
        <w:rPr>
          <w:i/>
        </w:rPr>
        <w:t>lan</w:t>
      </w:r>
    </w:p>
    <w:p w14:paraId="0699C3FA" w14:textId="77777777" w:rsidR="000376B7" w:rsidRDefault="000376B7" w:rsidP="000376B7">
      <w:pPr>
        <w:sectPr w:rsidR="000376B7" w:rsidSect="00364C7F">
          <w:pgSz w:w="12240" w:h="15840"/>
          <w:pgMar w:top="1267" w:right="1080" w:bottom="1080" w:left="1080" w:header="720" w:footer="720" w:gutter="0"/>
          <w:cols w:space="720"/>
          <w:titlePg/>
          <w:docGrid w:linePitch="360"/>
        </w:sectPr>
      </w:pPr>
    </w:p>
    <w:p w14:paraId="54000DA9" w14:textId="77777777" w:rsidR="000376B7" w:rsidRDefault="00DB6E2B" w:rsidP="000376B7">
      <w:r>
        <w:lastRenderedPageBreak/>
        <w:t>Revisions to the plan or annexes are captured in the table below:</w:t>
      </w:r>
    </w:p>
    <w:tbl>
      <w:tblPr>
        <w:tblStyle w:val="TableGrid"/>
        <w:tblW w:w="0" w:type="auto"/>
        <w:tblLook w:val="04A0" w:firstRow="1" w:lastRow="0" w:firstColumn="1" w:lastColumn="0" w:noHBand="0" w:noVBand="1"/>
      </w:tblPr>
      <w:tblGrid>
        <w:gridCol w:w="3775"/>
        <w:gridCol w:w="2790"/>
        <w:gridCol w:w="2677"/>
      </w:tblGrid>
      <w:tr w:rsidR="00DB6E2B" w:rsidRPr="00DB0C3C" w14:paraId="6A05C1A0" w14:textId="77777777" w:rsidTr="006804B5">
        <w:trPr>
          <w:trHeight w:val="544"/>
        </w:trPr>
        <w:tc>
          <w:tcPr>
            <w:tcW w:w="3775" w:type="dxa"/>
            <w:vAlign w:val="center"/>
          </w:tcPr>
          <w:p w14:paraId="2118DCF2" w14:textId="77777777" w:rsidR="00DB6E2B" w:rsidRPr="00DB0C3C" w:rsidRDefault="00DB6E2B" w:rsidP="006804B5">
            <w:pPr>
              <w:rPr>
                <w:b/>
              </w:rPr>
            </w:pPr>
            <w:r w:rsidRPr="00DB0C3C">
              <w:rPr>
                <w:b/>
              </w:rPr>
              <w:t>Section</w:t>
            </w:r>
          </w:p>
        </w:tc>
        <w:tc>
          <w:tcPr>
            <w:tcW w:w="2790" w:type="dxa"/>
            <w:vAlign w:val="center"/>
          </w:tcPr>
          <w:p w14:paraId="51E0ED81" w14:textId="77777777" w:rsidR="00DB6E2B" w:rsidRPr="00DB0C3C" w:rsidRDefault="00DB6E2B" w:rsidP="006804B5">
            <w:pPr>
              <w:rPr>
                <w:b/>
              </w:rPr>
            </w:pPr>
            <w:r w:rsidRPr="00DB0C3C">
              <w:rPr>
                <w:b/>
              </w:rPr>
              <w:t>Date of Revision</w:t>
            </w:r>
          </w:p>
        </w:tc>
        <w:tc>
          <w:tcPr>
            <w:tcW w:w="2677" w:type="dxa"/>
            <w:vAlign w:val="center"/>
          </w:tcPr>
          <w:p w14:paraId="3D04538B" w14:textId="77777777" w:rsidR="00DB6E2B" w:rsidRPr="00DB0C3C" w:rsidRDefault="00DB6E2B" w:rsidP="006804B5">
            <w:pPr>
              <w:rPr>
                <w:b/>
              </w:rPr>
            </w:pPr>
            <w:r w:rsidRPr="00DB0C3C">
              <w:rPr>
                <w:b/>
              </w:rPr>
              <w:t>Revision Number</w:t>
            </w:r>
          </w:p>
        </w:tc>
      </w:tr>
      <w:tr w:rsidR="00DB6E2B" w:rsidRPr="00F82575" w14:paraId="1E7591AE" w14:textId="77777777" w:rsidTr="006804B5">
        <w:trPr>
          <w:trHeight w:val="323"/>
        </w:trPr>
        <w:tc>
          <w:tcPr>
            <w:tcW w:w="3775" w:type="dxa"/>
          </w:tcPr>
          <w:p w14:paraId="79E217EC" w14:textId="77777777" w:rsidR="00DB6E2B" w:rsidRPr="00F82575" w:rsidRDefault="00DB6E2B" w:rsidP="006804B5"/>
        </w:tc>
        <w:tc>
          <w:tcPr>
            <w:tcW w:w="2790" w:type="dxa"/>
          </w:tcPr>
          <w:p w14:paraId="71BCC226" w14:textId="77777777" w:rsidR="00DB6E2B" w:rsidRPr="00F82575" w:rsidRDefault="00DB6E2B" w:rsidP="006804B5"/>
        </w:tc>
        <w:tc>
          <w:tcPr>
            <w:tcW w:w="2677" w:type="dxa"/>
          </w:tcPr>
          <w:p w14:paraId="71713119" w14:textId="77777777" w:rsidR="00DB6E2B" w:rsidRPr="00F82575" w:rsidRDefault="00DB6E2B" w:rsidP="006804B5"/>
        </w:tc>
      </w:tr>
      <w:tr w:rsidR="00DB6E2B" w:rsidRPr="00F82575" w14:paraId="2FE61811" w14:textId="77777777" w:rsidTr="006804B5">
        <w:trPr>
          <w:trHeight w:val="269"/>
        </w:trPr>
        <w:tc>
          <w:tcPr>
            <w:tcW w:w="3775" w:type="dxa"/>
          </w:tcPr>
          <w:p w14:paraId="1F6294F5" w14:textId="77777777" w:rsidR="00DB6E2B" w:rsidRPr="00F82575" w:rsidRDefault="00DB6E2B" w:rsidP="006804B5"/>
        </w:tc>
        <w:tc>
          <w:tcPr>
            <w:tcW w:w="2790" w:type="dxa"/>
          </w:tcPr>
          <w:p w14:paraId="23F93F31" w14:textId="77777777" w:rsidR="00DB6E2B" w:rsidRPr="00F82575" w:rsidRDefault="00DB6E2B" w:rsidP="006804B5"/>
        </w:tc>
        <w:tc>
          <w:tcPr>
            <w:tcW w:w="2677" w:type="dxa"/>
          </w:tcPr>
          <w:p w14:paraId="2BF9F984" w14:textId="77777777" w:rsidR="00DB6E2B" w:rsidRPr="00F82575" w:rsidRDefault="00DB6E2B" w:rsidP="006804B5"/>
        </w:tc>
      </w:tr>
      <w:tr w:rsidR="00DB6E2B" w:rsidRPr="00F82575" w14:paraId="05E6E4B5" w14:textId="77777777" w:rsidTr="006804B5">
        <w:trPr>
          <w:trHeight w:val="251"/>
        </w:trPr>
        <w:tc>
          <w:tcPr>
            <w:tcW w:w="3775" w:type="dxa"/>
          </w:tcPr>
          <w:p w14:paraId="29361939" w14:textId="77777777" w:rsidR="00DB6E2B" w:rsidRPr="00F82575" w:rsidRDefault="00DB6E2B" w:rsidP="006804B5"/>
        </w:tc>
        <w:tc>
          <w:tcPr>
            <w:tcW w:w="2790" w:type="dxa"/>
          </w:tcPr>
          <w:p w14:paraId="1B725968" w14:textId="77777777" w:rsidR="00DB6E2B" w:rsidRPr="00F82575" w:rsidRDefault="00DB6E2B" w:rsidP="006804B5"/>
        </w:tc>
        <w:tc>
          <w:tcPr>
            <w:tcW w:w="2677" w:type="dxa"/>
          </w:tcPr>
          <w:p w14:paraId="0CDC9904" w14:textId="77777777" w:rsidR="00DB6E2B" w:rsidRPr="00F82575" w:rsidRDefault="00DB6E2B" w:rsidP="006804B5"/>
        </w:tc>
      </w:tr>
      <w:tr w:rsidR="00DB6E2B" w:rsidRPr="00F82575" w14:paraId="50B8A4A8" w14:textId="77777777" w:rsidTr="006804B5">
        <w:trPr>
          <w:trHeight w:val="251"/>
        </w:trPr>
        <w:tc>
          <w:tcPr>
            <w:tcW w:w="3775" w:type="dxa"/>
          </w:tcPr>
          <w:p w14:paraId="05E0945A" w14:textId="77777777" w:rsidR="00DB6E2B" w:rsidRPr="00F82575" w:rsidRDefault="00DB6E2B" w:rsidP="006804B5"/>
        </w:tc>
        <w:tc>
          <w:tcPr>
            <w:tcW w:w="2790" w:type="dxa"/>
          </w:tcPr>
          <w:p w14:paraId="13A7F4B3" w14:textId="77777777" w:rsidR="00DB6E2B" w:rsidRPr="00F82575" w:rsidRDefault="00DB6E2B" w:rsidP="006804B5"/>
        </w:tc>
        <w:tc>
          <w:tcPr>
            <w:tcW w:w="2677" w:type="dxa"/>
          </w:tcPr>
          <w:p w14:paraId="2D632CC1" w14:textId="77777777" w:rsidR="00DB6E2B" w:rsidRPr="00F82575" w:rsidRDefault="00DB6E2B" w:rsidP="006804B5"/>
        </w:tc>
      </w:tr>
      <w:tr w:rsidR="00DB6E2B" w:rsidRPr="00F82575" w14:paraId="560AE19F" w14:textId="77777777" w:rsidTr="006804B5">
        <w:trPr>
          <w:trHeight w:val="152"/>
        </w:trPr>
        <w:tc>
          <w:tcPr>
            <w:tcW w:w="3775" w:type="dxa"/>
          </w:tcPr>
          <w:p w14:paraId="569191E1" w14:textId="77777777" w:rsidR="00DB6E2B" w:rsidRPr="00F82575" w:rsidRDefault="00DB6E2B" w:rsidP="006804B5"/>
        </w:tc>
        <w:tc>
          <w:tcPr>
            <w:tcW w:w="2790" w:type="dxa"/>
          </w:tcPr>
          <w:p w14:paraId="29963E34" w14:textId="77777777" w:rsidR="00DB6E2B" w:rsidRPr="00F82575" w:rsidRDefault="00DB6E2B" w:rsidP="006804B5"/>
        </w:tc>
        <w:tc>
          <w:tcPr>
            <w:tcW w:w="2677" w:type="dxa"/>
          </w:tcPr>
          <w:p w14:paraId="03DD2617" w14:textId="77777777" w:rsidR="00DB6E2B" w:rsidRPr="00F82575" w:rsidRDefault="00DB6E2B" w:rsidP="006804B5"/>
        </w:tc>
      </w:tr>
      <w:tr w:rsidR="00DB6E2B" w:rsidRPr="00F82575" w14:paraId="59D963AB" w14:textId="77777777" w:rsidTr="006804B5">
        <w:trPr>
          <w:trHeight w:val="242"/>
        </w:trPr>
        <w:tc>
          <w:tcPr>
            <w:tcW w:w="3775" w:type="dxa"/>
          </w:tcPr>
          <w:p w14:paraId="7A7E8379" w14:textId="77777777" w:rsidR="00DB6E2B" w:rsidRPr="00F82575" w:rsidRDefault="00DB6E2B" w:rsidP="006804B5"/>
        </w:tc>
        <w:tc>
          <w:tcPr>
            <w:tcW w:w="2790" w:type="dxa"/>
          </w:tcPr>
          <w:p w14:paraId="6286BCAE" w14:textId="77777777" w:rsidR="00DB6E2B" w:rsidRPr="00F82575" w:rsidRDefault="00DB6E2B" w:rsidP="006804B5"/>
        </w:tc>
        <w:tc>
          <w:tcPr>
            <w:tcW w:w="2677" w:type="dxa"/>
          </w:tcPr>
          <w:p w14:paraId="660145A3" w14:textId="77777777" w:rsidR="00DB6E2B" w:rsidRPr="00F82575" w:rsidRDefault="00DB6E2B" w:rsidP="006804B5"/>
        </w:tc>
      </w:tr>
      <w:tr w:rsidR="00DB6E2B" w:rsidRPr="00F82575" w14:paraId="49553A52" w14:textId="77777777" w:rsidTr="006804B5">
        <w:trPr>
          <w:trHeight w:val="233"/>
        </w:trPr>
        <w:tc>
          <w:tcPr>
            <w:tcW w:w="3775" w:type="dxa"/>
          </w:tcPr>
          <w:p w14:paraId="03D16EB7" w14:textId="77777777" w:rsidR="00DB6E2B" w:rsidRPr="00F82575" w:rsidRDefault="00DB6E2B" w:rsidP="006804B5"/>
        </w:tc>
        <w:tc>
          <w:tcPr>
            <w:tcW w:w="2790" w:type="dxa"/>
          </w:tcPr>
          <w:p w14:paraId="149122EC" w14:textId="77777777" w:rsidR="00DB6E2B" w:rsidRPr="00F82575" w:rsidRDefault="00DB6E2B" w:rsidP="006804B5"/>
        </w:tc>
        <w:tc>
          <w:tcPr>
            <w:tcW w:w="2677" w:type="dxa"/>
          </w:tcPr>
          <w:p w14:paraId="1EF5734E" w14:textId="77777777" w:rsidR="00DB6E2B" w:rsidRPr="00F82575" w:rsidRDefault="00DB6E2B" w:rsidP="006804B5"/>
        </w:tc>
      </w:tr>
      <w:tr w:rsidR="00DB6E2B" w:rsidRPr="00F82575" w14:paraId="612417F7" w14:textId="77777777" w:rsidTr="006804B5">
        <w:trPr>
          <w:trHeight w:val="233"/>
        </w:trPr>
        <w:tc>
          <w:tcPr>
            <w:tcW w:w="3775" w:type="dxa"/>
          </w:tcPr>
          <w:p w14:paraId="65AB4476" w14:textId="77777777" w:rsidR="00DB6E2B" w:rsidRPr="00F82575" w:rsidRDefault="00DB6E2B" w:rsidP="006804B5"/>
        </w:tc>
        <w:tc>
          <w:tcPr>
            <w:tcW w:w="2790" w:type="dxa"/>
          </w:tcPr>
          <w:p w14:paraId="766E598D" w14:textId="77777777" w:rsidR="00DB6E2B" w:rsidRPr="00F82575" w:rsidRDefault="00DB6E2B" w:rsidP="006804B5"/>
        </w:tc>
        <w:tc>
          <w:tcPr>
            <w:tcW w:w="2677" w:type="dxa"/>
          </w:tcPr>
          <w:p w14:paraId="026E6BA4" w14:textId="77777777" w:rsidR="00DB6E2B" w:rsidRPr="00F82575" w:rsidRDefault="00DB6E2B" w:rsidP="006804B5"/>
        </w:tc>
      </w:tr>
    </w:tbl>
    <w:p w14:paraId="7A0B176C" w14:textId="4D052688" w:rsidR="00DB6E2B" w:rsidRDefault="00DB6E2B" w:rsidP="000376B7">
      <w:pPr>
        <w:sectPr w:rsidR="00DB6E2B" w:rsidSect="00364C7F">
          <w:headerReference w:type="first" r:id="rId17"/>
          <w:pgSz w:w="12240" w:h="15840"/>
          <w:pgMar w:top="1267" w:right="1080" w:bottom="1080" w:left="1080" w:header="720" w:footer="720" w:gutter="0"/>
          <w:cols w:space="720"/>
          <w:titlePg/>
          <w:docGrid w:linePitch="360"/>
        </w:sectPr>
      </w:pPr>
    </w:p>
    <w:p w14:paraId="168E7C0E" w14:textId="201BCA9A" w:rsidR="00CA5315" w:rsidRDefault="00CA5315" w:rsidP="000376B7">
      <w:r>
        <w:rPr>
          <w:noProof/>
        </w:rPr>
        <w:lastRenderedPageBreak/>
        <mc:AlternateContent>
          <mc:Choice Requires="wps">
            <w:drawing>
              <wp:anchor distT="0" distB="0" distL="114300" distR="114300" simplePos="0" relativeHeight="251765760" behindDoc="1" locked="0" layoutInCell="1" allowOverlap="1" wp14:anchorId="158B149A" wp14:editId="6A0C7DD0">
                <wp:simplePos x="0" y="0"/>
                <wp:positionH relativeFrom="margin">
                  <wp:align>left</wp:align>
                </wp:positionH>
                <wp:positionV relativeFrom="paragraph">
                  <wp:posOffset>283844</wp:posOffset>
                </wp:positionV>
                <wp:extent cx="6522720" cy="638175"/>
                <wp:effectExtent l="0" t="0" r="11430" b="28575"/>
                <wp:wrapNone/>
                <wp:docPr id="27" name="Rectangle 27"/>
                <wp:cNvGraphicFramePr/>
                <a:graphic xmlns:a="http://schemas.openxmlformats.org/drawingml/2006/main">
                  <a:graphicData uri="http://schemas.microsoft.com/office/word/2010/wordprocessingShape">
                    <wps:wsp>
                      <wps:cNvSpPr/>
                      <wps:spPr>
                        <a:xfrm>
                          <a:off x="0" y="0"/>
                          <a:ext cx="6522720" cy="6381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04B0CB" id="Rectangle 27" o:spid="_x0000_s1026" style="position:absolute;margin-left:0;margin-top:22.35pt;width:513.6pt;height:50.25pt;z-index:-25155072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" fillcolor="#d8d8d8 [2732]" strokecolor="#d8d8d8 [2732]" strokeweight="1pt">
                <w10:wrap anchorx="margin"/>
              </v:rect>
            </w:pict>
          </mc:Fallback>
        </mc:AlternateContent>
      </w:r>
    </w:p>
    <w:p w14:paraId="3EE7A578" w14:textId="154FD406" w:rsidR="00DB6E2B" w:rsidRDefault="00CA5315" w:rsidP="00CA5315">
      <w:pPr>
        <w:rPr>
          <w:noProof/>
        </w:rPr>
      </w:pPr>
      <w:r>
        <w:rPr>
          <w:i/>
        </w:rPr>
        <w:t>Include information on the organizational structure by which notifications are made and by whom.</w:t>
      </w:r>
      <w:r w:rsidR="0086666A">
        <w:rPr>
          <w:i/>
        </w:rPr>
        <w:t xml:space="preserve"> The structure included below is an example, and is purposely </w:t>
      </w:r>
      <w:r w:rsidR="001F44A9">
        <w:rPr>
          <w:i/>
        </w:rPr>
        <w:t xml:space="preserve">elementary and </w:t>
      </w:r>
      <w:r w:rsidR="0086666A">
        <w:rPr>
          <w:i/>
        </w:rPr>
        <w:t>redundant (e.g.</w:t>
      </w:r>
      <w:r w:rsidR="000A286E">
        <w:rPr>
          <w:i/>
        </w:rPr>
        <w:t>,</w:t>
      </w:r>
      <w:r w:rsidR="0086666A">
        <w:rPr>
          <w:i/>
        </w:rPr>
        <w:t xml:space="preserve"> the same organization appears multiple times) to ensure all necessary organizations are contacted during a public</w:t>
      </w:r>
      <w:r w:rsidR="001F44A9">
        <w:rPr>
          <w:i/>
        </w:rPr>
        <w:t xml:space="preserve"> health event.</w:t>
      </w:r>
      <w:r w:rsidR="0086666A">
        <w:rPr>
          <w:i/>
        </w:rPr>
        <w:t xml:space="preserve"> </w:t>
      </w:r>
      <w:r w:rsidRPr="00CA5315">
        <w:rPr>
          <w:noProof/>
        </w:rPr>
        <w:t xml:space="preserve"> </w:t>
      </w:r>
    </w:p>
    <w:p w14:paraId="02134BD8" w14:textId="1AE650CE" w:rsidR="0086666A" w:rsidRPr="00CA5315" w:rsidRDefault="0086666A" w:rsidP="00CA5315">
      <w:pPr>
        <w:rPr>
          <w:i/>
        </w:rPr>
        <w:sectPr w:rsidR="0086666A" w:rsidRPr="00CA5315" w:rsidSect="00364C7F">
          <w:headerReference w:type="first" r:id="rId18"/>
          <w:pgSz w:w="12240" w:h="15840"/>
          <w:pgMar w:top="1267" w:right="1080" w:bottom="1080" w:left="1080" w:header="720" w:footer="720" w:gutter="0"/>
          <w:cols w:space="720"/>
          <w:titlePg/>
          <w:docGrid w:linePitch="360"/>
        </w:sectPr>
      </w:pPr>
      <w:r>
        <w:rPr>
          <w:noProof/>
        </w:rPr>
        <w:drawing>
          <wp:inline distT="0" distB="0" distL="0" distR="0" wp14:anchorId="10B6B6EC" wp14:editId="6DDA18B6">
            <wp:extent cx="5429250" cy="6385560"/>
            <wp:effectExtent l="38100" t="0" r="95250" b="0"/>
            <wp:docPr id="931" name="Diagram 9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7339D543" w14:textId="2D58727A" w:rsidR="00647CA6" w:rsidRPr="00647CA6" w:rsidRDefault="00647CA6" w:rsidP="00647CA6">
      <w:pPr>
        <w:tabs>
          <w:tab w:val="left" w:pos="5857"/>
        </w:tabs>
        <w:rPr>
          <w:i/>
        </w:rPr>
      </w:pPr>
      <w:r>
        <w:rPr>
          <w:noProof/>
        </w:rPr>
        <w:lastRenderedPageBreak/>
        <mc:AlternateContent>
          <mc:Choice Requires="wps">
            <w:drawing>
              <wp:anchor distT="0" distB="0" distL="114300" distR="114300" simplePos="0" relativeHeight="251755520" behindDoc="1" locked="0" layoutInCell="1" allowOverlap="1" wp14:anchorId="370BE266" wp14:editId="0642E686">
                <wp:simplePos x="0" y="0"/>
                <wp:positionH relativeFrom="margin">
                  <wp:align>left</wp:align>
                </wp:positionH>
                <wp:positionV relativeFrom="paragraph">
                  <wp:posOffset>-2647</wp:posOffset>
                </wp:positionV>
                <wp:extent cx="6522720" cy="724395"/>
                <wp:effectExtent l="0" t="0" r="11430" b="19050"/>
                <wp:wrapNone/>
                <wp:docPr id="30" name="Rectangle 30"/>
                <wp:cNvGraphicFramePr/>
                <a:graphic xmlns:a="http://schemas.openxmlformats.org/drawingml/2006/main">
                  <a:graphicData uri="http://schemas.microsoft.com/office/word/2010/wordprocessingShape">
                    <wps:wsp>
                      <wps:cNvSpPr/>
                      <wps:spPr>
                        <a:xfrm>
                          <a:off x="0" y="0"/>
                          <a:ext cx="6522720" cy="72439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C38D46B" id="Rectangle 30" o:spid="_x0000_s1026" style="position:absolute;margin-left:0;margin-top:-.2pt;width:513.6pt;height:57.05pt;z-index:-2515609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" fillcolor="#d8d8d8 [2732]" strokecolor="#d8d8d8 [2732]" strokeweight="1pt">
                <w10:wrap anchorx="margin"/>
              </v:rect>
            </w:pict>
          </mc:Fallback>
        </mc:AlternateContent>
      </w:r>
      <w:r w:rsidRPr="00647CA6">
        <w:rPr>
          <w:i/>
        </w:rPr>
        <w:t>Insert a table that includes contact information for key POE agencies</w:t>
      </w:r>
      <w:r w:rsidR="002809BC">
        <w:rPr>
          <w:i/>
        </w:rPr>
        <w:t xml:space="preserve"> along with an organizational chart of the response structure with clearly defined roles and responsibilities. </w:t>
      </w:r>
      <w:r w:rsidRPr="00647CA6">
        <w:rPr>
          <w:i/>
        </w:rPr>
        <w:t>An example format is included.</w:t>
      </w:r>
      <w:r>
        <w:rPr>
          <w:i/>
        </w:rPr>
        <w:t xml:space="preserve"> POE are advised not to include names</w:t>
      </w:r>
      <w:r w:rsidR="00B51A7F">
        <w:rPr>
          <w:i/>
        </w:rPr>
        <w:t xml:space="preserve"> of individuals</w:t>
      </w:r>
      <w:r>
        <w:rPr>
          <w:i/>
        </w:rPr>
        <w:t xml:space="preserve"> in </w:t>
      </w:r>
      <w:r w:rsidR="00745291">
        <w:rPr>
          <w:i/>
        </w:rPr>
        <w:t xml:space="preserve">the </w:t>
      </w:r>
      <w:r>
        <w:rPr>
          <w:i/>
        </w:rPr>
        <w:t xml:space="preserve">list, as </w:t>
      </w:r>
      <w:r w:rsidR="00B51A7F">
        <w:rPr>
          <w:i/>
        </w:rPr>
        <w:t xml:space="preserve">individuals’ names may change more often than agencies, requiring publication and distribution of more versions. </w:t>
      </w:r>
    </w:p>
    <w:p w14:paraId="6379A0BE" w14:textId="77777777" w:rsidR="00647CA6" w:rsidRPr="00647CA6" w:rsidRDefault="00647CA6" w:rsidP="00647CA6">
      <w:pPr>
        <w:tabs>
          <w:tab w:val="left" w:pos="5857"/>
        </w:tabs>
      </w:pPr>
      <w:r>
        <w:tab/>
      </w:r>
    </w:p>
    <w:tbl>
      <w:tblPr>
        <w:tblStyle w:val="TableGrid"/>
        <w:tblW w:w="10705" w:type="dxa"/>
        <w:tblLayout w:type="fixed"/>
        <w:tblLook w:val="04A0" w:firstRow="1" w:lastRow="0" w:firstColumn="1" w:lastColumn="0" w:noHBand="0" w:noVBand="1"/>
      </w:tblPr>
      <w:tblGrid>
        <w:gridCol w:w="535"/>
        <w:gridCol w:w="2880"/>
        <w:gridCol w:w="3240"/>
        <w:gridCol w:w="4050"/>
      </w:tblGrid>
      <w:tr w:rsidR="00647CA6" w:rsidRPr="00543C00" w14:paraId="3CB0BD18" w14:textId="77777777" w:rsidTr="00647CA6">
        <w:trPr>
          <w:cantSplit/>
          <w:tblHeader/>
        </w:trPr>
        <w:tc>
          <w:tcPr>
            <w:tcW w:w="535" w:type="dxa"/>
          </w:tcPr>
          <w:p w14:paraId="4C187C14" w14:textId="77777777" w:rsidR="00647CA6" w:rsidRPr="00543C00" w:rsidRDefault="00647CA6" w:rsidP="00052531">
            <w:pPr>
              <w:spacing w:after="120"/>
              <w:rPr>
                <w:rFonts w:cstheme="minorHAnsi"/>
              </w:rPr>
            </w:pPr>
          </w:p>
        </w:tc>
        <w:tc>
          <w:tcPr>
            <w:tcW w:w="2880" w:type="dxa"/>
          </w:tcPr>
          <w:p w14:paraId="625CEA0C" w14:textId="77777777" w:rsidR="00647CA6" w:rsidRPr="00543C00" w:rsidRDefault="00647CA6" w:rsidP="00052531">
            <w:pPr>
              <w:spacing w:after="120"/>
              <w:rPr>
                <w:rFonts w:cstheme="minorHAnsi"/>
                <w:b/>
              </w:rPr>
            </w:pPr>
            <w:r w:rsidRPr="00543C00">
              <w:rPr>
                <w:rFonts w:cstheme="minorHAnsi"/>
                <w:b/>
              </w:rPr>
              <w:t>Agency/ Organization</w:t>
            </w:r>
          </w:p>
        </w:tc>
        <w:tc>
          <w:tcPr>
            <w:tcW w:w="3240" w:type="dxa"/>
          </w:tcPr>
          <w:p w14:paraId="0A35AADC" w14:textId="77777777" w:rsidR="00647CA6" w:rsidRPr="00543C00" w:rsidRDefault="00647CA6" w:rsidP="00052531">
            <w:pPr>
              <w:spacing w:after="120"/>
              <w:rPr>
                <w:rFonts w:cstheme="minorHAnsi"/>
                <w:b/>
              </w:rPr>
            </w:pPr>
            <w:r w:rsidRPr="00543C00">
              <w:rPr>
                <w:rFonts w:cstheme="minorHAnsi"/>
                <w:b/>
              </w:rPr>
              <w:t>Phone Number</w:t>
            </w:r>
          </w:p>
        </w:tc>
        <w:tc>
          <w:tcPr>
            <w:tcW w:w="4050" w:type="dxa"/>
          </w:tcPr>
          <w:p w14:paraId="47E87A83" w14:textId="77777777" w:rsidR="00647CA6" w:rsidRPr="00543C00" w:rsidRDefault="00647CA6" w:rsidP="00052531">
            <w:pPr>
              <w:spacing w:after="120"/>
              <w:rPr>
                <w:rFonts w:cstheme="minorHAnsi"/>
                <w:b/>
              </w:rPr>
            </w:pPr>
            <w:r w:rsidRPr="00543C00">
              <w:rPr>
                <w:rFonts w:cstheme="minorHAnsi"/>
                <w:b/>
              </w:rPr>
              <w:t>Email Address</w:t>
            </w:r>
          </w:p>
        </w:tc>
      </w:tr>
      <w:tr w:rsidR="00647CA6" w:rsidRPr="00543C00" w14:paraId="44B316AD" w14:textId="77777777" w:rsidTr="00647CA6">
        <w:trPr>
          <w:cantSplit/>
        </w:trPr>
        <w:tc>
          <w:tcPr>
            <w:tcW w:w="535" w:type="dxa"/>
          </w:tcPr>
          <w:p w14:paraId="635322D3"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50CCE28B" w14:textId="155AA170" w:rsidR="00647CA6" w:rsidRPr="00543C00" w:rsidRDefault="00D94914" w:rsidP="00052531">
            <w:pPr>
              <w:spacing w:after="120"/>
              <w:rPr>
                <w:rFonts w:cstheme="minorHAnsi"/>
              </w:rPr>
            </w:pPr>
            <w:r>
              <w:t>[</w:t>
            </w:r>
            <w:r w:rsidRPr="00D94914">
              <w:rPr>
                <w:color w:val="FF0000"/>
              </w:rPr>
              <w:t>POE health agency</w:t>
            </w:r>
            <w:r>
              <w:rPr>
                <w:rFonts w:cstheme="minorHAnsi"/>
              </w:rPr>
              <w:t>]</w:t>
            </w:r>
          </w:p>
        </w:tc>
        <w:tc>
          <w:tcPr>
            <w:tcW w:w="3240" w:type="dxa"/>
          </w:tcPr>
          <w:p w14:paraId="527AD651" w14:textId="552490EC" w:rsidR="00647CA6" w:rsidRPr="00543C00" w:rsidRDefault="00647CA6" w:rsidP="00647CA6">
            <w:pPr>
              <w:spacing w:after="120"/>
              <w:rPr>
                <w:rFonts w:cstheme="minorHAnsi"/>
              </w:rPr>
            </w:pPr>
          </w:p>
        </w:tc>
        <w:tc>
          <w:tcPr>
            <w:tcW w:w="4050" w:type="dxa"/>
          </w:tcPr>
          <w:p w14:paraId="4D7CB831" w14:textId="3271A8F3" w:rsidR="00647CA6" w:rsidRPr="00543C00" w:rsidRDefault="00647CA6" w:rsidP="00052531">
            <w:pPr>
              <w:spacing w:after="120"/>
              <w:rPr>
                <w:rFonts w:cstheme="minorHAnsi"/>
              </w:rPr>
            </w:pPr>
          </w:p>
        </w:tc>
      </w:tr>
      <w:tr w:rsidR="00647CA6" w:rsidRPr="00543C00" w14:paraId="16553BD9" w14:textId="77777777" w:rsidTr="00647CA6">
        <w:trPr>
          <w:cantSplit/>
        </w:trPr>
        <w:tc>
          <w:tcPr>
            <w:tcW w:w="535" w:type="dxa"/>
          </w:tcPr>
          <w:p w14:paraId="2579D3C0"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4DBD2B9D" w14:textId="0FE71A5A" w:rsidR="00647CA6" w:rsidRPr="00543C00" w:rsidRDefault="00647CA6" w:rsidP="00052531">
            <w:pPr>
              <w:spacing w:after="120"/>
              <w:rPr>
                <w:rFonts w:cstheme="minorHAnsi"/>
              </w:rPr>
            </w:pPr>
            <w:r w:rsidRPr="00543C00">
              <w:rPr>
                <w:rFonts w:cstheme="minorHAnsi"/>
              </w:rPr>
              <w:t xml:space="preserve">Local public health authority </w:t>
            </w:r>
          </w:p>
        </w:tc>
        <w:tc>
          <w:tcPr>
            <w:tcW w:w="3240" w:type="dxa"/>
          </w:tcPr>
          <w:p w14:paraId="4587865F" w14:textId="687A6DFB" w:rsidR="00647CA6" w:rsidRPr="00543C00" w:rsidRDefault="00647CA6" w:rsidP="00052531">
            <w:pPr>
              <w:spacing w:after="120"/>
              <w:rPr>
                <w:rFonts w:cstheme="minorHAnsi"/>
              </w:rPr>
            </w:pPr>
          </w:p>
        </w:tc>
        <w:tc>
          <w:tcPr>
            <w:tcW w:w="4050" w:type="dxa"/>
          </w:tcPr>
          <w:p w14:paraId="7B3AB596" w14:textId="4D6B53D5" w:rsidR="00647CA6" w:rsidRPr="00543C00" w:rsidRDefault="00647CA6" w:rsidP="00052531">
            <w:pPr>
              <w:spacing w:after="120"/>
              <w:rPr>
                <w:rFonts w:cstheme="minorHAnsi"/>
              </w:rPr>
            </w:pPr>
          </w:p>
        </w:tc>
      </w:tr>
      <w:tr w:rsidR="00647CA6" w:rsidRPr="00543C00" w14:paraId="26747A62" w14:textId="77777777" w:rsidTr="00647CA6">
        <w:trPr>
          <w:cantSplit/>
        </w:trPr>
        <w:tc>
          <w:tcPr>
            <w:tcW w:w="535" w:type="dxa"/>
          </w:tcPr>
          <w:p w14:paraId="602F193E"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09E84E0C" w14:textId="1BA2702D" w:rsidR="00647CA6" w:rsidRPr="00543C00" w:rsidRDefault="00647CA6" w:rsidP="00647CA6">
            <w:pPr>
              <w:spacing w:after="120"/>
              <w:rPr>
                <w:rFonts w:cstheme="minorHAnsi"/>
              </w:rPr>
            </w:pPr>
            <w:r w:rsidRPr="00543C00">
              <w:rPr>
                <w:rFonts w:cstheme="minorHAnsi"/>
              </w:rPr>
              <w:t xml:space="preserve">National public health </w:t>
            </w:r>
            <w:r w:rsidR="00543C00" w:rsidRPr="00543C00">
              <w:rPr>
                <w:rFonts w:cstheme="minorHAnsi"/>
              </w:rPr>
              <w:t>authority</w:t>
            </w:r>
            <w:r w:rsidRPr="00543C00">
              <w:rPr>
                <w:rFonts w:cstheme="minorHAnsi"/>
              </w:rPr>
              <w:t xml:space="preserve"> </w:t>
            </w:r>
          </w:p>
        </w:tc>
        <w:tc>
          <w:tcPr>
            <w:tcW w:w="3240" w:type="dxa"/>
          </w:tcPr>
          <w:p w14:paraId="3006D2C4" w14:textId="77777777" w:rsidR="00647CA6" w:rsidRPr="00543C00" w:rsidRDefault="00647CA6" w:rsidP="00052531">
            <w:pPr>
              <w:spacing w:after="120"/>
              <w:rPr>
                <w:rFonts w:cstheme="minorHAnsi"/>
              </w:rPr>
            </w:pPr>
          </w:p>
        </w:tc>
        <w:tc>
          <w:tcPr>
            <w:tcW w:w="4050" w:type="dxa"/>
          </w:tcPr>
          <w:p w14:paraId="10D069B8" w14:textId="77777777" w:rsidR="00647CA6" w:rsidRPr="00543C00" w:rsidRDefault="00647CA6" w:rsidP="00052531">
            <w:pPr>
              <w:spacing w:after="120"/>
              <w:rPr>
                <w:rFonts w:cstheme="minorHAnsi"/>
              </w:rPr>
            </w:pPr>
          </w:p>
        </w:tc>
      </w:tr>
      <w:tr w:rsidR="00647CA6" w:rsidRPr="00543C00" w14:paraId="688E1B02" w14:textId="77777777" w:rsidTr="00647CA6">
        <w:trPr>
          <w:cantSplit/>
        </w:trPr>
        <w:tc>
          <w:tcPr>
            <w:tcW w:w="535" w:type="dxa"/>
          </w:tcPr>
          <w:p w14:paraId="5EE5AD27"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2C308949" w14:textId="3A2AF78A" w:rsidR="00647CA6" w:rsidRPr="00543C00" w:rsidRDefault="00647CA6" w:rsidP="00052531">
            <w:pPr>
              <w:spacing w:after="120"/>
              <w:rPr>
                <w:rFonts w:cstheme="minorHAnsi"/>
              </w:rPr>
            </w:pPr>
            <w:r w:rsidRPr="00543C00">
              <w:rPr>
                <w:rFonts w:cstheme="minorHAnsi"/>
              </w:rPr>
              <w:t xml:space="preserve">Airport authority </w:t>
            </w:r>
          </w:p>
        </w:tc>
        <w:tc>
          <w:tcPr>
            <w:tcW w:w="3240" w:type="dxa"/>
          </w:tcPr>
          <w:p w14:paraId="7E844DF9" w14:textId="503EE439" w:rsidR="00647CA6" w:rsidRPr="00543C00" w:rsidRDefault="00647CA6" w:rsidP="00052531">
            <w:pPr>
              <w:spacing w:after="120"/>
              <w:rPr>
                <w:rFonts w:cstheme="minorHAnsi"/>
              </w:rPr>
            </w:pPr>
          </w:p>
        </w:tc>
        <w:tc>
          <w:tcPr>
            <w:tcW w:w="4050" w:type="dxa"/>
          </w:tcPr>
          <w:p w14:paraId="34B03FD8" w14:textId="297BFF40" w:rsidR="00647CA6" w:rsidRPr="00543C00" w:rsidRDefault="00647CA6" w:rsidP="00052531">
            <w:pPr>
              <w:spacing w:after="120"/>
              <w:rPr>
                <w:rFonts w:cstheme="minorHAnsi"/>
              </w:rPr>
            </w:pPr>
          </w:p>
        </w:tc>
      </w:tr>
      <w:tr w:rsidR="00647CA6" w:rsidRPr="00543C00" w14:paraId="447818EB" w14:textId="77777777" w:rsidTr="00647CA6">
        <w:trPr>
          <w:cantSplit/>
        </w:trPr>
        <w:tc>
          <w:tcPr>
            <w:tcW w:w="535" w:type="dxa"/>
          </w:tcPr>
          <w:p w14:paraId="2EAEF7E4"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0968A958" w14:textId="46503F67" w:rsidR="00647CA6" w:rsidRPr="00543C00" w:rsidRDefault="00647CA6" w:rsidP="00052531">
            <w:pPr>
              <w:spacing w:after="120"/>
              <w:rPr>
                <w:rFonts w:cstheme="minorHAnsi"/>
              </w:rPr>
            </w:pPr>
            <w:r w:rsidRPr="00543C00">
              <w:rPr>
                <w:rFonts w:cstheme="minorHAnsi"/>
              </w:rPr>
              <w:t>Civil aviation authority</w:t>
            </w:r>
          </w:p>
        </w:tc>
        <w:tc>
          <w:tcPr>
            <w:tcW w:w="3240" w:type="dxa"/>
          </w:tcPr>
          <w:p w14:paraId="02123585" w14:textId="02E32EA3" w:rsidR="00647CA6" w:rsidRPr="00543C00" w:rsidRDefault="00647CA6" w:rsidP="00052531">
            <w:pPr>
              <w:spacing w:after="120"/>
              <w:rPr>
                <w:rFonts w:cstheme="minorHAnsi"/>
              </w:rPr>
            </w:pPr>
          </w:p>
        </w:tc>
        <w:tc>
          <w:tcPr>
            <w:tcW w:w="4050" w:type="dxa"/>
          </w:tcPr>
          <w:p w14:paraId="6A471832" w14:textId="14FC112B" w:rsidR="00647CA6" w:rsidRPr="00543C00" w:rsidRDefault="00647CA6" w:rsidP="00052531">
            <w:pPr>
              <w:spacing w:after="120"/>
              <w:rPr>
                <w:rFonts w:cstheme="minorHAnsi"/>
              </w:rPr>
            </w:pPr>
          </w:p>
        </w:tc>
      </w:tr>
      <w:tr w:rsidR="00647CA6" w:rsidRPr="00543C00" w14:paraId="020D0915" w14:textId="77777777" w:rsidTr="00647CA6">
        <w:trPr>
          <w:cantSplit/>
        </w:trPr>
        <w:tc>
          <w:tcPr>
            <w:tcW w:w="535" w:type="dxa"/>
          </w:tcPr>
          <w:p w14:paraId="4E60D8A5"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746413A5" w14:textId="59109EE0" w:rsidR="00647CA6" w:rsidRPr="00543C00" w:rsidRDefault="00543C00" w:rsidP="00052531">
            <w:pPr>
              <w:spacing w:after="120"/>
              <w:rPr>
                <w:rFonts w:cstheme="minorHAnsi"/>
                <w:i/>
              </w:rPr>
            </w:pPr>
            <w:r w:rsidRPr="00543C00">
              <w:rPr>
                <w:rFonts w:cstheme="minorHAnsi"/>
              </w:rPr>
              <w:t xml:space="preserve">Airline </w:t>
            </w:r>
            <w:r w:rsidRPr="00543C00">
              <w:rPr>
                <w:rFonts w:cstheme="minorHAnsi"/>
                <w:i/>
              </w:rPr>
              <w:t>(list major airlines)</w:t>
            </w:r>
          </w:p>
        </w:tc>
        <w:tc>
          <w:tcPr>
            <w:tcW w:w="3240" w:type="dxa"/>
          </w:tcPr>
          <w:p w14:paraId="357D7BAB" w14:textId="17C648F5" w:rsidR="00647CA6" w:rsidRPr="00543C00" w:rsidRDefault="00647CA6" w:rsidP="00052531">
            <w:pPr>
              <w:spacing w:after="120"/>
              <w:rPr>
                <w:rFonts w:cstheme="minorHAnsi"/>
              </w:rPr>
            </w:pPr>
          </w:p>
        </w:tc>
        <w:tc>
          <w:tcPr>
            <w:tcW w:w="4050" w:type="dxa"/>
          </w:tcPr>
          <w:p w14:paraId="57A8CEA9" w14:textId="252B6D13" w:rsidR="00647CA6" w:rsidRPr="00543C00" w:rsidRDefault="00647CA6" w:rsidP="00052531">
            <w:pPr>
              <w:spacing w:after="120"/>
              <w:rPr>
                <w:rFonts w:cstheme="minorHAnsi"/>
              </w:rPr>
            </w:pPr>
          </w:p>
        </w:tc>
      </w:tr>
      <w:tr w:rsidR="00647CA6" w:rsidRPr="00543C00" w14:paraId="14A9EB9D" w14:textId="77777777" w:rsidTr="00647CA6">
        <w:trPr>
          <w:cantSplit/>
        </w:trPr>
        <w:tc>
          <w:tcPr>
            <w:tcW w:w="535" w:type="dxa"/>
          </w:tcPr>
          <w:p w14:paraId="49221C62"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3CA7A675" w14:textId="5FAE9C2B" w:rsidR="00647CA6" w:rsidRPr="00543C00" w:rsidRDefault="00543C00" w:rsidP="00052531">
            <w:pPr>
              <w:spacing w:after="120"/>
              <w:rPr>
                <w:rFonts w:cstheme="minorHAnsi"/>
              </w:rPr>
            </w:pPr>
            <w:r w:rsidRPr="00543C00">
              <w:rPr>
                <w:rFonts w:cstheme="minorHAnsi"/>
              </w:rPr>
              <w:t>Emergency medical services</w:t>
            </w:r>
          </w:p>
        </w:tc>
        <w:tc>
          <w:tcPr>
            <w:tcW w:w="3240" w:type="dxa"/>
          </w:tcPr>
          <w:p w14:paraId="0E2962B1" w14:textId="2CE9A836" w:rsidR="00647CA6" w:rsidRPr="00543C00" w:rsidRDefault="00647CA6" w:rsidP="00052531">
            <w:pPr>
              <w:spacing w:after="120"/>
              <w:rPr>
                <w:rFonts w:cstheme="minorHAnsi"/>
              </w:rPr>
            </w:pPr>
          </w:p>
        </w:tc>
        <w:tc>
          <w:tcPr>
            <w:tcW w:w="4050" w:type="dxa"/>
          </w:tcPr>
          <w:p w14:paraId="64BBD366" w14:textId="41364D03" w:rsidR="00647CA6" w:rsidRPr="00543C00" w:rsidRDefault="00647CA6" w:rsidP="00052531">
            <w:pPr>
              <w:spacing w:after="120"/>
              <w:rPr>
                <w:rFonts w:cstheme="minorHAnsi"/>
              </w:rPr>
            </w:pPr>
          </w:p>
        </w:tc>
      </w:tr>
      <w:tr w:rsidR="00647CA6" w:rsidRPr="00543C00" w14:paraId="02395F97" w14:textId="77777777" w:rsidTr="00647CA6">
        <w:trPr>
          <w:cantSplit/>
        </w:trPr>
        <w:tc>
          <w:tcPr>
            <w:tcW w:w="535" w:type="dxa"/>
          </w:tcPr>
          <w:p w14:paraId="55C0ADAA"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5BD34579" w14:textId="06F61CFA" w:rsidR="00647CA6" w:rsidRPr="00543C00" w:rsidDel="00F674C0" w:rsidRDefault="00543C00" w:rsidP="00052531">
            <w:pPr>
              <w:spacing w:after="120"/>
              <w:rPr>
                <w:rFonts w:cstheme="minorHAnsi"/>
              </w:rPr>
            </w:pPr>
            <w:r w:rsidRPr="00543C00">
              <w:rPr>
                <w:rFonts w:cstheme="minorHAnsi"/>
              </w:rPr>
              <w:t>Immigration</w:t>
            </w:r>
          </w:p>
        </w:tc>
        <w:tc>
          <w:tcPr>
            <w:tcW w:w="3240" w:type="dxa"/>
          </w:tcPr>
          <w:p w14:paraId="5137A5E8" w14:textId="2EEDFFCC" w:rsidR="00647CA6" w:rsidRPr="00543C00" w:rsidRDefault="00647CA6" w:rsidP="00052531">
            <w:pPr>
              <w:spacing w:after="120"/>
              <w:rPr>
                <w:rFonts w:cstheme="minorHAnsi"/>
              </w:rPr>
            </w:pPr>
          </w:p>
        </w:tc>
        <w:tc>
          <w:tcPr>
            <w:tcW w:w="4050" w:type="dxa"/>
          </w:tcPr>
          <w:p w14:paraId="5EE4951D" w14:textId="77777777" w:rsidR="00647CA6" w:rsidRPr="00543C00" w:rsidRDefault="00647CA6" w:rsidP="00052531">
            <w:pPr>
              <w:spacing w:after="120"/>
              <w:rPr>
                <w:rFonts w:cstheme="minorHAnsi"/>
              </w:rPr>
            </w:pPr>
          </w:p>
        </w:tc>
      </w:tr>
      <w:tr w:rsidR="00647CA6" w:rsidRPr="00543C00" w14:paraId="6A69B02D" w14:textId="77777777" w:rsidTr="00647CA6">
        <w:trPr>
          <w:cantSplit/>
        </w:trPr>
        <w:tc>
          <w:tcPr>
            <w:tcW w:w="535" w:type="dxa"/>
          </w:tcPr>
          <w:p w14:paraId="6E14E677"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32DA4F6E" w14:textId="2FA2507F" w:rsidR="00647CA6" w:rsidRPr="00543C00" w:rsidRDefault="00543C00" w:rsidP="00052531">
            <w:pPr>
              <w:spacing w:after="120"/>
              <w:rPr>
                <w:rFonts w:cstheme="minorHAnsi"/>
              </w:rPr>
            </w:pPr>
            <w:r w:rsidRPr="00543C00">
              <w:rPr>
                <w:rFonts w:cstheme="minorHAnsi"/>
              </w:rPr>
              <w:t>Customs</w:t>
            </w:r>
          </w:p>
        </w:tc>
        <w:tc>
          <w:tcPr>
            <w:tcW w:w="3240" w:type="dxa"/>
          </w:tcPr>
          <w:p w14:paraId="56BCA51A" w14:textId="7B7B0A86" w:rsidR="00647CA6" w:rsidRPr="00543C00" w:rsidRDefault="00647CA6" w:rsidP="00052531">
            <w:pPr>
              <w:spacing w:after="120"/>
              <w:rPr>
                <w:rFonts w:cstheme="minorHAnsi"/>
              </w:rPr>
            </w:pPr>
          </w:p>
        </w:tc>
        <w:tc>
          <w:tcPr>
            <w:tcW w:w="4050" w:type="dxa"/>
          </w:tcPr>
          <w:p w14:paraId="1E16C3FE" w14:textId="5B354FAB" w:rsidR="00647CA6" w:rsidRPr="00543C00" w:rsidRDefault="00647CA6" w:rsidP="00052531">
            <w:pPr>
              <w:spacing w:after="120"/>
              <w:rPr>
                <w:rFonts w:cstheme="minorHAnsi"/>
              </w:rPr>
            </w:pPr>
          </w:p>
        </w:tc>
      </w:tr>
      <w:tr w:rsidR="00647CA6" w:rsidRPr="00543C00" w14:paraId="01F61444" w14:textId="77777777" w:rsidTr="00647CA6">
        <w:trPr>
          <w:cantSplit/>
        </w:trPr>
        <w:tc>
          <w:tcPr>
            <w:tcW w:w="535" w:type="dxa"/>
          </w:tcPr>
          <w:p w14:paraId="7398A46F"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41E91A5B" w14:textId="411A715C" w:rsidR="00647CA6" w:rsidRPr="00543C00" w:rsidRDefault="00543C00" w:rsidP="00052531">
            <w:pPr>
              <w:spacing w:after="120"/>
              <w:rPr>
                <w:rFonts w:cstheme="minorHAnsi"/>
              </w:rPr>
            </w:pPr>
            <w:r w:rsidRPr="00543C00">
              <w:rPr>
                <w:rFonts w:cstheme="minorHAnsi"/>
              </w:rPr>
              <w:t>Security</w:t>
            </w:r>
          </w:p>
        </w:tc>
        <w:tc>
          <w:tcPr>
            <w:tcW w:w="3240" w:type="dxa"/>
          </w:tcPr>
          <w:p w14:paraId="2DCA61E4" w14:textId="3A4FB995" w:rsidR="00647CA6" w:rsidRPr="00543C00" w:rsidRDefault="00647CA6" w:rsidP="00052531">
            <w:pPr>
              <w:spacing w:after="120"/>
              <w:rPr>
                <w:rFonts w:cstheme="minorHAnsi"/>
              </w:rPr>
            </w:pPr>
          </w:p>
        </w:tc>
        <w:tc>
          <w:tcPr>
            <w:tcW w:w="4050" w:type="dxa"/>
          </w:tcPr>
          <w:p w14:paraId="2D7F2689" w14:textId="273E3C52" w:rsidR="00647CA6" w:rsidRPr="00543C00" w:rsidRDefault="00647CA6" w:rsidP="00052531">
            <w:pPr>
              <w:spacing w:after="120"/>
              <w:rPr>
                <w:rFonts w:cstheme="minorHAnsi"/>
              </w:rPr>
            </w:pPr>
          </w:p>
        </w:tc>
      </w:tr>
      <w:tr w:rsidR="00647CA6" w:rsidRPr="00543C00" w14:paraId="76B97C36" w14:textId="77777777" w:rsidTr="00647CA6">
        <w:trPr>
          <w:cantSplit/>
        </w:trPr>
        <w:tc>
          <w:tcPr>
            <w:tcW w:w="535" w:type="dxa"/>
          </w:tcPr>
          <w:p w14:paraId="5874148C"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78452044" w14:textId="6D065BF9" w:rsidR="00647CA6" w:rsidRPr="00543C00" w:rsidRDefault="00543C00" w:rsidP="00052531">
            <w:pPr>
              <w:spacing w:after="120"/>
              <w:rPr>
                <w:rFonts w:cstheme="minorHAnsi"/>
              </w:rPr>
            </w:pPr>
            <w:r w:rsidRPr="00543C00">
              <w:rPr>
                <w:rFonts w:cstheme="minorHAnsi"/>
              </w:rPr>
              <w:t>Publi</w:t>
            </w:r>
            <w:r w:rsidR="00B51A7F">
              <w:rPr>
                <w:rFonts w:cstheme="minorHAnsi"/>
              </w:rPr>
              <w:t>c a</w:t>
            </w:r>
            <w:r w:rsidRPr="00543C00">
              <w:rPr>
                <w:rFonts w:cstheme="minorHAnsi"/>
              </w:rPr>
              <w:t>ffairs/PIO</w:t>
            </w:r>
          </w:p>
        </w:tc>
        <w:tc>
          <w:tcPr>
            <w:tcW w:w="3240" w:type="dxa"/>
          </w:tcPr>
          <w:p w14:paraId="44137822" w14:textId="1F8F4932" w:rsidR="00647CA6" w:rsidRPr="00543C00" w:rsidRDefault="00647CA6" w:rsidP="00052531">
            <w:pPr>
              <w:spacing w:after="120"/>
              <w:rPr>
                <w:rFonts w:cstheme="minorHAnsi"/>
              </w:rPr>
            </w:pPr>
          </w:p>
        </w:tc>
        <w:tc>
          <w:tcPr>
            <w:tcW w:w="4050" w:type="dxa"/>
          </w:tcPr>
          <w:p w14:paraId="39F49308" w14:textId="199CF088" w:rsidR="00647CA6" w:rsidRPr="00543C00" w:rsidRDefault="00647CA6" w:rsidP="00052531">
            <w:pPr>
              <w:spacing w:after="120"/>
              <w:rPr>
                <w:rFonts w:cstheme="minorHAnsi"/>
              </w:rPr>
            </w:pPr>
          </w:p>
        </w:tc>
      </w:tr>
      <w:tr w:rsidR="00647CA6" w:rsidRPr="00543C00" w14:paraId="32B0344B" w14:textId="77777777" w:rsidTr="00647CA6">
        <w:trPr>
          <w:cantSplit/>
        </w:trPr>
        <w:tc>
          <w:tcPr>
            <w:tcW w:w="535" w:type="dxa"/>
          </w:tcPr>
          <w:p w14:paraId="44DF0972" w14:textId="77777777" w:rsidR="00647CA6" w:rsidRPr="00543C00" w:rsidRDefault="00647CA6" w:rsidP="00647CA6">
            <w:pPr>
              <w:pStyle w:val="ListParagraph"/>
              <w:numPr>
                <w:ilvl w:val="0"/>
                <w:numId w:val="34"/>
              </w:numPr>
              <w:spacing w:after="120"/>
              <w:ind w:left="427"/>
              <w:rPr>
                <w:rFonts w:cstheme="minorHAnsi"/>
              </w:rPr>
            </w:pPr>
          </w:p>
        </w:tc>
        <w:tc>
          <w:tcPr>
            <w:tcW w:w="2880" w:type="dxa"/>
          </w:tcPr>
          <w:p w14:paraId="3B7A2E8F" w14:textId="105589A7" w:rsidR="00647CA6" w:rsidRPr="00543C00" w:rsidRDefault="00B51A7F" w:rsidP="00052531">
            <w:pPr>
              <w:spacing w:after="120"/>
              <w:rPr>
                <w:rFonts w:cstheme="minorHAnsi"/>
                <w:i/>
              </w:rPr>
            </w:pPr>
            <w:r>
              <w:rPr>
                <w:rFonts w:cstheme="minorHAnsi"/>
              </w:rPr>
              <w:t>Referral h</w:t>
            </w:r>
            <w:r w:rsidR="00543C00" w:rsidRPr="00543C00">
              <w:rPr>
                <w:rFonts w:cstheme="minorHAnsi"/>
              </w:rPr>
              <w:t>ospitals</w:t>
            </w:r>
          </w:p>
        </w:tc>
        <w:tc>
          <w:tcPr>
            <w:tcW w:w="3240" w:type="dxa"/>
          </w:tcPr>
          <w:p w14:paraId="1B4E3976" w14:textId="56F7C241" w:rsidR="00647CA6" w:rsidRPr="00543C00" w:rsidRDefault="00647CA6" w:rsidP="00052531">
            <w:pPr>
              <w:spacing w:after="120"/>
              <w:rPr>
                <w:rFonts w:cstheme="minorHAnsi"/>
              </w:rPr>
            </w:pPr>
          </w:p>
        </w:tc>
        <w:tc>
          <w:tcPr>
            <w:tcW w:w="4050" w:type="dxa"/>
          </w:tcPr>
          <w:p w14:paraId="22FF2EB9" w14:textId="77777777" w:rsidR="00647CA6" w:rsidRPr="00543C00" w:rsidRDefault="00647CA6" w:rsidP="00052531">
            <w:pPr>
              <w:spacing w:after="120"/>
              <w:rPr>
                <w:rFonts w:cstheme="minorHAnsi"/>
              </w:rPr>
            </w:pPr>
          </w:p>
        </w:tc>
      </w:tr>
    </w:tbl>
    <w:p w14:paraId="193B704A" w14:textId="4BD91EA6" w:rsidR="00DB6E2B" w:rsidRPr="00647CA6" w:rsidRDefault="00DB6E2B" w:rsidP="00647CA6">
      <w:pPr>
        <w:tabs>
          <w:tab w:val="left" w:pos="5857"/>
        </w:tabs>
        <w:sectPr w:rsidR="00DB6E2B" w:rsidRPr="00647CA6" w:rsidSect="00364C7F">
          <w:headerReference w:type="first" r:id="rId24"/>
          <w:pgSz w:w="12240" w:h="15840"/>
          <w:pgMar w:top="1267" w:right="1080" w:bottom="1080" w:left="1080" w:header="720" w:footer="720" w:gutter="0"/>
          <w:cols w:space="720"/>
          <w:titlePg/>
          <w:docGrid w:linePitch="360"/>
        </w:sectPr>
      </w:pPr>
    </w:p>
    <w:p w14:paraId="0CB763AE" w14:textId="77777777" w:rsidR="00DB6E2B" w:rsidRPr="002212DB" w:rsidRDefault="00DB6E2B" w:rsidP="00DB6E2B">
      <w:pPr>
        <w:ind w:left="360"/>
        <w:rPr>
          <w:i/>
        </w:rPr>
      </w:pPr>
      <w:r>
        <w:rPr>
          <w:noProof/>
        </w:rPr>
        <w:lastRenderedPageBreak/>
        <mc:AlternateContent>
          <mc:Choice Requires="wps">
            <w:drawing>
              <wp:anchor distT="0" distB="0" distL="114300" distR="114300" simplePos="0" relativeHeight="251743232" behindDoc="1" locked="0" layoutInCell="1" allowOverlap="1" wp14:anchorId="74F204EF" wp14:editId="71EAFE22">
                <wp:simplePos x="0" y="0"/>
                <wp:positionH relativeFrom="margin">
                  <wp:align>left</wp:align>
                </wp:positionH>
                <wp:positionV relativeFrom="paragraph">
                  <wp:posOffset>-49531</wp:posOffset>
                </wp:positionV>
                <wp:extent cx="6522720" cy="2124075"/>
                <wp:effectExtent l="0" t="0" r="11430" b="28575"/>
                <wp:wrapNone/>
                <wp:docPr id="61" name="Rectangle 61"/>
                <wp:cNvGraphicFramePr/>
                <a:graphic xmlns:a="http://schemas.openxmlformats.org/drawingml/2006/main">
                  <a:graphicData uri="http://schemas.microsoft.com/office/word/2010/wordprocessingShape">
                    <wps:wsp>
                      <wps:cNvSpPr/>
                      <wps:spPr>
                        <a:xfrm>
                          <a:off x="0" y="0"/>
                          <a:ext cx="6522720" cy="212407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957EBB4" id="Rectangle 61" o:spid="_x0000_s1026" style="position:absolute;margin-left:0;margin-top:-3.9pt;width:513.6pt;height:167.25pt;z-index:-2515732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" fillcolor="#d8d8d8 [2732]" strokecolor="#d8d8d8 [2732]" strokeweight="1pt">
                <w10:wrap anchorx="margin"/>
              </v:rect>
            </w:pict>
          </mc:Fallback>
        </mc:AlternateContent>
      </w:r>
      <w:r>
        <w:rPr>
          <w:i/>
        </w:rPr>
        <w:t>Infection control guidelines should be developed in consultation with the public health authority. E</w:t>
      </w:r>
      <w:r w:rsidRPr="002212DB">
        <w:rPr>
          <w:i/>
        </w:rPr>
        <w:t>xample infection control guidelines may include:</w:t>
      </w:r>
    </w:p>
    <w:p w14:paraId="7277B2E5" w14:textId="77777777" w:rsidR="00DB6E2B" w:rsidRPr="002212DB" w:rsidRDefault="00DB6E2B" w:rsidP="00A436C5">
      <w:pPr>
        <w:pStyle w:val="ListParagraph"/>
        <w:numPr>
          <w:ilvl w:val="0"/>
          <w:numId w:val="30"/>
        </w:numPr>
        <w:spacing w:after="0" w:line="240" w:lineRule="auto"/>
        <w:rPr>
          <w:i/>
        </w:rPr>
      </w:pPr>
      <w:r w:rsidRPr="002212DB">
        <w:rPr>
          <w:i/>
        </w:rPr>
        <w:t>Standard Precautions – used for all potentially ill travelers</w:t>
      </w:r>
    </w:p>
    <w:p w14:paraId="7516ED3B" w14:textId="706DDE36" w:rsidR="00DB6E2B" w:rsidRPr="002212DB" w:rsidRDefault="00DB6E2B" w:rsidP="00A436C5">
      <w:pPr>
        <w:pStyle w:val="ListParagraph"/>
        <w:numPr>
          <w:ilvl w:val="1"/>
          <w:numId w:val="30"/>
        </w:numPr>
        <w:spacing w:after="0" w:line="240" w:lineRule="auto"/>
        <w:rPr>
          <w:i/>
        </w:rPr>
      </w:pPr>
      <w:r w:rsidRPr="002212DB">
        <w:rPr>
          <w:i/>
        </w:rPr>
        <w:t>Handwashing</w:t>
      </w:r>
    </w:p>
    <w:p w14:paraId="0B97DBF6" w14:textId="77777777" w:rsidR="00DB6E2B" w:rsidRPr="002212DB" w:rsidRDefault="00DB6E2B" w:rsidP="00A436C5">
      <w:pPr>
        <w:pStyle w:val="ListParagraph"/>
        <w:numPr>
          <w:ilvl w:val="1"/>
          <w:numId w:val="30"/>
        </w:numPr>
        <w:spacing w:after="0" w:line="240" w:lineRule="auto"/>
        <w:rPr>
          <w:i/>
        </w:rPr>
      </w:pPr>
      <w:r w:rsidRPr="002212DB">
        <w:rPr>
          <w:i/>
        </w:rPr>
        <w:t>Gloves</w:t>
      </w:r>
    </w:p>
    <w:p w14:paraId="5BDE12A7" w14:textId="7C27FA4D" w:rsidR="00DB6E2B" w:rsidRDefault="00DB6E2B" w:rsidP="00A436C5">
      <w:pPr>
        <w:pStyle w:val="ListParagraph"/>
        <w:numPr>
          <w:ilvl w:val="1"/>
          <w:numId w:val="30"/>
        </w:numPr>
        <w:spacing w:after="0" w:line="240" w:lineRule="auto"/>
        <w:rPr>
          <w:i/>
        </w:rPr>
      </w:pPr>
      <w:r w:rsidRPr="002212DB">
        <w:rPr>
          <w:i/>
        </w:rPr>
        <w:t>Fluid-proof mask if t</w:t>
      </w:r>
      <w:r w:rsidR="00B51A7F">
        <w:rPr>
          <w:i/>
        </w:rPr>
        <w:t>raveler</w:t>
      </w:r>
      <w:r w:rsidRPr="002212DB">
        <w:rPr>
          <w:i/>
        </w:rPr>
        <w:t xml:space="preserve"> has a cough</w:t>
      </w:r>
    </w:p>
    <w:p w14:paraId="2B5372B1" w14:textId="18271583" w:rsidR="00C95486" w:rsidRPr="002212DB" w:rsidRDefault="00C95486" w:rsidP="00A436C5">
      <w:pPr>
        <w:pStyle w:val="ListParagraph"/>
        <w:numPr>
          <w:ilvl w:val="1"/>
          <w:numId w:val="30"/>
        </w:numPr>
        <w:spacing w:after="0" w:line="240" w:lineRule="auto"/>
        <w:rPr>
          <w:i/>
        </w:rPr>
      </w:pPr>
      <w:r>
        <w:rPr>
          <w:i/>
        </w:rPr>
        <w:t>Eye protection, if traveler is coughing or splashing could occur</w:t>
      </w:r>
    </w:p>
    <w:p w14:paraId="717E89E6" w14:textId="09512C1A" w:rsidR="00DB6E2B" w:rsidRDefault="00DB6E2B" w:rsidP="00A436C5">
      <w:pPr>
        <w:pStyle w:val="ListParagraph"/>
        <w:numPr>
          <w:ilvl w:val="0"/>
          <w:numId w:val="30"/>
        </w:numPr>
        <w:spacing w:after="0" w:line="240" w:lineRule="auto"/>
        <w:rPr>
          <w:i/>
        </w:rPr>
      </w:pPr>
      <w:r w:rsidRPr="002212DB">
        <w:rPr>
          <w:i/>
        </w:rPr>
        <w:t>Transmission</w:t>
      </w:r>
      <w:r w:rsidR="00C13009">
        <w:rPr>
          <w:i/>
        </w:rPr>
        <w:t>-b</w:t>
      </w:r>
      <w:r w:rsidRPr="002212DB">
        <w:rPr>
          <w:i/>
        </w:rPr>
        <w:t xml:space="preserve">ased Precautions – specialized precautions to be taken if traveler is sick with a potentially contagious disease and transmission is not prevented using standard precautions. </w:t>
      </w:r>
      <w:r w:rsidR="00C13009">
        <w:rPr>
          <w:i/>
        </w:rPr>
        <w:t>These</w:t>
      </w:r>
      <w:r w:rsidR="00C13009" w:rsidRPr="002212DB">
        <w:rPr>
          <w:i/>
        </w:rPr>
        <w:t xml:space="preserve"> </w:t>
      </w:r>
      <w:r w:rsidRPr="002212DB">
        <w:rPr>
          <w:i/>
        </w:rPr>
        <w:t>may include specialized precautions for contact transmission, droplet transmission, or airborne transmission.</w:t>
      </w:r>
    </w:p>
    <w:p w14:paraId="1E7D38B7" w14:textId="77777777" w:rsidR="00DB6E2B" w:rsidRDefault="00DB6E2B" w:rsidP="000376B7"/>
    <w:p w14:paraId="44F57735" w14:textId="77777777" w:rsidR="00187C7E" w:rsidRDefault="00187C7E" w:rsidP="000376B7">
      <w:pPr>
        <w:sectPr w:rsidR="00187C7E" w:rsidSect="00364C7F">
          <w:headerReference w:type="first" r:id="rId25"/>
          <w:pgSz w:w="12240" w:h="15840"/>
          <w:pgMar w:top="1267" w:right="1080" w:bottom="1080" w:left="1080" w:header="720" w:footer="720" w:gutter="0"/>
          <w:cols w:space="720"/>
          <w:titlePg/>
          <w:docGrid w:linePitch="360"/>
        </w:sectPr>
      </w:pPr>
    </w:p>
    <w:p w14:paraId="1A3D8CF9" w14:textId="436CED9B" w:rsidR="0019472E" w:rsidRDefault="0019472E" w:rsidP="0019472E">
      <w:pPr>
        <w:pStyle w:val="TOC3"/>
        <w:rPr>
          <w:i w:val="0"/>
        </w:rPr>
      </w:pPr>
      <w:r>
        <w:rPr>
          <w:i w:val="0"/>
        </w:rPr>
        <w:lastRenderedPageBreak/>
        <w:t xml:space="preserve">See </w:t>
      </w:r>
      <w:r w:rsidR="006A1603" w:rsidRPr="0019472E">
        <w:rPr>
          <w:i w:val="0"/>
        </w:rPr>
        <w:t xml:space="preserve">Distribution of Health Alert Notice (HAN) </w:t>
      </w:r>
      <w:r>
        <w:rPr>
          <w:i w:val="0"/>
        </w:rPr>
        <w:t xml:space="preserve">to Arriving/Departing Travelers under </w:t>
      </w:r>
      <w:r w:rsidR="001B39F1">
        <w:rPr>
          <w:i w:val="0"/>
        </w:rPr>
        <w:t>Public Health Response</w:t>
      </w:r>
      <w:r w:rsidR="006A1603" w:rsidRPr="0019472E">
        <w:rPr>
          <w:i w:val="0"/>
        </w:rPr>
        <w:t xml:space="preserve"> Measur</w:t>
      </w:r>
      <w:r>
        <w:rPr>
          <w:i w:val="0"/>
        </w:rPr>
        <w:t>es</w:t>
      </w:r>
      <w:r w:rsidR="006A1603" w:rsidRPr="0019472E">
        <w:rPr>
          <w:i w:val="0"/>
        </w:rPr>
        <w:t xml:space="preserve"> for more information. </w:t>
      </w:r>
      <w:r w:rsidR="007B67C0" w:rsidRPr="0019472E">
        <w:rPr>
          <w:i w:val="0"/>
        </w:rPr>
        <w:t xml:space="preserve">An example HAN </w:t>
      </w:r>
      <w:r w:rsidR="006A1603" w:rsidRPr="0019472E">
        <w:rPr>
          <w:i w:val="0"/>
        </w:rPr>
        <w:t xml:space="preserve">(specific to Ebola virus disease and used in the United States) </w:t>
      </w:r>
      <w:r w:rsidR="007B67C0" w:rsidRPr="0019472E">
        <w:rPr>
          <w:i w:val="0"/>
        </w:rPr>
        <w:t>is below.</w:t>
      </w:r>
    </w:p>
    <w:p w14:paraId="7FA47A7F" w14:textId="0AA09C1F" w:rsidR="007B67C0" w:rsidRPr="0019472E" w:rsidRDefault="00073815" w:rsidP="0019472E">
      <w:pPr>
        <w:pStyle w:val="TOC3"/>
        <w:rPr>
          <w:rFonts w:eastAsiaTheme="minorEastAsia"/>
          <w:noProof/>
        </w:rPr>
      </w:pPr>
      <w:r>
        <w:rPr>
          <w:noProof/>
        </w:rPr>
        <mc:AlternateContent>
          <mc:Choice Requires="wps">
            <w:drawing>
              <wp:anchor distT="0" distB="0" distL="114300" distR="114300" simplePos="0" relativeHeight="251761664" behindDoc="1" locked="0" layoutInCell="1" allowOverlap="1" wp14:anchorId="61BC883F" wp14:editId="4E91FCDF">
                <wp:simplePos x="0" y="0"/>
                <wp:positionH relativeFrom="margin">
                  <wp:align>left</wp:align>
                </wp:positionH>
                <wp:positionV relativeFrom="paragraph">
                  <wp:posOffset>5319</wp:posOffset>
                </wp:positionV>
                <wp:extent cx="6522720" cy="237045"/>
                <wp:effectExtent l="0" t="0" r="11430" b="10795"/>
                <wp:wrapNone/>
                <wp:docPr id="23" name="Rectangle 23"/>
                <wp:cNvGraphicFramePr/>
                <a:graphic xmlns:a="http://schemas.openxmlformats.org/drawingml/2006/main">
                  <a:graphicData uri="http://schemas.microsoft.com/office/word/2010/wordprocessingShape">
                    <wps:wsp>
                      <wps:cNvSpPr/>
                      <wps:spPr>
                        <a:xfrm>
                          <a:off x="0" y="0"/>
                          <a:ext cx="6522720" cy="23704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1EC0F4E" id="Rectangle 23" o:spid="_x0000_s1026" style="position:absolute;margin-left:0;margin-top:.4pt;width:513.6pt;height:18.65pt;z-index:-251554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" fillcolor="#d8d8d8 [2732]" strokecolor="#d8d8d8 [2732]" strokeweight="1pt">
                <w10:wrap anchorx="margin"/>
              </v:rect>
            </w:pict>
          </mc:Fallback>
        </mc:AlternateContent>
      </w:r>
      <w:r w:rsidR="007B67C0" w:rsidRPr="0019472E">
        <w:t xml:space="preserve"> </w:t>
      </w:r>
      <w:r w:rsidR="0019472E">
        <w:t xml:space="preserve">Tailor the HAN’s instructions to the disease of concern. </w:t>
      </w:r>
    </w:p>
    <w:p w14:paraId="3C521EB8" w14:textId="406D4114" w:rsidR="00187C7E" w:rsidRPr="007B67C0" w:rsidRDefault="000143C4" w:rsidP="000143C4">
      <w:pPr>
        <w:tabs>
          <w:tab w:val="left" w:pos="3300"/>
        </w:tabs>
        <w:jc w:val="center"/>
        <w:sectPr w:rsidR="00187C7E" w:rsidRPr="007B67C0" w:rsidSect="00364C7F">
          <w:headerReference w:type="first" r:id="rId26"/>
          <w:pgSz w:w="12240" w:h="15840"/>
          <w:pgMar w:top="1267" w:right="1080" w:bottom="1080" w:left="1080" w:header="720" w:footer="720" w:gutter="0"/>
          <w:cols w:space="720"/>
          <w:titlePg/>
          <w:docGrid w:linePitch="360"/>
        </w:sectPr>
      </w:pPr>
      <w:r>
        <w:rPr>
          <w:noProof/>
        </w:rPr>
        <w:drawing>
          <wp:inline distT="0" distB="0" distL="0" distR="0" wp14:anchorId="3A666E9D" wp14:editId="787DFA7E">
            <wp:extent cx="5616575" cy="7124320"/>
            <wp:effectExtent l="0" t="0" r="317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Capture.PNG"/>
                    <pic:cNvPicPr/>
                  </pic:nvPicPr>
                  <pic:blipFill>
                    <a:blip r:embed="rId27">
                      <a:extLst>
                        <a:ext uri="{28A0092B-C50C-407E-A947-70E740481C1C}">
                          <a14:useLocalDpi xmlns:a14="http://schemas.microsoft.com/office/drawing/2010/main" val="0"/>
                        </a:ext>
                      </a:extLst>
                    </a:blip>
                    <a:stretch>
                      <a:fillRect/>
                    </a:stretch>
                  </pic:blipFill>
                  <pic:spPr>
                    <a:xfrm>
                      <a:off x="0" y="0"/>
                      <a:ext cx="5618611" cy="7126902"/>
                    </a:xfrm>
                    <a:prstGeom prst="rect">
                      <a:avLst/>
                    </a:prstGeom>
                  </pic:spPr>
                </pic:pic>
              </a:graphicData>
            </a:graphic>
          </wp:inline>
        </w:drawing>
      </w:r>
    </w:p>
    <w:p w14:paraId="3ED5465D" w14:textId="0CF4A636" w:rsidR="007A669B" w:rsidRDefault="00B461BD" w:rsidP="00B461BD">
      <w:pPr>
        <w:tabs>
          <w:tab w:val="left" w:pos="2824"/>
        </w:tabs>
        <w:rPr>
          <w:i/>
        </w:rPr>
      </w:pPr>
      <w:r>
        <w:lastRenderedPageBreak/>
        <w:t>See Distribution and Collection of Health Declaration Forms (HDF) in</w:t>
      </w:r>
      <w:r w:rsidR="00745291">
        <w:t xml:space="preserve"> the</w:t>
      </w:r>
      <w:r>
        <w:t xml:space="preserve"> Public Health</w:t>
      </w:r>
      <w:r w:rsidR="00B51A7F">
        <w:t xml:space="preserve"> Response</w:t>
      </w:r>
      <w:r>
        <w:t xml:space="preserve"> Measures section for more information. An example HDF </w:t>
      </w:r>
      <w:r w:rsidR="00745291">
        <w:t>for</w:t>
      </w:r>
      <w:r>
        <w:t xml:space="preserve"> Ebola is belo</w:t>
      </w:r>
      <w:r w:rsidR="007A669B">
        <w:t>w. (Credit: Collaborative Arrangement for the Prevention and Management of Public Health Events in Civil Aviation).</w:t>
      </w:r>
    </w:p>
    <w:p w14:paraId="2E2A7A55" w14:textId="1FD42AE3" w:rsidR="00B461BD" w:rsidRDefault="007A669B" w:rsidP="00B461BD">
      <w:pPr>
        <w:tabs>
          <w:tab w:val="left" w:pos="2824"/>
        </w:tabs>
      </w:pPr>
      <w:r>
        <w:rPr>
          <w:noProof/>
        </w:rPr>
        <mc:AlternateContent>
          <mc:Choice Requires="wps">
            <w:drawing>
              <wp:anchor distT="0" distB="0" distL="114300" distR="114300" simplePos="0" relativeHeight="251763712" behindDoc="1" locked="0" layoutInCell="1" allowOverlap="1" wp14:anchorId="4DBEDC61" wp14:editId="5F7A6A10">
                <wp:simplePos x="0" y="0"/>
                <wp:positionH relativeFrom="margin">
                  <wp:align>left</wp:align>
                </wp:positionH>
                <wp:positionV relativeFrom="paragraph">
                  <wp:posOffset>14498</wp:posOffset>
                </wp:positionV>
                <wp:extent cx="6522720" cy="178130"/>
                <wp:effectExtent l="0" t="0" r="11430" b="12700"/>
                <wp:wrapNone/>
                <wp:docPr id="26" name="Rectangle 26"/>
                <wp:cNvGraphicFramePr/>
                <a:graphic xmlns:a="http://schemas.openxmlformats.org/drawingml/2006/main">
                  <a:graphicData uri="http://schemas.microsoft.com/office/word/2010/wordprocessingShape">
                    <wps:wsp>
                      <wps:cNvSpPr/>
                      <wps:spPr>
                        <a:xfrm>
                          <a:off x="0" y="0"/>
                          <a:ext cx="6522720" cy="17813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CF52DED" id="Rectangle 26" o:spid="_x0000_s1026" style="position:absolute;margin-left:0;margin-top:1.15pt;width:513.6pt;height:14.05pt;z-index:-2515527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" fillcolor="#d8d8d8 [2732]" strokecolor="#d8d8d8 [2732]" strokeweight="1pt">
                <w10:wrap anchorx="margin"/>
              </v:rect>
            </w:pict>
          </mc:Fallback>
        </mc:AlternateContent>
      </w:r>
      <w:r w:rsidR="00B461BD" w:rsidRPr="00B461BD">
        <w:rPr>
          <w:i/>
        </w:rPr>
        <w:t>Tailor the HDF’s information to the disease of concern</w:t>
      </w:r>
      <w:r w:rsidR="00B461BD">
        <w:t xml:space="preserve">.  </w:t>
      </w:r>
    </w:p>
    <w:p w14:paraId="28F9D898" w14:textId="6E64C452" w:rsidR="00B461BD" w:rsidRDefault="00B461BD" w:rsidP="00B461BD">
      <w:pPr>
        <w:tabs>
          <w:tab w:val="left" w:pos="2824"/>
        </w:tabs>
        <w:jc w:val="center"/>
      </w:pPr>
      <w:r>
        <w:rPr>
          <w:noProof/>
        </w:rPr>
        <w:drawing>
          <wp:inline distT="0" distB="0" distL="0" distR="0" wp14:anchorId="2ACC6A36" wp14:editId="1D9A4CDE">
            <wp:extent cx="5457219" cy="709658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apture.PNG"/>
                    <pic:cNvPicPr/>
                  </pic:nvPicPr>
                  <pic:blipFill>
                    <a:blip r:embed="rId28">
                      <a:extLst>
                        <a:ext uri="{28A0092B-C50C-407E-A947-70E740481C1C}">
                          <a14:useLocalDpi xmlns:a14="http://schemas.microsoft.com/office/drawing/2010/main" val="0"/>
                        </a:ext>
                      </a:extLst>
                    </a:blip>
                    <a:stretch>
                      <a:fillRect/>
                    </a:stretch>
                  </pic:blipFill>
                  <pic:spPr>
                    <a:xfrm>
                      <a:off x="0" y="0"/>
                      <a:ext cx="5460648" cy="7101044"/>
                    </a:xfrm>
                    <a:prstGeom prst="rect">
                      <a:avLst/>
                    </a:prstGeom>
                  </pic:spPr>
                </pic:pic>
              </a:graphicData>
            </a:graphic>
          </wp:inline>
        </w:drawing>
      </w:r>
    </w:p>
    <w:p w14:paraId="3D78E88F" w14:textId="4F0A30F9" w:rsidR="00187C7E" w:rsidRPr="00B461BD" w:rsidRDefault="00187C7E" w:rsidP="00B461BD">
      <w:pPr>
        <w:tabs>
          <w:tab w:val="left" w:pos="2824"/>
        </w:tabs>
        <w:sectPr w:rsidR="00187C7E" w:rsidRPr="00B461BD" w:rsidSect="00364C7F">
          <w:headerReference w:type="first" r:id="rId29"/>
          <w:pgSz w:w="12240" w:h="15840"/>
          <w:pgMar w:top="1267" w:right="1080" w:bottom="1080" w:left="1080" w:header="720" w:footer="720" w:gutter="0"/>
          <w:cols w:space="720"/>
          <w:titlePg/>
          <w:docGrid w:linePitch="360"/>
        </w:sectPr>
      </w:pPr>
    </w:p>
    <w:p w14:paraId="2EA3D95C" w14:textId="23588541" w:rsidR="00187C7E" w:rsidRDefault="00187C7E" w:rsidP="000376B7">
      <w:pPr>
        <w:rPr>
          <w:i/>
        </w:rPr>
      </w:pPr>
      <w:r w:rsidRPr="00543C00">
        <w:rPr>
          <w:i/>
          <w:noProof/>
        </w:rPr>
        <w:lastRenderedPageBreak/>
        <mc:AlternateContent>
          <mc:Choice Requires="wps">
            <w:drawing>
              <wp:anchor distT="0" distB="0" distL="114300" distR="114300" simplePos="0" relativeHeight="251745280" behindDoc="1" locked="0" layoutInCell="1" allowOverlap="1" wp14:anchorId="023846DF" wp14:editId="09A63990">
                <wp:simplePos x="0" y="0"/>
                <wp:positionH relativeFrom="margin">
                  <wp:align>left</wp:align>
                </wp:positionH>
                <wp:positionV relativeFrom="paragraph">
                  <wp:posOffset>-1051</wp:posOffset>
                </wp:positionV>
                <wp:extent cx="6522720" cy="211540"/>
                <wp:effectExtent l="0" t="0" r="11430" b="17145"/>
                <wp:wrapNone/>
                <wp:docPr id="65" name="Rectangle 65"/>
                <wp:cNvGraphicFramePr/>
                <a:graphic xmlns:a="http://schemas.openxmlformats.org/drawingml/2006/main">
                  <a:graphicData uri="http://schemas.microsoft.com/office/word/2010/wordprocessingShape">
                    <wps:wsp>
                      <wps:cNvSpPr/>
                      <wps:spPr>
                        <a:xfrm>
                          <a:off x="0" y="0"/>
                          <a:ext cx="6522720" cy="21154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3A8C53" id="Rectangle 65" o:spid="_x0000_s1026" style="position:absolute;margin-left:0;margin-top:-.1pt;width:513.6pt;height:16.65pt;z-index:-251571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" fillcolor="#d8d8d8 [2732]" strokecolor="#d8d8d8 [2732]" strokeweight="1pt">
                <w10:wrap anchorx="margin"/>
              </v:rect>
            </w:pict>
          </mc:Fallback>
        </mc:AlternateContent>
      </w:r>
      <w:r w:rsidR="00543C00">
        <w:rPr>
          <w:i/>
        </w:rPr>
        <w:t xml:space="preserve">Note: The Passenger Locator Form/Card is a global tool that can be found </w:t>
      </w:r>
      <w:r w:rsidR="00745291">
        <w:rPr>
          <w:i/>
        </w:rPr>
        <w:t xml:space="preserve">on </w:t>
      </w:r>
      <w:r w:rsidR="00543C00">
        <w:rPr>
          <w:i/>
        </w:rPr>
        <w:t xml:space="preserve">WHO </w:t>
      </w:r>
      <w:r w:rsidR="00EC4627">
        <w:rPr>
          <w:i/>
        </w:rPr>
        <w:t>and</w:t>
      </w:r>
      <w:r w:rsidR="00543C00">
        <w:rPr>
          <w:i/>
        </w:rPr>
        <w:t xml:space="preserve"> ICAO websites. </w:t>
      </w:r>
    </w:p>
    <w:p w14:paraId="0E406CE5" w14:textId="156D5CA3" w:rsidR="00543C00" w:rsidRDefault="00543C00" w:rsidP="00543C00">
      <w:pPr>
        <w:jc w:val="center"/>
        <w:rPr>
          <w:i/>
        </w:rPr>
      </w:pPr>
      <w:r>
        <w:rPr>
          <w:noProof/>
        </w:rPr>
        <w:drawing>
          <wp:inline distT="0" distB="0" distL="0" distR="0" wp14:anchorId="1F879263" wp14:editId="0C32DDB2">
            <wp:extent cx="5834418" cy="7445807"/>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LC.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839911" cy="7452817"/>
                    </a:xfrm>
                    <a:prstGeom prst="rect">
                      <a:avLst/>
                    </a:prstGeom>
                  </pic:spPr>
                </pic:pic>
              </a:graphicData>
            </a:graphic>
          </wp:inline>
        </w:drawing>
      </w:r>
    </w:p>
    <w:p w14:paraId="0D2B2B52" w14:textId="7F5B080A" w:rsidR="00543C00" w:rsidRDefault="00543C00" w:rsidP="000376B7">
      <w:pPr>
        <w:sectPr w:rsidR="00543C00" w:rsidSect="00364C7F">
          <w:headerReference w:type="first" r:id="rId31"/>
          <w:pgSz w:w="12240" w:h="15840"/>
          <w:pgMar w:top="1267" w:right="1080" w:bottom="1080" w:left="1080" w:header="720" w:footer="720" w:gutter="0"/>
          <w:cols w:space="720"/>
          <w:titlePg/>
          <w:docGrid w:linePitch="360"/>
        </w:sectPr>
      </w:pPr>
    </w:p>
    <w:tbl>
      <w:tblPr>
        <w:tblpPr w:leftFromText="180" w:rightFromText="180" w:vertAnchor="text" w:horzAnchor="page" w:tblpX="409" w:tblpY="581"/>
        <w:tblW w:w="11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810"/>
        <w:gridCol w:w="1308"/>
        <w:gridCol w:w="7"/>
        <w:gridCol w:w="1205"/>
        <w:gridCol w:w="318"/>
        <w:gridCol w:w="360"/>
        <w:gridCol w:w="312"/>
        <w:gridCol w:w="1350"/>
        <w:gridCol w:w="170"/>
        <w:gridCol w:w="289"/>
        <w:gridCol w:w="836"/>
        <w:gridCol w:w="1295"/>
        <w:gridCol w:w="29"/>
        <w:gridCol w:w="1267"/>
      </w:tblGrid>
      <w:tr w:rsidR="00A436C5" w:rsidRPr="00A436C5" w14:paraId="623B51C1" w14:textId="77777777" w:rsidTr="00D94B47">
        <w:trPr>
          <w:cantSplit/>
          <w:trHeight w:val="135"/>
        </w:trPr>
        <w:tc>
          <w:tcPr>
            <w:tcW w:w="11536" w:type="dxa"/>
            <w:gridSpan w:val="15"/>
            <w:tcBorders>
              <w:top w:val="single" w:sz="24" w:space="0" w:color="auto"/>
              <w:left w:val="single" w:sz="24" w:space="0" w:color="auto"/>
              <w:bottom w:val="single" w:sz="12" w:space="0" w:color="auto"/>
              <w:right w:val="single" w:sz="24" w:space="0" w:color="auto"/>
            </w:tcBorders>
            <w:shd w:val="clear" w:color="auto" w:fill="D0CECE" w:themeFill="background2" w:themeFillShade="E6"/>
            <w:vAlign w:val="center"/>
          </w:tcPr>
          <w:p w14:paraId="5ED66707" w14:textId="20F68438" w:rsidR="00A436C5" w:rsidRPr="00A436C5" w:rsidRDefault="00A436C5" w:rsidP="00D5068B">
            <w:pPr>
              <w:spacing w:after="0" w:line="240" w:lineRule="auto"/>
              <w:rPr>
                <w:rFonts w:ascii="Times New Roman" w:eastAsia="Times New Roman" w:hAnsi="Times New Roman" w:cs="Times New Roman"/>
                <w:b/>
                <w:bCs/>
                <w:sz w:val="24"/>
                <w:szCs w:val="24"/>
              </w:rPr>
            </w:pPr>
            <w:r w:rsidRPr="00A436C5">
              <w:rPr>
                <w:rFonts w:ascii="Times New Roman" w:eastAsia="Times New Roman" w:hAnsi="Times New Roman" w:cs="Times New Roman"/>
                <w:b/>
                <w:bCs/>
              </w:rPr>
              <w:lastRenderedPageBreak/>
              <w:t xml:space="preserve">Section 1. </w:t>
            </w:r>
            <w:r w:rsidR="00D94914" w:rsidRPr="00D94914">
              <w:rPr>
                <w:rFonts w:ascii="Times New Roman" w:hAnsi="Times New Roman" w:cs="Times New Roman"/>
              </w:rPr>
              <w:t>[</w:t>
            </w:r>
            <w:r w:rsidR="00D94914" w:rsidRPr="00D94914">
              <w:rPr>
                <w:rFonts w:ascii="Times New Roman" w:hAnsi="Times New Roman" w:cs="Times New Roman"/>
                <w:color w:val="FF0000"/>
              </w:rPr>
              <w:t>POE health agency</w:t>
            </w:r>
            <w:r w:rsidR="00D94914" w:rsidRPr="00D94914">
              <w:rPr>
                <w:rFonts w:ascii="Times New Roman" w:eastAsia="Times New Roman" w:hAnsi="Times New Roman" w:cs="Times New Roman"/>
                <w:b/>
                <w:bCs/>
              </w:rPr>
              <w:t xml:space="preserve">] </w:t>
            </w:r>
            <w:r w:rsidRPr="00D94914">
              <w:rPr>
                <w:rFonts w:ascii="Times New Roman" w:eastAsia="Times New Roman" w:hAnsi="Times New Roman" w:cs="Times New Roman"/>
                <w:b/>
                <w:bCs/>
              </w:rPr>
              <w:t>notification</w:t>
            </w:r>
            <w:r w:rsidRPr="00A436C5">
              <w:rPr>
                <w:rFonts w:ascii="Times New Roman" w:eastAsia="Times New Roman" w:hAnsi="Times New Roman" w:cs="Times New Roman"/>
                <w:b/>
                <w:bCs/>
              </w:rPr>
              <w:t xml:space="preserve">        </w:t>
            </w:r>
            <w:r w:rsidRPr="00A436C5">
              <w:rPr>
                <w:rFonts w:ascii="Times New Roman" w:eastAsia="Times New Roman" w:hAnsi="Times New Roman" w:cs="Times New Roman"/>
                <w:bCs/>
              </w:rPr>
              <w:t xml:space="preserve"> </w:t>
            </w:r>
          </w:p>
        </w:tc>
      </w:tr>
      <w:tr w:rsidR="00A436C5" w:rsidRPr="00A436C5" w14:paraId="7AA59343" w14:textId="77777777" w:rsidTr="00D5068B">
        <w:trPr>
          <w:cantSplit/>
          <w:trHeight w:val="135"/>
        </w:trPr>
        <w:tc>
          <w:tcPr>
            <w:tcW w:w="5628" w:type="dxa"/>
            <w:gridSpan w:val="6"/>
            <w:tcBorders>
              <w:left w:val="single" w:sz="24" w:space="0" w:color="auto"/>
            </w:tcBorders>
          </w:tcPr>
          <w:p w14:paraId="18BC4DA1" w14:textId="69F03D1D"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Person notifying </w:t>
            </w:r>
            <w:r w:rsidR="00D94914" w:rsidRPr="00D94914">
              <w:rPr>
                <w:rFonts w:ascii="Times New Roman" w:hAnsi="Times New Roman" w:cs="Times New Roman"/>
                <w:sz w:val="18"/>
                <w:szCs w:val="18"/>
              </w:rPr>
              <w:t>[</w:t>
            </w:r>
            <w:r w:rsidR="00D94914" w:rsidRPr="00D94914">
              <w:rPr>
                <w:rFonts w:ascii="Times New Roman" w:hAnsi="Times New Roman" w:cs="Times New Roman"/>
                <w:color w:val="FF0000"/>
                <w:sz w:val="18"/>
                <w:szCs w:val="18"/>
              </w:rPr>
              <w:t>POE health agency</w:t>
            </w:r>
            <w:r w:rsidR="00D94914" w:rsidRPr="00D94914">
              <w:rPr>
                <w:rFonts w:ascii="Times New Roman" w:hAnsi="Times New Roman" w:cs="Times New Roman"/>
                <w:sz w:val="18"/>
                <w:szCs w:val="18"/>
              </w:rPr>
              <w:t>]</w:t>
            </w:r>
            <w:r w:rsidR="00D94914" w:rsidRPr="00D94914">
              <w:rPr>
                <w:rFonts w:ascii="Times New Roman" w:eastAsia="Times New Roman" w:hAnsi="Times New Roman" w:cs="Times New Roman"/>
                <w:sz w:val="18"/>
                <w:szCs w:val="18"/>
              </w:rPr>
              <w:t>:</w:t>
            </w:r>
            <w:bookmarkStart w:id="58" w:name="_GoBack"/>
            <w:bookmarkEnd w:id="58"/>
          </w:p>
          <w:p w14:paraId="0AFADE47" w14:textId="77777777" w:rsidR="00A436C5" w:rsidRPr="00A436C5" w:rsidRDefault="00A436C5" w:rsidP="00D5068B">
            <w:pPr>
              <w:spacing w:after="0" w:line="240" w:lineRule="auto"/>
              <w:rPr>
                <w:rFonts w:ascii="Times New Roman" w:eastAsia="Times New Roman" w:hAnsi="Times New Roman" w:cs="Times New Roman"/>
                <w:bCs/>
                <w:i/>
                <w:color w:val="FF0000"/>
                <w:sz w:val="18"/>
                <w:szCs w:val="18"/>
              </w:rPr>
            </w:pPr>
            <w:r w:rsidRPr="00A436C5">
              <w:rPr>
                <w:rFonts w:ascii="Times New Roman" w:eastAsia="Times New Roman" w:hAnsi="Times New Roman" w:cs="Times New Roman"/>
                <w:bCs/>
                <w:i/>
                <w:color w:val="FF0000"/>
                <w:sz w:val="18"/>
                <w:szCs w:val="18"/>
              </w:rPr>
              <w:t xml:space="preserve"> </w:t>
            </w:r>
          </w:p>
        </w:tc>
        <w:tc>
          <w:tcPr>
            <w:tcW w:w="5908" w:type="dxa"/>
            <w:gridSpan w:val="9"/>
            <w:tcBorders>
              <w:right w:val="single" w:sz="24" w:space="0" w:color="auto"/>
            </w:tcBorders>
          </w:tcPr>
          <w:p w14:paraId="552DF387" w14:textId="5C3A00C3"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Phone number of person </w:t>
            </w:r>
            <w:r w:rsidRPr="00D94914">
              <w:rPr>
                <w:rFonts w:ascii="Times New Roman" w:eastAsia="Times New Roman" w:hAnsi="Times New Roman" w:cs="Times New Roman"/>
                <w:sz w:val="18"/>
                <w:szCs w:val="18"/>
              </w:rPr>
              <w:t xml:space="preserve">notifying </w:t>
            </w:r>
            <w:r w:rsidR="00D94914" w:rsidRPr="00D94914">
              <w:rPr>
                <w:rFonts w:ascii="Times New Roman" w:hAnsi="Times New Roman" w:cs="Times New Roman"/>
                <w:sz w:val="18"/>
                <w:szCs w:val="18"/>
              </w:rPr>
              <w:t>[</w:t>
            </w:r>
            <w:r w:rsidR="00D94914" w:rsidRPr="00D94914">
              <w:rPr>
                <w:rFonts w:ascii="Times New Roman" w:hAnsi="Times New Roman" w:cs="Times New Roman"/>
                <w:color w:val="FF0000"/>
                <w:sz w:val="18"/>
                <w:szCs w:val="18"/>
              </w:rPr>
              <w:t>POE health agency</w:t>
            </w:r>
            <w:r w:rsidR="00D94914" w:rsidRPr="00D94914">
              <w:rPr>
                <w:rFonts w:ascii="Times New Roman" w:hAnsi="Times New Roman" w:cs="Times New Roman"/>
                <w:sz w:val="18"/>
                <w:szCs w:val="18"/>
              </w:rPr>
              <w:t>]</w:t>
            </w:r>
            <w:r w:rsidRPr="00D94914">
              <w:rPr>
                <w:rFonts w:ascii="Times New Roman" w:eastAsia="Times New Roman" w:hAnsi="Times New Roman" w:cs="Times New Roman"/>
                <w:sz w:val="18"/>
                <w:szCs w:val="18"/>
              </w:rPr>
              <w:t>:</w:t>
            </w:r>
          </w:p>
          <w:p w14:paraId="5EE4628D"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4C7511D9" w14:textId="77777777" w:rsidTr="00D5068B">
        <w:trPr>
          <w:cantSplit/>
          <w:trHeight w:val="135"/>
        </w:trPr>
        <w:tc>
          <w:tcPr>
            <w:tcW w:w="4098" w:type="dxa"/>
            <w:gridSpan w:val="3"/>
            <w:tcBorders>
              <w:left w:val="single" w:sz="24" w:space="0" w:color="auto"/>
              <w:bottom w:val="single" w:sz="2" w:space="0" w:color="auto"/>
              <w:right w:val="single" w:sz="2" w:space="0" w:color="auto"/>
            </w:tcBorders>
          </w:tcPr>
          <w:p w14:paraId="3D0F5B97" w14:textId="40E2B6ED"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Agency notifying </w:t>
            </w:r>
            <w:r w:rsidR="00D94914" w:rsidRPr="00D94914">
              <w:rPr>
                <w:rFonts w:ascii="Times New Roman" w:hAnsi="Times New Roman" w:cs="Times New Roman"/>
                <w:sz w:val="18"/>
                <w:szCs w:val="18"/>
              </w:rPr>
              <w:t>[</w:t>
            </w:r>
            <w:r w:rsidR="00D94914" w:rsidRPr="00D94914">
              <w:rPr>
                <w:rFonts w:ascii="Times New Roman" w:hAnsi="Times New Roman" w:cs="Times New Roman"/>
                <w:color w:val="FF0000"/>
                <w:sz w:val="18"/>
                <w:szCs w:val="18"/>
              </w:rPr>
              <w:t>POE health agency</w:t>
            </w:r>
            <w:r w:rsidR="00D94914" w:rsidRPr="00D94914">
              <w:rPr>
                <w:rFonts w:ascii="Times New Roman" w:hAnsi="Times New Roman" w:cs="Times New Roman"/>
                <w:sz w:val="18"/>
                <w:szCs w:val="18"/>
              </w:rPr>
              <w:t>]</w:t>
            </w:r>
            <w:r w:rsidR="00D94914" w:rsidRPr="00D94914">
              <w:rPr>
                <w:rFonts w:ascii="Times New Roman" w:eastAsia="Times New Roman" w:hAnsi="Times New Roman" w:cs="Times New Roman"/>
                <w:sz w:val="18"/>
                <w:szCs w:val="18"/>
              </w:rPr>
              <w:t>:</w:t>
            </w:r>
          </w:p>
          <w:p w14:paraId="11397937" w14:textId="77777777" w:rsidR="00A436C5" w:rsidRPr="00A436C5" w:rsidRDefault="00A436C5" w:rsidP="00D5068B">
            <w:pPr>
              <w:spacing w:after="0" w:line="240" w:lineRule="auto"/>
              <w:rPr>
                <w:rFonts w:ascii="Times New Roman" w:eastAsia="Times New Roman" w:hAnsi="Times New Roman" w:cs="Times New Roman"/>
                <w:bCs/>
                <w:i/>
                <w:color w:val="FF0000"/>
                <w:sz w:val="18"/>
                <w:szCs w:val="18"/>
              </w:rPr>
            </w:pPr>
            <w:r w:rsidRPr="00A436C5">
              <w:rPr>
                <w:rFonts w:ascii="Times New Roman" w:eastAsia="Times New Roman" w:hAnsi="Times New Roman" w:cs="Times New Roman"/>
                <w:bCs/>
                <w:i/>
                <w:color w:val="FF0000"/>
                <w:sz w:val="18"/>
                <w:szCs w:val="18"/>
              </w:rPr>
              <w:t xml:space="preserve"> </w:t>
            </w:r>
          </w:p>
        </w:tc>
        <w:tc>
          <w:tcPr>
            <w:tcW w:w="1890" w:type="dxa"/>
            <w:gridSpan w:val="4"/>
            <w:tcBorders>
              <w:left w:val="single" w:sz="2" w:space="0" w:color="auto"/>
              <w:bottom w:val="single" w:sz="2" w:space="0" w:color="auto"/>
              <w:right w:val="nil"/>
            </w:tcBorders>
          </w:tcPr>
          <w:p w14:paraId="64EBDFC9"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Date of </w:t>
            </w:r>
          </w:p>
          <w:p w14:paraId="47F513B0" w14:textId="46E98C9C"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notification to </w:t>
            </w:r>
            <w:r w:rsidR="00D94914" w:rsidRPr="00D94914">
              <w:rPr>
                <w:rFonts w:ascii="Times New Roman" w:hAnsi="Times New Roman" w:cs="Times New Roman"/>
                <w:sz w:val="18"/>
                <w:szCs w:val="18"/>
              </w:rPr>
              <w:t>[</w:t>
            </w:r>
            <w:r w:rsidR="00D94914" w:rsidRPr="00D94914">
              <w:rPr>
                <w:rFonts w:ascii="Times New Roman" w:hAnsi="Times New Roman" w:cs="Times New Roman"/>
                <w:color w:val="FF0000"/>
                <w:sz w:val="18"/>
                <w:szCs w:val="18"/>
              </w:rPr>
              <w:t>POE health agency</w:t>
            </w:r>
            <w:r w:rsidR="00D94914" w:rsidRPr="00D94914">
              <w:rPr>
                <w:rFonts w:ascii="Times New Roman" w:hAnsi="Times New Roman" w:cs="Times New Roman"/>
                <w:sz w:val="18"/>
                <w:szCs w:val="18"/>
              </w:rPr>
              <w:t>]</w:t>
            </w:r>
            <w:r w:rsidR="00D94914" w:rsidRPr="00D94914">
              <w:rPr>
                <w:rFonts w:ascii="Times New Roman" w:eastAsia="Times New Roman" w:hAnsi="Times New Roman" w:cs="Times New Roman"/>
                <w:sz w:val="18"/>
                <w:szCs w:val="18"/>
              </w:rPr>
              <w:t>:</w:t>
            </w:r>
          </w:p>
        </w:tc>
        <w:tc>
          <w:tcPr>
            <w:tcW w:w="2121" w:type="dxa"/>
            <w:gridSpan w:val="4"/>
            <w:tcBorders>
              <w:left w:val="nil"/>
              <w:bottom w:val="single" w:sz="2" w:space="0" w:color="auto"/>
              <w:right w:val="single" w:sz="2" w:space="0" w:color="auto"/>
            </w:tcBorders>
            <w:vAlign w:val="center"/>
          </w:tcPr>
          <w:p w14:paraId="20010F78"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_____/_____/______</w:t>
            </w:r>
          </w:p>
          <w:p w14:paraId="63BB41D6" w14:textId="77777777" w:rsidR="00A436C5" w:rsidRPr="00A436C5" w:rsidRDefault="00A436C5" w:rsidP="00D5068B">
            <w:pPr>
              <w:spacing w:after="0" w:line="240" w:lineRule="auto"/>
              <w:rPr>
                <w:rFonts w:ascii="Times New Roman" w:eastAsia="Times New Roman" w:hAnsi="Times New Roman" w:cs="Times New Roman"/>
                <w:bCs/>
                <w:sz w:val="16"/>
                <w:szCs w:val="16"/>
              </w:rPr>
            </w:pPr>
            <w:r w:rsidRPr="00A436C5">
              <w:rPr>
                <w:rFonts w:ascii="Times New Roman" w:eastAsia="Times New Roman" w:hAnsi="Times New Roman" w:cs="Times New Roman"/>
                <w:i/>
                <w:sz w:val="18"/>
                <w:szCs w:val="18"/>
              </w:rPr>
              <w:t xml:space="preserve">   </w:t>
            </w:r>
            <w:r w:rsidRPr="00A436C5">
              <w:rPr>
                <w:rFonts w:ascii="Times New Roman" w:eastAsia="Times New Roman" w:hAnsi="Times New Roman" w:cs="Times New Roman"/>
                <w:sz w:val="16"/>
                <w:szCs w:val="16"/>
              </w:rPr>
              <w:t xml:space="preserve">mm      </w:t>
            </w:r>
            <w:proofErr w:type="spellStart"/>
            <w:r w:rsidRPr="00A436C5">
              <w:rPr>
                <w:rFonts w:ascii="Times New Roman" w:eastAsia="Times New Roman" w:hAnsi="Times New Roman" w:cs="Times New Roman"/>
                <w:sz w:val="16"/>
                <w:szCs w:val="16"/>
              </w:rPr>
              <w:t>dd</w:t>
            </w:r>
            <w:proofErr w:type="spellEnd"/>
            <w:r w:rsidRPr="00A436C5">
              <w:rPr>
                <w:rFonts w:ascii="Times New Roman" w:eastAsia="Times New Roman" w:hAnsi="Times New Roman" w:cs="Times New Roman"/>
                <w:sz w:val="16"/>
                <w:szCs w:val="16"/>
              </w:rPr>
              <w:t xml:space="preserve">        </w:t>
            </w:r>
            <w:proofErr w:type="spellStart"/>
            <w:r w:rsidRPr="00A436C5">
              <w:rPr>
                <w:rFonts w:ascii="Times New Roman" w:eastAsia="Times New Roman" w:hAnsi="Times New Roman" w:cs="Times New Roman"/>
                <w:sz w:val="16"/>
                <w:szCs w:val="16"/>
              </w:rPr>
              <w:t>yyyy</w:t>
            </w:r>
            <w:proofErr w:type="spellEnd"/>
          </w:p>
        </w:tc>
        <w:tc>
          <w:tcPr>
            <w:tcW w:w="2160" w:type="dxa"/>
            <w:gridSpan w:val="3"/>
            <w:tcBorders>
              <w:left w:val="single" w:sz="2" w:space="0" w:color="auto"/>
              <w:bottom w:val="single" w:sz="2" w:space="0" w:color="auto"/>
              <w:right w:val="nil"/>
            </w:tcBorders>
          </w:tcPr>
          <w:p w14:paraId="21D9A761" w14:textId="639268ED"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Time of notification to </w:t>
            </w:r>
            <w:r w:rsidR="00D94914" w:rsidRPr="00D94914">
              <w:rPr>
                <w:rFonts w:ascii="Times New Roman" w:hAnsi="Times New Roman" w:cs="Times New Roman"/>
                <w:sz w:val="18"/>
                <w:szCs w:val="18"/>
              </w:rPr>
              <w:t>[</w:t>
            </w:r>
            <w:r w:rsidR="00D94914" w:rsidRPr="00D94914">
              <w:rPr>
                <w:rFonts w:ascii="Times New Roman" w:hAnsi="Times New Roman" w:cs="Times New Roman"/>
                <w:color w:val="FF0000"/>
                <w:sz w:val="18"/>
                <w:szCs w:val="18"/>
              </w:rPr>
              <w:t>POE health agency</w:t>
            </w:r>
            <w:r w:rsidR="00D94914" w:rsidRPr="00D94914">
              <w:rPr>
                <w:rFonts w:ascii="Times New Roman" w:hAnsi="Times New Roman" w:cs="Times New Roman"/>
                <w:sz w:val="18"/>
                <w:szCs w:val="18"/>
              </w:rPr>
              <w:t>]</w:t>
            </w:r>
            <w:r w:rsidR="00D94914" w:rsidRPr="00D94914">
              <w:rPr>
                <w:rFonts w:ascii="Times New Roman" w:eastAsia="Times New Roman" w:hAnsi="Times New Roman" w:cs="Times New Roman"/>
                <w:sz w:val="18"/>
                <w:szCs w:val="18"/>
              </w:rPr>
              <w:t>:</w:t>
            </w:r>
            <w:r w:rsidRPr="00A436C5">
              <w:rPr>
                <w:rFonts w:ascii="Times New Roman" w:eastAsia="Times New Roman" w:hAnsi="Times New Roman" w:cs="Times New Roman"/>
                <w:bCs/>
                <w:sz w:val="18"/>
                <w:szCs w:val="18"/>
              </w:rPr>
              <w:t xml:space="preserve">(24 </w:t>
            </w:r>
            <w:proofErr w:type="spellStart"/>
            <w:r w:rsidRPr="00A436C5">
              <w:rPr>
                <w:rFonts w:ascii="Times New Roman" w:eastAsia="Times New Roman" w:hAnsi="Times New Roman" w:cs="Times New Roman"/>
                <w:bCs/>
                <w:sz w:val="18"/>
                <w:szCs w:val="18"/>
              </w:rPr>
              <w:t>hrs</w:t>
            </w:r>
            <w:proofErr w:type="spellEnd"/>
            <w:r w:rsidRPr="00A436C5">
              <w:rPr>
                <w:rFonts w:ascii="Times New Roman" w:eastAsia="Times New Roman" w:hAnsi="Times New Roman" w:cs="Times New Roman"/>
                <w:bCs/>
                <w:sz w:val="18"/>
                <w:szCs w:val="18"/>
              </w:rPr>
              <w:t>):</w:t>
            </w:r>
          </w:p>
        </w:tc>
        <w:tc>
          <w:tcPr>
            <w:tcW w:w="1267" w:type="dxa"/>
            <w:tcBorders>
              <w:left w:val="nil"/>
              <w:bottom w:val="single" w:sz="2" w:space="0" w:color="auto"/>
              <w:right w:val="single" w:sz="24" w:space="0" w:color="auto"/>
            </w:tcBorders>
            <w:vAlign w:val="center"/>
          </w:tcPr>
          <w:p w14:paraId="35F6F8A6"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_____ : _____</w:t>
            </w:r>
          </w:p>
          <w:p w14:paraId="5EADCBEC" w14:textId="77777777" w:rsidR="00A436C5" w:rsidRPr="00A436C5" w:rsidRDefault="00A436C5" w:rsidP="00D5068B">
            <w:pPr>
              <w:spacing w:after="0" w:line="240" w:lineRule="auto"/>
              <w:rPr>
                <w:rFonts w:ascii="Times New Roman" w:eastAsia="Times New Roman" w:hAnsi="Times New Roman" w:cs="Times New Roman"/>
                <w:sz w:val="16"/>
                <w:szCs w:val="16"/>
              </w:rPr>
            </w:pPr>
            <w:r w:rsidRPr="00A436C5">
              <w:rPr>
                <w:rFonts w:ascii="Times New Roman" w:eastAsia="Times New Roman" w:hAnsi="Times New Roman" w:cs="Times New Roman"/>
                <w:bCs/>
                <w:i/>
                <w:sz w:val="18"/>
                <w:szCs w:val="18"/>
              </w:rPr>
              <w:t xml:space="preserve">      </w:t>
            </w:r>
            <w:proofErr w:type="spellStart"/>
            <w:r w:rsidRPr="00A436C5">
              <w:rPr>
                <w:rFonts w:ascii="Times New Roman" w:eastAsia="Times New Roman" w:hAnsi="Times New Roman" w:cs="Times New Roman"/>
                <w:bCs/>
                <w:sz w:val="16"/>
                <w:szCs w:val="16"/>
              </w:rPr>
              <w:t>hh</w:t>
            </w:r>
            <w:proofErr w:type="spellEnd"/>
            <w:r w:rsidRPr="00A436C5">
              <w:rPr>
                <w:rFonts w:ascii="Times New Roman" w:eastAsia="Times New Roman" w:hAnsi="Times New Roman" w:cs="Times New Roman"/>
                <w:bCs/>
                <w:sz w:val="16"/>
                <w:szCs w:val="16"/>
              </w:rPr>
              <w:t xml:space="preserve"> : mm                      </w:t>
            </w:r>
          </w:p>
        </w:tc>
      </w:tr>
      <w:tr w:rsidR="00A436C5" w:rsidRPr="00A436C5" w14:paraId="6B76C4F9" w14:textId="77777777" w:rsidTr="00D5068B">
        <w:trPr>
          <w:cantSplit/>
          <w:trHeight w:val="367"/>
        </w:trPr>
        <w:tc>
          <w:tcPr>
            <w:tcW w:w="5628" w:type="dxa"/>
            <w:gridSpan w:val="6"/>
            <w:tcBorders>
              <w:top w:val="single" w:sz="2" w:space="0" w:color="auto"/>
              <w:left w:val="single" w:sz="24" w:space="0" w:color="auto"/>
              <w:right w:val="single" w:sz="2" w:space="0" w:color="auto"/>
            </w:tcBorders>
            <w:vAlign w:val="center"/>
          </w:tcPr>
          <w:p w14:paraId="423A8800" w14:textId="77777777" w:rsidR="00A436C5" w:rsidRPr="00A436C5" w:rsidRDefault="00A436C5" w:rsidP="00D5068B">
            <w:pPr>
              <w:autoSpaceDE w:val="0"/>
              <w:autoSpaceDN w:val="0"/>
              <w:adjustRightInd w:val="0"/>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Type of notification:      □ Illness             □ Death    </w:t>
            </w:r>
          </w:p>
        </w:tc>
        <w:tc>
          <w:tcPr>
            <w:tcW w:w="5908" w:type="dxa"/>
            <w:gridSpan w:val="9"/>
            <w:vMerge w:val="restart"/>
            <w:tcBorders>
              <w:top w:val="single" w:sz="2" w:space="0" w:color="auto"/>
              <w:left w:val="single" w:sz="2" w:space="0" w:color="auto"/>
              <w:right w:val="single" w:sz="24" w:space="0" w:color="auto"/>
            </w:tcBorders>
          </w:tcPr>
          <w:p w14:paraId="5A803D7E" w14:textId="0A03AF0E" w:rsidR="00A436C5" w:rsidRPr="00A436C5" w:rsidRDefault="00A436C5" w:rsidP="00D5068B">
            <w:pPr>
              <w:autoSpaceDE w:val="0"/>
              <w:autoSpaceDN w:val="0"/>
              <w:adjustRightInd w:val="0"/>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When was </w:t>
            </w:r>
            <w:r w:rsidR="00D94914" w:rsidRPr="00D94914">
              <w:rPr>
                <w:rFonts w:ascii="Times New Roman" w:hAnsi="Times New Roman" w:cs="Times New Roman"/>
                <w:sz w:val="18"/>
                <w:szCs w:val="18"/>
              </w:rPr>
              <w:t>[</w:t>
            </w:r>
            <w:r w:rsidR="00D94914" w:rsidRPr="00D94914">
              <w:rPr>
                <w:rFonts w:ascii="Times New Roman" w:hAnsi="Times New Roman" w:cs="Times New Roman"/>
                <w:color w:val="FF0000"/>
                <w:sz w:val="18"/>
                <w:szCs w:val="18"/>
              </w:rPr>
              <w:t>POE health agency</w:t>
            </w:r>
            <w:r w:rsidR="00D94914" w:rsidRPr="00D94914">
              <w:rPr>
                <w:rFonts w:ascii="Times New Roman" w:hAnsi="Times New Roman" w:cs="Times New Roman"/>
                <w:sz w:val="18"/>
                <w:szCs w:val="18"/>
              </w:rPr>
              <w:t>]</w:t>
            </w:r>
            <w:r w:rsidR="00D94914" w:rsidRPr="00D94914">
              <w:rPr>
                <w:rFonts w:ascii="Times New Roman" w:eastAsia="Times New Roman" w:hAnsi="Times New Roman" w:cs="Times New Roman"/>
                <w:sz w:val="18"/>
                <w:szCs w:val="18"/>
              </w:rPr>
              <w:t>:</w:t>
            </w:r>
            <w:r w:rsidRPr="00A436C5">
              <w:rPr>
                <w:rFonts w:ascii="Times New Roman" w:eastAsia="Times New Roman" w:hAnsi="Times New Roman" w:cs="Times New Roman"/>
                <w:bCs/>
                <w:sz w:val="18"/>
                <w:szCs w:val="18"/>
              </w:rPr>
              <w:t>notified?</w:t>
            </w:r>
          </w:p>
          <w:p w14:paraId="04C3EE48" w14:textId="77777777" w:rsidR="00A436C5" w:rsidRPr="00A436C5" w:rsidRDefault="00A436C5" w:rsidP="00D5068B">
            <w:pPr>
              <w:autoSpaceDE w:val="0"/>
              <w:autoSpaceDN w:val="0"/>
              <w:adjustRightInd w:val="0"/>
              <w:spacing w:after="0" w:line="240" w:lineRule="auto"/>
              <w:ind w:left="540" w:hanging="540"/>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     □ Prior to boarding conveyance                □ After disembarking conveyance</w:t>
            </w:r>
          </w:p>
          <w:p w14:paraId="6B98FC06" w14:textId="77777777" w:rsidR="00A436C5" w:rsidRPr="00A436C5" w:rsidRDefault="00A436C5" w:rsidP="00D5068B">
            <w:pPr>
              <w:autoSpaceDE w:val="0"/>
              <w:autoSpaceDN w:val="0"/>
              <w:adjustRightInd w:val="0"/>
              <w:spacing w:after="0" w:line="240" w:lineRule="auto"/>
              <w:ind w:left="540" w:hanging="540"/>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     □ While traveler was on a conveyance      □ Other</w:t>
            </w:r>
          </w:p>
          <w:p w14:paraId="67095109" w14:textId="77777777" w:rsidR="00A436C5" w:rsidRPr="00A436C5" w:rsidRDefault="00A436C5" w:rsidP="00D5068B">
            <w:pPr>
              <w:autoSpaceDE w:val="0"/>
              <w:autoSpaceDN w:val="0"/>
              <w:adjustRightInd w:val="0"/>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     □ After travel completed (person has reached final destination)  </w:t>
            </w:r>
          </w:p>
        </w:tc>
      </w:tr>
      <w:tr w:rsidR="00A436C5" w:rsidRPr="00A436C5" w14:paraId="3A581FA6" w14:textId="77777777" w:rsidTr="00D5068B">
        <w:trPr>
          <w:cantSplit/>
          <w:trHeight w:val="305"/>
        </w:trPr>
        <w:tc>
          <w:tcPr>
            <w:tcW w:w="5628" w:type="dxa"/>
            <w:gridSpan w:val="6"/>
            <w:tcBorders>
              <w:top w:val="single" w:sz="2" w:space="0" w:color="auto"/>
              <w:left w:val="single" w:sz="24" w:space="0" w:color="auto"/>
              <w:right w:val="single" w:sz="2" w:space="0" w:color="auto"/>
            </w:tcBorders>
            <w:vAlign w:val="center"/>
          </w:tcPr>
          <w:p w14:paraId="466F6437" w14:textId="77777777" w:rsidR="00A436C5" w:rsidRPr="00A436C5" w:rsidRDefault="00A436C5" w:rsidP="00D5068B">
            <w:pPr>
              <w:autoSpaceDE w:val="0"/>
              <w:autoSpaceDN w:val="0"/>
              <w:adjustRightInd w:val="0"/>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sz w:val="18"/>
                <w:szCs w:val="18"/>
              </w:rPr>
              <w:t>Type of traveler:</w:t>
            </w:r>
            <w:r w:rsidRPr="00A436C5">
              <w:rPr>
                <w:rFonts w:ascii="Times New Roman" w:eastAsia="Times New Roman" w:hAnsi="Times New Roman" w:cs="Times New Roman"/>
                <w:bCs/>
                <w:sz w:val="18"/>
                <w:szCs w:val="18"/>
              </w:rPr>
              <w:t xml:space="preserve">            □ Passenger        □ Crew</w:t>
            </w:r>
          </w:p>
        </w:tc>
        <w:tc>
          <w:tcPr>
            <w:tcW w:w="5908" w:type="dxa"/>
            <w:gridSpan w:val="9"/>
            <w:vMerge/>
            <w:tcBorders>
              <w:left w:val="single" w:sz="2" w:space="0" w:color="auto"/>
              <w:right w:val="single" w:sz="24" w:space="0" w:color="auto"/>
            </w:tcBorders>
            <w:vAlign w:val="center"/>
          </w:tcPr>
          <w:p w14:paraId="3A647137" w14:textId="77777777" w:rsidR="00A436C5" w:rsidRPr="00A436C5" w:rsidRDefault="00A436C5" w:rsidP="00D5068B">
            <w:pPr>
              <w:autoSpaceDE w:val="0"/>
              <w:autoSpaceDN w:val="0"/>
              <w:adjustRightInd w:val="0"/>
              <w:spacing w:after="0" w:line="240" w:lineRule="auto"/>
              <w:rPr>
                <w:rFonts w:ascii="Times New Roman" w:eastAsia="Times New Roman" w:hAnsi="Times New Roman" w:cs="Times New Roman"/>
                <w:bCs/>
                <w:sz w:val="18"/>
                <w:szCs w:val="18"/>
              </w:rPr>
            </w:pPr>
          </w:p>
        </w:tc>
      </w:tr>
      <w:tr w:rsidR="00A436C5" w:rsidRPr="00A436C5" w14:paraId="11EBF54E" w14:textId="77777777" w:rsidTr="00D94B47">
        <w:trPr>
          <w:cantSplit/>
          <w:trHeight w:val="138"/>
        </w:trPr>
        <w:tc>
          <w:tcPr>
            <w:tcW w:w="11536" w:type="dxa"/>
            <w:gridSpan w:val="15"/>
            <w:tcBorders>
              <w:top w:val="single" w:sz="12" w:space="0" w:color="auto"/>
              <w:left w:val="single" w:sz="24" w:space="0" w:color="auto"/>
              <w:bottom w:val="single" w:sz="12" w:space="0" w:color="auto"/>
              <w:right w:val="single" w:sz="24" w:space="0" w:color="auto"/>
            </w:tcBorders>
            <w:shd w:val="clear" w:color="auto" w:fill="D0CECE" w:themeFill="background2" w:themeFillShade="E6"/>
            <w:vAlign w:val="center"/>
          </w:tcPr>
          <w:p w14:paraId="61C306E2" w14:textId="77777777" w:rsidR="00A436C5" w:rsidRPr="00A436C5" w:rsidRDefault="00A436C5" w:rsidP="00D5068B">
            <w:pPr>
              <w:spacing w:after="0" w:line="240" w:lineRule="auto"/>
              <w:rPr>
                <w:rFonts w:ascii="Times New Roman" w:eastAsia="Times New Roman" w:hAnsi="Times New Roman" w:cs="Times New Roman"/>
                <w:b/>
                <w:sz w:val="24"/>
                <w:szCs w:val="24"/>
              </w:rPr>
            </w:pPr>
            <w:r w:rsidRPr="00A436C5">
              <w:rPr>
                <w:rFonts w:ascii="Times New Roman" w:eastAsia="Times New Roman" w:hAnsi="Times New Roman" w:cs="Times New Roman"/>
                <w:b/>
              </w:rPr>
              <w:t>Section 2.  Pertinent medical history of ill or deceased person</w:t>
            </w:r>
          </w:p>
        </w:tc>
      </w:tr>
      <w:tr w:rsidR="00A436C5" w:rsidRPr="00A436C5" w14:paraId="48DB7618" w14:textId="77777777" w:rsidTr="00D5068B">
        <w:trPr>
          <w:cantSplit/>
          <w:trHeight w:val="663"/>
        </w:trPr>
        <w:tc>
          <w:tcPr>
            <w:tcW w:w="11536" w:type="dxa"/>
            <w:gridSpan w:val="15"/>
            <w:tcBorders>
              <w:top w:val="single" w:sz="12" w:space="0" w:color="auto"/>
              <w:left w:val="single" w:sz="24" w:space="0" w:color="auto"/>
              <w:bottom w:val="single" w:sz="2" w:space="0" w:color="D9D9D9"/>
              <w:right w:val="single" w:sz="24" w:space="0" w:color="auto"/>
            </w:tcBorders>
            <w:vAlign w:val="center"/>
          </w:tcPr>
          <w:p w14:paraId="242E65B6"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Relevant history: present illness, other medical problems, vaccinations, overseas physician diagnosis, etc.:</w:t>
            </w:r>
          </w:p>
          <w:p w14:paraId="2300CFAF" w14:textId="77777777" w:rsidR="00A436C5" w:rsidRPr="00A436C5" w:rsidRDefault="00A436C5" w:rsidP="00D5068B">
            <w:pPr>
              <w:spacing w:after="0" w:line="240" w:lineRule="auto"/>
              <w:rPr>
                <w:rFonts w:ascii="Times New Roman" w:eastAsia="Times New Roman" w:hAnsi="Times New Roman" w:cs="Times New Roman"/>
                <w:b/>
                <w:sz w:val="18"/>
                <w:szCs w:val="18"/>
              </w:rPr>
            </w:pPr>
          </w:p>
          <w:p w14:paraId="712C3ADF" w14:textId="77777777" w:rsidR="00A436C5" w:rsidRPr="00A436C5" w:rsidRDefault="00A436C5" w:rsidP="00D5068B">
            <w:pPr>
              <w:spacing w:after="0" w:line="240" w:lineRule="auto"/>
              <w:rPr>
                <w:rFonts w:ascii="Times New Roman" w:eastAsia="Times New Roman" w:hAnsi="Times New Roman" w:cs="Times New Roman"/>
                <w:b/>
                <w:sz w:val="18"/>
                <w:szCs w:val="18"/>
              </w:rPr>
            </w:pPr>
          </w:p>
        </w:tc>
      </w:tr>
      <w:tr w:rsidR="00A436C5" w:rsidRPr="00A436C5" w14:paraId="34F270D0" w14:textId="77777777" w:rsidTr="00D5068B">
        <w:trPr>
          <w:cantSplit/>
          <w:trHeight w:val="138"/>
        </w:trPr>
        <w:tc>
          <w:tcPr>
            <w:tcW w:w="11536" w:type="dxa"/>
            <w:gridSpan w:val="15"/>
            <w:tcBorders>
              <w:top w:val="single" w:sz="2" w:space="0" w:color="D9D9D9"/>
              <w:left w:val="single" w:sz="24" w:space="0" w:color="auto"/>
              <w:bottom w:val="single" w:sz="2" w:space="0" w:color="auto"/>
              <w:right w:val="single" w:sz="24" w:space="0" w:color="auto"/>
            </w:tcBorders>
            <w:vAlign w:val="center"/>
          </w:tcPr>
          <w:p w14:paraId="264E64F1"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Traveler has taken:</w:t>
            </w:r>
          </w:p>
          <w:p w14:paraId="28832C72"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 xml:space="preserve">   □</w:t>
            </w:r>
            <w:r w:rsidRPr="00A436C5">
              <w:rPr>
                <w:rFonts w:ascii="Times New Roman" w:eastAsia="Times New Roman" w:hAnsi="Times New Roman" w:cs="Times New Roman"/>
                <w:b/>
                <w:bCs/>
                <w:sz w:val="18"/>
                <w:szCs w:val="18"/>
              </w:rPr>
              <w:t xml:space="preserve"> </w:t>
            </w:r>
            <w:r w:rsidRPr="00A436C5">
              <w:rPr>
                <w:rFonts w:ascii="Times New Roman" w:eastAsia="Times New Roman" w:hAnsi="Times New Roman" w:cs="Times New Roman"/>
                <w:bCs/>
                <w:sz w:val="18"/>
                <w:szCs w:val="18"/>
              </w:rPr>
              <w:t>A</w:t>
            </w:r>
            <w:r w:rsidRPr="00A436C5">
              <w:rPr>
                <w:rFonts w:ascii="Times New Roman" w:eastAsia="Times New Roman" w:hAnsi="Times New Roman" w:cs="Times New Roman"/>
                <w:sz w:val="18"/>
                <w:szCs w:val="18"/>
              </w:rPr>
              <w:t>ntibiotic/antiviral/</w:t>
            </w:r>
            <w:proofErr w:type="spellStart"/>
            <w:r w:rsidRPr="00A436C5">
              <w:rPr>
                <w:rFonts w:ascii="Times New Roman" w:eastAsia="Times New Roman" w:hAnsi="Times New Roman" w:cs="Times New Roman"/>
                <w:sz w:val="18"/>
                <w:szCs w:val="18"/>
              </w:rPr>
              <w:t>antiparasitic</w:t>
            </w:r>
            <w:proofErr w:type="spellEnd"/>
            <w:r w:rsidRPr="00A436C5">
              <w:rPr>
                <w:rFonts w:ascii="Times New Roman" w:eastAsia="Times New Roman" w:hAnsi="Times New Roman" w:cs="Times New Roman"/>
                <w:sz w:val="18"/>
                <w:szCs w:val="18"/>
              </w:rPr>
              <w:t>(s) in the</w:t>
            </w:r>
            <w:r w:rsidRPr="00A436C5">
              <w:rPr>
                <w:rFonts w:ascii="Times New Roman" w:eastAsia="Times New Roman" w:hAnsi="Times New Roman" w:cs="Times New Roman"/>
                <w:b/>
                <w:sz w:val="18"/>
                <w:szCs w:val="18"/>
              </w:rPr>
              <w:t xml:space="preserve"> past week</w:t>
            </w:r>
            <w:r w:rsidRPr="00A436C5">
              <w:rPr>
                <w:rFonts w:ascii="Times New Roman" w:eastAsia="Times New Roman" w:hAnsi="Times New Roman" w:cs="Times New Roman"/>
                <w:sz w:val="18"/>
                <w:szCs w:val="18"/>
              </w:rPr>
              <w:t>; list with date(s) started: _________________________________________________</w:t>
            </w:r>
          </w:p>
          <w:p w14:paraId="4B4CE269" w14:textId="77777777" w:rsidR="00A436C5" w:rsidRPr="00A436C5" w:rsidRDefault="00A436C5" w:rsidP="00D5068B">
            <w:pPr>
              <w:spacing w:after="0" w:line="240" w:lineRule="auto"/>
              <w:rPr>
                <w:rFonts w:ascii="Times New Roman" w:eastAsia="Times New Roman" w:hAnsi="Times New Roman" w:cs="Times New Roman"/>
                <w:b/>
                <w:sz w:val="18"/>
                <w:szCs w:val="18"/>
              </w:rPr>
            </w:pPr>
            <w:r w:rsidRPr="00A436C5">
              <w:rPr>
                <w:rFonts w:ascii="Times New Roman" w:eastAsia="Times New Roman" w:hAnsi="Times New Roman" w:cs="Times New Roman"/>
                <w:bCs/>
                <w:sz w:val="18"/>
                <w:szCs w:val="18"/>
              </w:rPr>
              <w:t xml:space="preserve">   □</w:t>
            </w:r>
            <w:r w:rsidRPr="00A436C5">
              <w:rPr>
                <w:rFonts w:ascii="Times New Roman" w:eastAsia="Times New Roman" w:hAnsi="Times New Roman" w:cs="Times New Roman"/>
                <w:b/>
                <w:bCs/>
                <w:sz w:val="18"/>
                <w:szCs w:val="18"/>
              </w:rPr>
              <w:t xml:space="preserve"> </w:t>
            </w:r>
            <w:r w:rsidRPr="00A436C5">
              <w:rPr>
                <w:rFonts w:ascii="Times New Roman" w:eastAsia="Times New Roman" w:hAnsi="Times New Roman" w:cs="Times New Roman"/>
                <w:sz w:val="18"/>
                <w:szCs w:val="18"/>
              </w:rPr>
              <w:t xml:space="preserve">Fever-reducing medications (e.g. acetaminophen, ibuprofen) in the </w:t>
            </w:r>
            <w:r w:rsidRPr="00A436C5">
              <w:rPr>
                <w:rFonts w:ascii="Times New Roman" w:eastAsia="Times New Roman" w:hAnsi="Times New Roman" w:cs="Times New Roman"/>
                <w:b/>
                <w:sz w:val="18"/>
                <w:szCs w:val="18"/>
              </w:rPr>
              <w:t xml:space="preserve">past 12 </w:t>
            </w:r>
            <w:proofErr w:type="spellStart"/>
            <w:r w:rsidRPr="00A436C5">
              <w:rPr>
                <w:rFonts w:ascii="Times New Roman" w:eastAsia="Times New Roman" w:hAnsi="Times New Roman" w:cs="Times New Roman"/>
                <w:b/>
                <w:sz w:val="18"/>
                <w:szCs w:val="18"/>
              </w:rPr>
              <w:t>hrs</w:t>
            </w:r>
            <w:proofErr w:type="spellEnd"/>
            <w:r w:rsidRPr="00A436C5">
              <w:rPr>
                <w:rFonts w:ascii="Times New Roman" w:eastAsia="Times New Roman" w:hAnsi="Times New Roman" w:cs="Times New Roman"/>
                <w:sz w:val="18"/>
                <w:szCs w:val="18"/>
              </w:rPr>
              <w:t>;</w:t>
            </w:r>
            <w:r w:rsidRPr="00A436C5">
              <w:rPr>
                <w:rFonts w:ascii="Times New Roman" w:eastAsia="Times New Roman" w:hAnsi="Times New Roman" w:cs="Times New Roman"/>
                <w:b/>
                <w:sz w:val="18"/>
                <w:szCs w:val="18"/>
              </w:rPr>
              <w:t xml:space="preserve"> </w:t>
            </w:r>
            <w:r w:rsidRPr="00A436C5">
              <w:rPr>
                <w:rFonts w:ascii="Times New Roman" w:eastAsia="Times New Roman" w:hAnsi="Times New Roman" w:cs="Times New Roman"/>
                <w:sz w:val="18"/>
                <w:szCs w:val="18"/>
              </w:rPr>
              <w:t xml:space="preserve"> list with time of last dose: _________________________</w:t>
            </w:r>
          </w:p>
          <w:p w14:paraId="5F96BD8B" w14:textId="77777777" w:rsidR="00A436C5" w:rsidRPr="00A436C5" w:rsidRDefault="00A436C5" w:rsidP="00D5068B">
            <w:pPr>
              <w:spacing w:after="0" w:line="240" w:lineRule="auto"/>
              <w:rPr>
                <w:rFonts w:ascii="Times New Roman" w:eastAsia="Times New Roman" w:hAnsi="Times New Roman" w:cs="Times New Roman"/>
                <w:bCs/>
                <w:sz w:val="8"/>
                <w:szCs w:val="8"/>
              </w:rPr>
            </w:pPr>
          </w:p>
        </w:tc>
      </w:tr>
      <w:tr w:rsidR="00A436C5" w:rsidRPr="00A436C5" w14:paraId="1F44403A" w14:textId="77777777" w:rsidTr="00D5068B">
        <w:trPr>
          <w:cantSplit/>
          <w:trHeight w:val="138"/>
        </w:trPr>
        <w:tc>
          <w:tcPr>
            <w:tcW w:w="11536" w:type="dxa"/>
            <w:gridSpan w:val="15"/>
            <w:tcBorders>
              <w:top w:val="single" w:sz="2" w:space="0" w:color="auto"/>
              <w:left w:val="single" w:sz="24" w:space="0" w:color="auto"/>
              <w:bottom w:val="single" w:sz="2" w:space="0" w:color="auto"/>
              <w:right w:val="single" w:sz="24" w:space="0" w:color="auto"/>
            </w:tcBorders>
            <w:shd w:val="clear" w:color="auto" w:fill="D9D9D9"/>
            <w:vAlign w:val="center"/>
          </w:tcPr>
          <w:p w14:paraId="53DEA3F1" w14:textId="77777777" w:rsidR="00A436C5" w:rsidRPr="00A436C5" w:rsidRDefault="00A436C5" w:rsidP="00D5068B">
            <w:pPr>
              <w:spacing w:after="0" w:line="240" w:lineRule="auto"/>
              <w:jc w:val="center"/>
              <w:rPr>
                <w:rFonts w:ascii="Times New Roman" w:eastAsia="Times New Roman" w:hAnsi="Times New Roman" w:cs="Times New Roman"/>
                <w:b/>
                <w:sz w:val="18"/>
                <w:szCs w:val="18"/>
              </w:rPr>
            </w:pPr>
            <w:r w:rsidRPr="00A436C5">
              <w:rPr>
                <w:rFonts w:ascii="Times New Roman" w:eastAsia="Times New Roman" w:hAnsi="Times New Roman" w:cs="Times New Roman"/>
                <w:b/>
                <w:sz w:val="18"/>
                <w:szCs w:val="18"/>
              </w:rPr>
              <w:t>Relevant Exposures</w:t>
            </w:r>
            <w:r w:rsidRPr="00A436C5">
              <w:rPr>
                <w:rFonts w:ascii="Times New Roman" w:eastAsia="Times New Roman" w:hAnsi="Times New Roman" w:cs="Times New Roman"/>
                <w:sz w:val="18"/>
                <w:szCs w:val="18"/>
              </w:rPr>
              <w:t xml:space="preserve"> </w:t>
            </w:r>
            <w:r w:rsidRPr="00A436C5">
              <w:rPr>
                <w:rFonts w:ascii="Times New Roman" w:eastAsia="Times New Roman" w:hAnsi="Times New Roman" w:cs="Times New Roman"/>
                <w:b/>
                <w:sz w:val="18"/>
                <w:szCs w:val="18"/>
              </w:rPr>
              <w:t>in the Past 3 Weeks:</w:t>
            </w:r>
          </w:p>
        </w:tc>
      </w:tr>
      <w:tr w:rsidR="00A436C5" w:rsidRPr="00A436C5" w14:paraId="36DB75F4" w14:textId="77777777" w:rsidTr="00D5068B">
        <w:trPr>
          <w:cantSplit/>
          <w:trHeight w:val="138"/>
        </w:trPr>
        <w:tc>
          <w:tcPr>
            <w:tcW w:w="11536" w:type="dxa"/>
            <w:gridSpan w:val="15"/>
            <w:tcBorders>
              <w:top w:val="single" w:sz="2" w:space="0" w:color="auto"/>
              <w:left w:val="single" w:sz="24" w:space="0" w:color="auto"/>
              <w:bottom w:val="single" w:sz="2" w:space="0" w:color="auto"/>
              <w:right w:val="single" w:sz="24" w:space="0" w:color="auto"/>
            </w:tcBorders>
            <w:vAlign w:val="center"/>
          </w:tcPr>
          <w:tbl>
            <w:tblPr>
              <w:tblStyle w:val="TableGrid1"/>
              <w:tblW w:w="11002" w:type="dxa"/>
              <w:tblLayout w:type="fixed"/>
              <w:tblLook w:val="04A0" w:firstRow="1" w:lastRow="0" w:firstColumn="1" w:lastColumn="0" w:noHBand="0" w:noVBand="1"/>
            </w:tblPr>
            <w:tblGrid>
              <w:gridCol w:w="1735"/>
              <w:gridCol w:w="1558"/>
              <w:gridCol w:w="916"/>
              <w:gridCol w:w="2108"/>
              <w:gridCol w:w="2044"/>
              <w:gridCol w:w="2641"/>
            </w:tblGrid>
            <w:tr w:rsidR="00A436C5" w:rsidRPr="00A436C5" w14:paraId="736B9B4E" w14:textId="77777777" w:rsidTr="006804B5">
              <w:trPr>
                <w:trHeight w:val="254"/>
              </w:trPr>
              <w:tc>
                <w:tcPr>
                  <w:tcW w:w="1735" w:type="dxa"/>
                  <w:vAlign w:val="center"/>
                </w:tcPr>
                <w:p w14:paraId="1860A539" w14:textId="77777777" w:rsidR="00A436C5" w:rsidRPr="00A436C5" w:rsidRDefault="00A436C5" w:rsidP="00D5068B">
                  <w:pPr>
                    <w:framePr w:hSpace="180" w:wrap="around" w:vAnchor="text" w:hAnchor="page" w:x="409" w:y="581"/>
                    <w:jc w:val="center"/>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Village/City/State</w:t>
                  </w:r>
                </w:p>
              </w:tc>
              <w:tc>
                <w:tcPr>
                  <w:tcW w:w="1558" w:type="dxa"/>
                  <w:vAlign w:val="center"/>
                </w:tcPr>
                <w:p w14:paraId="4EAF3F5E"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Province/Country</w:t>
                  </w:r>
                </w:p>
              </w:tc>
              <w:tc>
                <w:tcPr>
                  <w:tcW w:w="916" w:type="dxa"/>
                  <w:vAlign w:val="center"/>
                </w:tcPr>
                <w:p w14:paraId="341ED3D0" w14:textId="77777777" w:rsidR="00A436C5" w:rsidRPr="00A436C5" w:rsidRDefault="00A436C5" w:rsidP="00D5068B">
                  <w:pPr>
                    <w:framePr w:hSpace="180" w:wrap="around" w:vAnchor="text" w:hAnchor="page" w:x="409" w:y="581"/>
                    <w:jc w:val="center"/>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Arrival Date</w:t>
                  </w:r>
                </w:p>
              </w:tc>
              <w:tc>
                <w:tcPr>
                  <w:tcW w:w="2108" w:type="dxa"/>
                  <w:vAlign w:val="center"/>
                </w:tcPr>
                <w:p w14:paraId="1DB0A429" w14:textId="77777777" w:rsidR="00A436C5" w:rsidRPr="00A436C5" w:rsidRDefault="00A436C5" w:rsidP="00D5068B">
                  <w:pPr>
                    <w:framePr w:hSpace="180" w:wrap="around" w:vAnchor="text" w:hAnchor="page" w:x="409" w:y="581"/>
                    <w:jc w:val="center"/>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Exposure to ill persons?</w:t>
                  </w:r>
                </w:p>
              </w:tc>
              <w:tc>
                <w:tcPr>
                  <w:tcW w:w="2044" w:type="dxa"/>
                  <w:vAlign w:val="center"/>
                </w:tcPr>
                <w:p w14:paraId="1C968B51" w14:textId="77777777" w:rsidR="00A436C5" w:rsidRPr="00A436C5" w:rsidRDefault="00A436C5" w:rsidP="00D5068B">
                  <w:pPr>
                    <w:framePr w:hSpace="180" w:wrap="around" w:vAnchor="text" w:hAnchor="page" w:x="409" w:y="581"/>
                    <w:jc w:val="center"/>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Exposure to animals?</w:t>
                  </w:r>
                </w:p>
              </w:tc>
              <w:tc>
                <w:tcPr>
                  <w:tcW w:w="2641" w:type="dxa"/>
                  <w:vAlign w:val="center"/>
                </w:tcPr>
                <w:p w14:paraId="566B74C5" w14:textId="77777777" w:rsidR="00A436C5" w:rsidRPr="00A436C5" w:rsidRDefault="00A436C5" w:rsidP="00D5068B">
                  <w:pPr>
                    <w:framePr w:hSpace="180" w:wrap="around" w:vAnchor="text" w:hAnchor="page" w:x="409" w:y="581"/>
                    <w:jc w:val="center"/>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O</w:t>
                  </w:r>
                  <w:r w:rsidRPr="00A436C5">
                    <w:rPr>
                      <w:rFonts w:ascii="Times New Roman" w:eastAsia="Times New Roman" w:hAnsi="Times New Roman" w:cs="Times New Roman"/>
                      <w:bCs/>
                      <w:sz w:val="18"/>
                      <w:szCs w:val="18"/>
                    </w:rPr>
                    <w:t xml:space="preserve">ther (contaminated food or water, </w:t>
                  </w:r>
                  <w:r w:rsidRPr="00A436C5">
                    <w:rPr>
                      <w:rFonts w:ascii="Times New Roman" w:eastAsia="Times New Roman" w:hAnsi="Times New Roman" w:cs="Times New Roman"/>
                      <w:sz w:val="18"/>
                      <w:szCs w:val="18"/>
                    </w:rPr>
                    <w:t xml:space="preserve">drug ingestion, </w:t>
                  </w:r>
                  <w:proofErr w:type="spellStart"/>
                  <w:r w:rsidRPr="00A436C5">
                    <w:rPr>
                      <w:rFonts w:ascii="Times New Roman" w:eastAsia="Times New Roman" w:hAnsi="Times New Roman" w:cs="Times New Roman"/>
                      <w:sz w:val="18"/>
                      <w:szCs w:val="18"/>
                    </w:rPr>
                    <w:t>etc</w:t>
                  </w:r>
                  <w:proofErr w:type="spellEnd"/>
                  <w:r w:rsidRPr="00A436C5">
                    <w:rPr>
                      <w:rFonts w:ascii="Times New Roman" w:eastAsia="Times New Roman" w:hAnsi="Times New Roman" w:cs="Times New Roman"/>
                      <w:sz w:val="18"/>
                      <w:szCs w:val="18"/>
                    </w:rPr>
                    <w:t>)?</w:t>
                  </w:r>
                </w:p>
              </w:tc>
            </w:tr>
            <w:tr w:rsidR="00A436C5" w:rsidRPr="00A436C5" w14:paraId="20C1F891" w14:textId="77777777" w:rsidTr="006804B5">
              <w:trPr>
                <w:trHeight w:val="274"/>
              </w:trPr>
              <w:tc>
                <w:tcPr>
                  <w:tcW w:w="1735" w:type="dxa"/>
                </w:tcPr>
                <w:p w14:paraId="0231F534"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1558" w:type="dxa"/>
                </w:tcPr>
                <w:p w14:paraId="519874BA"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916" w:type="dxa"/>
                </w:tcPr>
                <w:p w14:paraId="60C2DD2F"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2108" w:type="dxa"/>
                </w:tcPr>
                <w:p w14:paraId="2EAC4E35" w14:textId="7777777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   □Yes, __________</w:t>
                  </w:r>
                </w:p>
              </w:tc>
              <w:tc>
                <w:tcPr>
                  <w:tcW w:w="2044" w:type="dxa"/>
                </w:tcPr>
                <w:p w14:paraId="234123F1" w14:textId="7777777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  □Yes, _________</w:t>
                  </w:r>
                </w:p>
              </w:tc>
              <w:tc>
                <w:tcPr>
                  <w:tcW w:w="2641" w:type="dxa"/>
                </w:tcPr>
                <w:p w14:paraId="150CA27B" w14:textId="7777777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   □Yes, ____________</w:t>
                  </w:r>
                </w:p>
              </w:tc>
            </w:tr>
            <w:tr w:rsidR="00A436C5" w:rsidRPr="00A436C5" w14:paraId="793A1775" w14:textId="77777777" w:rsidTr="006804B5">
              <w:trPr>
                <w:trHeight w:val="254"/>
              </w:trPr>
              <w:tc>
                <w:tcPr>
                  <w:tcW w:w="1735" w:type="dxa"/>
                </w:tcPr>
                <w:p w14:paraId="4C6988C6"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1558" w:type="dxa"/>
                </w:tcPr>
                <w:p w14:paraId="07B0F351"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916" w:type="dxa"/>
                </w:tcPr>
                <w:p w14:paraId="2A7326AB" w14:textId="77777777" w:rsidR="00A436C5" w:rsidRPr="00A436C5" w:rsidRDefault="00A436C5" w:rsidP="00D5068B">
                  <w:pPr>
                    <w:framePr w:hSpace="180" w:wrap="around" w:vAnchor="text" w:hAnchor="page" w:x="409" w:y="581"/>
                    <w:rPr>
                      <w:rFonts w:ascii="Times New Roman" w:eastAsia="Times New Roman" w:hAnsi="Times New Roman" w:cs="Times New Roman"/>
                      <w:sz w:val="18"/>
                      <w:szCs w:val="18"/>
                    </w:rPr>
                  </w:pPr>
                </w:p>
              </w:tc>
              <w:tc>
                <w:tcPr>
                  <w:tcW w:w="2108" w:type="dxa"/>
                </w:tcPr>
                <w:p w14:paraId="1E9F4976" w14:textId="7777777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   □Yes, __________</w:t>
                  </w:r>
                </w:p>
              </w:tc>
              <w:tc>
                <w:tcPr>
                  <w:tcW w:w="2044" w:type="dxa"/>
                </w:tcPr>
                <w:p w14:paraId="5FD1F773" w14:textId="7777777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   □Yes, _________</w:t>
                  </w:r>
                </w:p>
              </w:tc>
              <w:tc>
                <w:tcPr>
                  <w:tcW w:w="2641" w:type="dxa"/>
                </w:tcPr>
                <w:p w14:paraId="150EF0D7" w14:textId="77777777" w:rsidR="00A436C5" w:rsidRPr="00A436C5" w:rsidRDefault="00A436C5" w:rsidP="00D5068B">
                  <w:pPr>
                    <w:framePr w:hSpace="180" w:wrap="around" w:vAnchor="text" w:hAnchor="page" w:x="409" w:y="581"/>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No   □Yes, ____________</w:t>
                  </w:r>
                </w:p>
              </w:tc>
            </w:tr>
          </w:tbl>
          <w:p w14:paraId="44A2DBEA" w14:textId="77777777" w:rsidR="00A436C5" w:rsidRPr="00A436C5" w:rsidRDefault="00A436C5" w:rsidP="00D5068B">
            <w:pPr>
              <w:spacing w:after="0" w:line="240" w:lineRule="auto"/>
              <w:rPr>
                <w:rFonts w:ascii="Times New Roman" w:eastAsia="Times New Roman" w:hAnsi="Times New Roman" w:cs="Times New Roman"/>
                <w:b/>
                <w:sz w:val="18"/>
                <w:szCs w:val="18"/>
              </w:rPr>
            </w:pPr>
          </w:p>
        </w:tc>
      </w:tr>
      <w:tr w:rsidR="00A436C5" w:rsidRPr="00A436C5" w14:paraId="30B5EAF1" w14:textId="77777777" w:rsidTr="00D94B47">
        <w:trPr>
          <w:cantSplit/>
          <w:trHeight w:val="268"/>
        </w:trPr>
        <w:tc>
          <w:tcPr>
            <w:tcW w:w="11536" w:type="dxa"/>
            <w:gridSpan w:val="15"/>
            <w:tcBorders>
              <w:top w:val="single" w:sz="2" w:space="0" w:color="auto"/>
              <w:left w:val="single" w:sz="24" w:space="0" w:color="auto"/>
              <w:bottom w:val="single" w:sz="12" w:space="0" w:color="auto"/>
              <w:right w:val="single" w:sz="24" w:space="0" w:color="auto"/>
            </w:tcBorders>
            <w:shd w:val="clear" w:color="auto" w:fill="D0CECE" w:themeFill="background2" w:themeFillShade="E6"/>
            <w:vAlign w:val="center"/>
          </w:tcPr>
          <w:p w14:paraId="1C48D23B" w14:textId="77777777" w:rsidR="00A436C5" w:rsidRPr="00A436C5" w:rsidRDefault="00A436C5" w:rsidP="00D5068B">
            <w:pPr>
              <w:spacing w:after="0" w:line="240" w:lineRule="auto"/>
              <w:jc w:val="center"/>
              <w:rPr>
                <w:rFonts w:ascii="Times New Roman" w:eastAsia="Times New Roman" w:hAnsi="Times New Roman" w:cs="Times New Roman"/>
                <w:sz w:val="10"/>
                <w:szCs w:val="10"/>
              </w:rPr>
            </w:pPr>
            <w:r w:rsidRPr="00A436C5">
              <w:rPr>
                <w:rFonts w:ascii="Times New Roman" w:eastAsia="Times New Roman" w:hAnsi="Times New Roman" w:cs="Times New Roman"/>
                <w:b/>
                <w:sz w:val="18"/>
                <w:szCs w:val="18"/>
              </w:rPr>
              <w:t>Signs, Symptoms, and Conditions (check all that apply):</w:t>
            </w:r>
          </w:p>
        </w:tc>
      </w:tr>
      <w:tr w:rsidR="00A436C5" w:rsidRPr="00A436C5" w14:paraId="529AF631" w14:textId="77777777" w:rsidTr="00D5068B">
        <w:trPr>
          <w:cantSplit/>
          <w:trHeight w:val="54"/>
        </w:trPr>
        <w:tc>
          <w:tcPr>
            <w:tcW w:w="4105" w:type="dxa"/>
            <w:gridSpan w:val="4"/>
            <w:tcBorders>
              <w:top w:val="single" w:sz="12" w:space="0" w:color="auto"/>
              <w:left w:val="single" w:sz="24" w:space="0" w:color="auto"/>
              <w:bottom w:val="nil"/>
              <w:right w:val="single" w:sz="2" w:space="0" w:color="auto"/>
            </w:tcBorders>
            <w:shd w:val="clear" w:color="auto" w:fill="auto"/>
          </w:tcPr>
          <w:p w14:paraId="4E02DA4B" w14:textId="77777777" w:rsidR="00A436C5" w:rsidRPr="00A436C5" w:rsidRDefault="00A436C5" w:rsidP="00D5068B">
            <w:pPr>
              <w:spacing w:after="0" w:line="240" w:lineRule="auto"/>
              <w:rPr>
                <w:rFonts w:ascii="Times New Roman" w:eastAsia="Times New Roman" w:hAnsi="Times New Roman" w:cs="Calibri"/>
                <w:b/>
                <w:sz w:val="18"/>
                <w:szCs w:val="18"/>
              </w:rPr>
            </w:pPr>
            <w:r w:rsidRPr="00A436C5">
              <w:rPr>
                <w:rFonts w:ascii="Times New Roman" w:eastAsia="Times New Roman" w:hAnsi="Times New Roman" w:cs="Calibri"/>
                <w:bCs/>
                <w:sz w:val="18"/>
                <w:szCs w:val="18"/>
              </w:rPr>
              <w:t>□</w:t>
            </w:r>
            <w:r w:rsidRPr="00A436C5">
              <w:rPr>
                <w:rFonts w:ascii="Times New Roman" w:eastAsia="Times New Roman" w:hAnsi="Times New Roman" w:cs="Calibri"/>
                <w:sz w:val="18"/>
                <w:szCs w:val="18"/>
              </w:rPr>
              <w:t xml:space="preserve"> </w:t>
            </w:r>
            <w:r w:rsidRPr="00A436C5">
              <w:rPr>
                <w:rFonts w:ascii="Times New Roman" w:eastAsia="Times New Roman" w:hAnsi="Times New Roman" w:cs="Calibri"/>
                <w:b/>
                <w:sz w:val="18"/>
                <w:szCs w:val="18"/>
              </w:rPr>
              <w:t xml:space="preserve"> </w:t>
            </w:r>
            <w:r w:rsidRPr="00A436C5">
              <w:rPr>
                <w:rFonts w:ascii="Times New Roman" w:eastAsia="Times New Roman" w:hAnsi="Times New Roman" w:cs="Calibri"/>
                <w:sz w:val="18"/>
                <w:szCs w:val="18"/>
              </w:rPr>
              <w:t>FEVER</w:t>
            </w:r>
            <w:r w:rsidRPr="00A436C5">
              <w:rPr>
                <w:rFonts w:ascii="Times New Roman" w:eastAsia="Times New Roman" w:hAnsi="Times New Roman" w:cs="Calibri"/>
                <w:b/>
                <w:sz w:val="18"/>
                <w:szCs w:val="18"/>
              </w:rPr>
              <w:t xml:space="preserve"> </w:t>
            </w:r>
            <w:r w:rsidRPr="00A436C5">
              <w:rPr>
                <w:rFonts w:ascii="Times New Roman" w:eastAsia="Times New Roman" w:hAnsi="Times New Roman" w:cs="Times New Roman"/>
                <w:sz w:val="18"/>
                <w:szCs w:val="18"/>
              </w:rPr>
              <w:t xml:space="preserve">(≥38°C) </w:t>
            </w:r>
            <w:r w:rsidRPr="00A436C5">
              <w:rPr>
                <w:rFonts w:ascii="Times New Roman" w:eastAsia="Times New Roman" w:hAnsi="Times New Roman" w:cs="Calibri"/>
                <w:b/>
                <w:sz w:val="18"/>
                <w:szCs w:val="18"/>
              </w:rPr>
              <w:t xml:space="preserve">OR </w:t>
            </w:r>
          </w:p>
          <w:p w14:paraId="5E7D58AB"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Calibri"/>
                <w:b/>
                <w:sz w:val="18"/>
                <w:szCs w:val="18"/>
              </w:rPr>
              <w:t xml:space="preserve">    </w:t>
            </w:r>
            <w:r w:rsidRPr="00A436C5">
              <w:rPr>
                <w:rFonts w:ascii="Times New Roman" w:eastAsia="Times New Roman" w:hAnsi="Times New Roman" w:cs="Calibri"/>
                <w:sz w:val="18"/>
                <w:szCs w:val="18"/>
              </w:rPr>
              <w:t xml:space="preserve">feeling feverish/having chills in past 72 </w:t>
            </w:r>
            <w:proofErr w:type="spellStart"/>
            <w:r w:rsidRPr="00A436C5">
              <w:rPr>
                <w:rFonts w:ascii="Times New Roman" w:eastAsia="Times New Roman" w:hAnsi="Times New Roman" w:cs="Calibri"/>
                <w:sz w:val="18"/>
                <w:szCs w:val="18"/>
              </w:rPr>
              <w:t>hrs</w:t>
            </w:r>
            <w:proofErr w:type="spellEnd"/>
            <w:r w:rsidRPr="00A436C5">
              <w:rPr>
                <w:rFonts w:ascii="Times New Roman" w:eastAsia="Times New Roman" w:hAnsi="Times New Roman" w:cs="Calibri"/>
                <w:sz w:val="18"/>
                <w:szCs w:val="18"/>
              </w:rPr>
              <w:t xml:space="preserve">        </w:t>
            </w:r>
          </w:p>
          <w:p w14:paraId="09BF87C5" w14:textId="77777777" w:rsidR="00A436C5" w:rsidRPr="00A436C5" w:rsidRDefault="00A436C5" w:rsidP="00D5068B">
            <w:pPr>
              <w:spacing w:after="0" w:line="240" w:lineRule="auto"/>
              <w:rPr>
                <w:rFonts w:ascii="Times New Roman" w:eastAsia="Times New Roman" w:hAnsi="Times New Roman" w:cs="Calibri"/>
                <w:sz w:val="18"/>
                <w:szCs w:val="18"/>
              </w:rPr>
            </w:pPr>
            <w:r w:rsidRPr="00A436C5">
              <w:rPr>
                <w:rFonts w:ascii="Times New Roman" w:eastAsia="Times New Roman" w:hAnsi="Times New Roman" w:cs="Calibri"/>
                <w:sz w:val="18"/>
                <w:szCs w:val="18"/>
              </w:rPr>
              <w:t xml:space="preserve">     Onset</w:t>
            </w:r>
            <w:r w:rsidRPr="00A436C5">
              <w:rPr>
                <w:rFonts w:ascii="Times New Roman" w:eastAsia="Times New Roman" w:hAnsi="Times New Roman" w:cs="Calibri"/>
                <w:b/>
                <w:sz w:val="18"/>
                <w:szCs w:val="18"/>
              </w:rPr>
              <w:t xml:space="preserve"> </w:t>
            </w:r>
            <w:r w:rsidRPr="00A436C5">
              <w:rPr>
                <w:rFonts w:ascii="Times New Roman" w:eastAsia="Times New Roman" w:hAnsi="Times New Roman" w:cs="Calibri"/>
                <w:sz w:val="18"/>
                <w:szCs w:val="18"/>
              </w:rPr>
              <w:t>date:</w:t>
            </w:r>
            <w:r w:rsidRPr="00A436C5">
              <w:rPr>
                <w:rFonts w:ascii="Times New Roman" w:eastAsia="Times New Roman" w:hAnsi="Times New Roman" w:cs="Calibri"/>
                <w:b/>
                <w:sz w:val="18"/>
                <w:szCs w:val="18"/>
              </w:rPr>
              <w:t xml:space="preserve"> _____/_____/______</w:t>
            </w:r>
          </w:p>
          <w:p w14:paraId="13C83669" w14:textId="77777777" w:rsidR="00A436C5" w:rsidRPr="00A436C5" w:rsidRDefault="00A436C5" w:rsidP="00D5068B">
            <w:pPr>
              <w:spacing w:after="0" w:line="240" w:lineRule="auto"/>
              <w:rPr>
                <w:rFonts w:ascii="Times New Roman" w:eastAsia="Times New Roman" w:hAnsi="Times New Roman" w:cs="Calibri"/>
                <w:sz w:val="18"/>
                <w:szCs w:val="18"/>
              </w:rPr>
            </w:pPr>
            <w:r w:rsidRPr="00A436C5">
              <w:rPr>
                <w:rFonts w:ascii="Times New Roman" w:eastAsia="Times New Roman" w:hAnsi="Times New Roman" w:cs="Calibri"/>
                <w:sz w:val="18"/>
                <w:szCs w:val="18"/>
              </w:rPr>
              <w:t xml:space="preserve">    </w:t>
            </w:r>
            <w:r w:rsidRPr="00A436C5">
              <w:rPr>
                <w:rFonts w:ascii="Times New Roman" w:eastAsia="Times New Roman" w:hAnsi="Times New Roman" w:cs="Calibri"/>
                <w:bCs/>
                <w:sz w:val="18"/>
                <w:szCs w:val="18"/>
              </w:rPr>
              <w:t xml:space="preserve"> Current </w:t>
            </w:r>
            <w:r w:rsidRPr="00A436C5">
              <w:rPr>
                <w:rFonts w:ascii="Times New Roman" w:eastAsia="Times New Roman" w:hAnsi="Times New Roman" w:cs="Calibri"/>
                <w:sz w:val="18"/>
                <w:szCs w:val="18"/>
              </w:rPr>
              <w:t>temperature: ______</w:t>
            </w:r>
            <w:r w:rsidRPr="00A436C5">
              <w:rPr>
                <w:rFonts w:ascii="Times New Roman" w:eastAsia="Times New Roman" w:hAnsi="Times New Roman" w:cs="Calibri"/>
                <w:sz w:val="18"/>
                <w:szCs w:val="18"/>
                <w:vertAlign w:val="superscript"/>
              </w:rPr>
              <w:t>0</w:t>
            </w:r>
            <w:r w:rsidRPr="00A436C5">
              <w:rPr>
                <w:rFonts w:ascii="Times New Roman" w:eastAsia="Times New Roman" w:hAnsi="Times New Roman" w:cs="Calibri"/>
                <w:sz w:val="18"/>
                <w:szCs w:val="18"/>
              </w:rPr>
              <w:t xml:space="preserve"> C</w:t>
            </w:r>
          </w:p>
          <w:p w14:paraId="02DC0336"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Persistent cough</w:t>
            </w:r>
          </w:p>
          <w:p w14:paraId="4D73D069"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 _____/_____/______</w:t>
            </w:r>
          </w:p>
          <w:p w14:paraId="6F0F22E9"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w:t>
            </w:r>
            <w:r w:rsidRPr="00A436C5">
              <w:rPr>
                <w:rFonts w:ascii="Times New Roman" w:eastAsia="Times New Roman" w:hAnsi="Times New Roman" w:cs="Times New Roman"/>
                <w:bCs/>
                <w:sz w:val="18"/>
                <w:szCs w:val="18"/>
              </w:rPr>
              <w:t xml:space="preserve">□ </w:t>
            </w:r>
            <w:r w:rsidRPr="00A436C5">
              <w:rPr>
                <w:rFonts w:ascii="Times New Roman" w:eastAsia="Times New Roman" w:hAnsi="Times New Roman" w:cs="Times New Roman"/>
                <w:sz w:val="18"/>
                <w:szCs w:val="18"/>
              </w:rPr>
              <w:t xml:space="preserve">With blood   </w:t>
            </w: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Without blood  </w:t>
            </w:r>
          </w:p>
        </w:tc>
        <w:tc>
          <w:tcPr>
            <w:tcW w:w="3715" w:type="dxa"/>
            <w:gridSpan w:val="6"/>
            <w:tcBorders>
              <w:top w:val="single" w:sz="12" w:space="0" w:color="auto"/>
              <w:left w:val="single" w:sz="2" w:space="0" w:color="auto"/>
              <w:bottom w:val="nil"/>
              <w:right w:val="single" w:sz="2" w:space="0" w:color="auto"/>
            </w:tcBorders>
            <w:shd w:val="clear" w:color="auto" w:fill="auto"/>
          </w:tcPr>
          <w:p w14:paraId="32BB4286"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Persistent Vomiting</w:t>
            </w:r>
          </w:p>
          <w:p w14:paraId="54F3EE83" w14:textId="77777777" w:rsidR="00A436C5" w:rsidRPr="00A436C5" w:rsidRDefault="00A436C5" w:rsidP="00D5068B">
            <w:pPr>
              <w:spacing w:after="0" w:line="240" w:lineRule="auto"/>
              <w:ind w:left="-180" w:firstLine="180"/>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w:t>
            </w:r>
            <w:r w:rsidRPr="00A436C5">
              <w:rPr>
                <w:rFonts w:ascii="Times New Roman" w:eastAsia="Times New Roman" w:hAnsi="Times New Roman" w:cs="Times New Roman"/>
                <w:b/>
                <w:sz w:val="18"/>
                <w:szCs w:val="18"/>
              </w:rPr>
              <w:t xml:space="preserve">  </w:t>
            </w:r>
            <w:r w:rsidRPr="00A436C5">
              <w:rPr>
                <w:rFonts w:ascii="Times New Roman" w:eastAsia="Times New Roman" w:hAnsi="Times New Roman" w:cs="Times New Roman"/>
                <w:sz w:val="18"/>
                <w:szCs w:val="18"/>
              </w:rPr>
              <w:t xml:space="preserve">_____/_____/_______   </w:t>
            </w:r>
          </w:p>
          <w:p w14:paraId="2D11FDA5" w14:textId="77777777" w:rsidR="00A436C5" w:rsidRPr="00A436C5" w:rsidRDefault="00A436C5" w:rsidP="00D5068B">
            <w:pPr>
              <w:spacing w:after="0" w:line="240" w:lineRule="auto"/>
              <w:ind w:left="-180" w:firstLine="180"/>
              <w:rPr>
                <w:rFonts w:ascii="Times New Roman" w:eastAsia="Times New Roman" w:hAnsi="Times New Roman" w:cs="Times New Roman"/>
                <w:b/>
                <w:sz w:val="18"/>
                <w:szCs w:val="18"/>
              </w:rPr>
            </w:pPr>
            <w:r w:rsidRPr="00A436C5">
              <w:rPr>
                <w:rFonts w:ascii="Times New Roman" w:eastAsia="Times New Roman" w:hAnsi="Times New Roman" w:cs="Times New Roman"/>
                <w:sz w:val="18"/>
                <w:szCs w:val="18"/>
              </w:rPr>
              <w:t xml:space="preserve">     Number of times in past 24 </w:t>
            </w:r>
            <w:proofErr w:type="spellStart"/>
            <w:r w:rsidRPr="00A436C5">
              <w:rPr>
                <w:rFonts w:ascii="Times New Roman" w:eastAsia="Times New Roman" w:hAnsi="Times New Roman" w:cs="Times New Roman"/>
                <w:sz w:val="18"/>
                <w:szCs w:val="18"/>
              </w:rPr>
              <w:t>hrs</w:t>
            </w:r>
            <w:proofErr w:type="spellEnd"/>
            <w:r w:rsidRPr="00A436C5">
              <w:rPr>
                <w:rFonts w:ascii="Times New Roman" w:eastAsia="Times New Roman" w:hAnsi="Times New Roman" w:cs="Times New Roman"/>
                <w:sz w:val="18"/>
                <w:szCs w:val="18"/>
              </w:rPr>
              <w:t>?</w:t>
            </w:r>
            <w:r w:rsidRPr="00A436C5">
              <w:rPr>
                <w:rFonts w:ascii="Times New Roman" w:eastAsia="Times New Roman" w:hAnsi="Times New Roman" w:cs="Times New Roman"/>
                <w:b/>
                <w:sz w:val="18"/>
                <w:szCs w:val="18"/>
              </w:rPr>
              <w:t xml:space="preserve"> ______</w:t>
            </w:r>
          </w:p>
          <w:p w14:paraId="263C658E"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Skin Rash</w:t>
            </w:r>
          </w:p>
          <w:p w14:paraId="7610BE6B"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w:t>
            </w:r>
            <w:r w:rsidRPr="00A436C5">
              <w:rPr>
                <w:rFonts w:ascii="Times New Roman" w:eastAsia="Times New Roman" w:hAnsi="Times New Roman" w:cs="Times New Roman"/>
                <w:b/>
                <w:sz w:val="18"/>
                <w:szCs w:val="18"/>
              </w:rPr>
              <w:t xml:space="preserve">  _____/_____/______</w:t>
            </w:r>
          </w:p>
          <w:p w14:paraId="7B65F3CC"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Description of skin rash: ________________</w:t>
            </w:r>
          </w:p>
          <w:p w14:paraId="1146CCBA"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w:t>
            </w:r>
          </w:p>
        </w:tc>
        <w:tc>
          <w:tcPr>
            <w:tcW w:w="3716" w:type="dxa"/>
            <w:gridSpan w:val="5"/>
            <w:tcBorders>
              <w:top w:val="single" w:sz="12" w:space="0" w:color="auto"/>
              <w:left w:val="single" w:sz="2" w:space="0" w:color="auto"/>
              <w:bottom w:val="nil"/>
              <w:right w:val="single" w:sz="24" w:space="0" w:color="auto"/>
            </w:tcBorders>
            <w:shd w:val="clear" w:color="auto" w:fill="auto"/>
          </w:tcPr>
          <w:p w14:paraId="6428B989"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Obviously unwell</w:t>
            </w:r>
          </w:p>
          <w:p w14:paraId="09629EEE"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  _____/_____/_______</w:t>
            </w:r>
          </w:p>
          <w:p w14:paraId="2777C1FE"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Other</w:t>
            </w:r>
          </w:p>
          <w:p w14:paraId="3859E339"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  _____/_____/_______</w:t>
            </w:r>
          </w:p>
          <w:p w14:paraId="6B6ED327" w14:textId="77777777" w:rsidR="00A436C5" w:rsidRPr="00A436C5" w:rsidRDefault="00A436C5" w:rsidP="00D5068B">
            <w:pPr>
              <w:spacing w:after="0" w:line="240" w:lineRule="auto"/>
              <w:rPr>
                <w:rFonts w:ascii="Times New Roman" w:eastAsia="Times New Roman" w:hAnsi="Times New Roman" w:cs="Times New Roman"/>
                <w:b/>
                <w:sz w:val="18"/>
                <w:szCs w:val="18"/>
              </w:rPr>
            </w:pPr>
            <w:r w:rsidRPr="00A436C5">
              <w:rPr>
                <w:rFonts w:ascii="Times New Roman" w:eastAsia="Times New Roman" w:hAnsi="Times New Roman" w:cs="Times New Roman"/>
                <w:b/>
                <w:sz w:val="18"/>
                <w:szCs w:val="18"/>
              </w:rPr>
              <w:t xml:space="preserve">     _____________________________</w:t>
            </w:r>
          </w:p>
          <w:p w14:paraId="15A76A05" w14:textId="77777777" w:rsidR="00A436C5" w:rsidRPr="00A436C5" w:rsidRDefault="00A436C5" w:rsidP="00D5068B">
            <w:pPr>
              <w:spacing w:after="0" w:line="240" w:lineRule="auto"/>
              <w:rPr>
                <w:rFonts w:ascii="Times New Roman" w:eastAsia="Times New Roman" w:hAnsi="Times New Roman" w:cs="Times New Roman"/>
                <w:b/>
                <w:sz w:val="18"/>
                <w:szCs w:val="18"/>
              </w:rPr>
            </w:pPr>
            <w:r w:rsidRPr="00A436C5">
              <w:rPr>
                <w:rFonts w:ascii="Times New Roman" w:eastAsia="Times New Roman" w:hAnsi="Times New Roman" w:cs="Times New Roman"/>
                <w:b/>
                <w:sz w:val="18"/>
                <w:szCs w:val="18"/>
              </w:rPr>
              <w:t xml:space="preserve">     </w:t>
            </w:r>
          </w:p>
        </w:tc>
      </w:tr>
      <w:tr w:rsidR="00A436C5" w:rsidRPr="00A436C5" w14:paraId="49F030C8" w14:textId="77777777" w:rsidTr="00D5068B">
        <w:trPr>
          <w:cantSplit/>
          <w:trHeight w:val="1158"/>
        </w:trPr>
        <w:tc>
          <w:tcPr>
            <w:tcW w:w="4105" w:type="dxa"/>
            <w:gridSpan w:val="4"/>
            <w:tcBorders>
              <w:top w:val="nil"/>
              <w:left w:val="single" w:sz="24" w:space="0" w:color="auto"/>
              <w:bottom w:val="single" w:sz="4" w:space="0" w:color="auto"/>
              <w:right w:val="single" w:sz="2" w:space="0" w:color="auto"/>
            </w:tcBorders>
            <w:shd w:val="clear" w:color="auto" w:fill="auto"/>
          </w:tcPr>
          <w:p w14:paraId="1DE38E5E"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
                <w:sz w:val="18"/>
                <w:szCs w:val="18"/>
              </w:rPr>
              <w:t xml:space="preserve">  </w:t>
            </w: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Difficulty breathing/shortness of breath</w:t>
            </w:r>
            <w:r w:rsidRPr="00A436C5">
              <w:rPr>
                <w:rFonts w:ascii="Times New Roman" w:eastAsia="Times New Roman" w:hAnsi="Times New Roman" w:cs="Times New Roman"/>
                <w:bCs/>
                <w:sz w:val="18"/>
                <w:szCs w:val="18"/>
              </w:rPr>
              <w:t xml:space="preserve"> </w:t>
            </w:r>
          </w:p>
          <w:p w14:paraId="3DD97A73"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 xml:space="preserve">   </w:t>
            </w:r>
            <w:r w:rsidRPr="00A436C5">
              <w:rPr>
                <w:rFonts w:ascii="Times New Roman" w:eastAsia="Times New Roman" w:hAnsi="Times New Roman" w:cs="Times New Roman"/>
                <w:sz w:val="18"/>
                <w:szCs w:val="18"/>
              </w:rPr>
              <w:t xml:space="preserve">  Onset date:  _____/_____/_______</w:t>
            </w:r>
          </w:p>
          <w:p w14:paraId="5B3B607F"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w:t>
            </w: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Persistent Diarrhea</w:t>
            </w:r>
          </w:p>
          <w:p w14:paraId="0FF1D65C"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w:t>
            </w:r>
            <w:r w:rsidRPr="00A436C5">
              <w:rPr>
                <w:rFonts w:ascii="Times New Roman" w:eastAsia="Times New Roman" w:hAnsi="Times New Roman" w:cs="Times New Roman"/>
                <w:b/>
                <w:sz w:val="18"/>
                <w:szCs w:val="18"/>
              </w:rPr>
              <w:t xml:space="preserve"> </w:t>
            </w:r>
            <w:r w:rsidRPr="00A436C5">
              <w:rPr>
                <w:rFonts w:ascii="Times New Roman" w:eastAsia="Times New Roman" w:hAnsi="Times New Roman" w:cs="Times New Roman"/>
                <w:sz w:val="18"/>
                <w:szCs w:val="18"/>
              </w:rPr>
              <w:t xml:space="preserve">_____/_____/_______  </w:t>
            </w:r>
          </w:p>
          <w:p w14:paraId="4BB94251"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Number of times in past 24 </w:t>
            </w:r>
            <w:proofErr w:type="spellStart"/>
            <w:r w:rsidRPr="00A436C5">
              <w:rPr>
                <w:rFonts w:ascii="Times New Roman" w:eastAsia="Times New Roman" w:hAnsi="Times New Roman" w:cs="Times New Roman"/>
                <w:sz w:val="18"/>
                <w:szCs w:val="18"/>
              </w:rPr>
              <w:t>hrs</w:t>
            </w:r>
            <w:proofErr w:type="spellEnd"/>
            <w:r w:rsidRPr="00A436C5">
              <w:rPr>
                <w:rFonts w:ascii="Times New Roman" w:eastAsia="Times New Roman" w:hAnsi="Times New Roman" w:cs="Times New Roman"/>
                <w:sz w:val="18"/>
                <w:szCs w:val="18"/>
              </w:rPr>
              <w:t>?: ______</w:t>
            </w:r>
          </w:p>
        </w:tc>
        <w:tc>
          <w:tcPr>
            <w:tcW w:w="3715" w:type="dxa"/>
            <w:gridSpan w:val="6"/>
            <w:tcBorders>
              <w:top w:val="nil"/>
              <w:left w:val="single" w:sz="2" w:space="0" w:color="auto"/>
              <w:bottom w:val="single" w:sz="4" w:space="0" w:color="auto"/>
              <w:right w:val="single" w:sz="2" w:space="0" w:color="auto"/>
            </w:tcBorders>
            <w:shd w:val="clear" w:color="auto" w:fill="auto"/>
          </w:tcPr>
          <w:p w14:paraId="1D31EE6D"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 xml:space="preserve">□ </w:t>
            </w:r>
            <w:r w:rsidRPr="00A436C5">
              <w:rPr>
                <w:rFonts w:ascii="Times New Roman" w:eastAsia="Times New Roman" w:hAnsi="Times New Roman" w:cs="Times New Roman"/>
                <w:sz w:val="18"/>
                <w:szCs w:val="18"/>
              </w:rPr>
              <w:t>Unusual bleeding</w:t>
            </w:r>
          </w:p>
          <w:p w14:paraId="1F948CA3"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  _____/_____/_______</w:t>
            </w:r>
          </w:p>
          <w:p w14:paraId="20E4162B"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Decreased consciousness/confused mental state</w:t>
            </w:r>
          </w:p>
          <w:p w14:paraId="69333800"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     Onset date:  _____/_____/_______</w:t>
            </w:r>
          </w:p>
        </w:tc>
        <w:tc>
          <w:tcPr>
            <w:tcW w:w="3716" w:type="dxa"/>
            <w:gridSpan w:val="5"/>
            <w:tcBorders>
              <w:top w:val="nil"/>
              <w:left w:val="single" w:sz="2" w:space="0" w:color="auto"/>
              <w:bottom w:val="nil"/>
              <w:right w:val="single" w:sz="24" w:space="0" w:color="auto"/>
            </w:tcBorders>
            <w:shd w:val="clear" w:color="auto" w:fill="auto"/>
          </w:tcPr>
          <w:p w14:paraId="6CF843AB" w14:textId="77777777" w:rsidR="00A436C5" w:rsidRPr="00A436C5" w:rsidRDefault="00A436C5" w:rsidP="00D5068B">
            <w:pPr>
              <w:spacing w:after="0" w:line="240" w:lineRule="auto"/>
              <w:rPr>
                <w:rFonts w:ascii="Times New Roman" w:eastAsia="Times New Roman" w:hAnsi="Times New Roman" w:cs="Times New Roman"/>
                <w:b/>
                <w:sz w:val="18"/>
                <w:szCs w:val="18"/>
                <w:u w:val="single"/>
              </w:rPr>
            </w:pPr>
            <w:r w:rsidRPr="00A436C5">
              <w:rPr>
                <w:rFonts w:ascii="Times New Roman" w:eastAsia="Times New Roman" w:hAnsi="Times New Roman" w:cs="Times New Roman"/>
                <w:b/>
                <w:sz w:val="18"/>
                <w:szCs w:val="18"/>
                <w:u w:val="single"/>
              </w:rPr>
              <w:t>For Deceased Persons Only</w:t>
            </w:r>
          </w:p>
          <w:p w14:paraId="0B48F800" w14:textId="77777777" w:rsidR="00A436C5" w:rsidRPr="00A436C5" w:rsidRDefault="00A436C5" w:rsidP="00D5068B">
            <w:pPr>
              <w:spacing w:after="0" w:line="240" w:lineRule="auto"/>
              <w:rPr>
                <w:rFonts w:ascii="Times New Roman" w:eastAsia="Times New Roman" w:hAnsi="Times New Roman" w:cs="Times New Roman"/>
                <w:sz w:val="18"/>
                <w:szCs w:val="18"/>
                <w:u w:val="single"/>
              </w:rPr>
            </w:pPr>
            <w:r w:rsidRPr="00A436C5">
              <w:rPr>
                <w:rFonts w:ascii="Times New Roman" w:eastAsia="Times New Roman" w:hAnsi="Times New Roman" w:cs="Times New Roman"/>
                <w:sz w:val="18"/>
                <w:szCs w:val="18"/>
              </w:rPr>
              <w:t>Date and time of death: ___/___/___    ___:___</w:t>
            </w:r>
          </w:p>
          <w:p w14:paraId="095EDBAA" w14:textId="77777777" w:rsidR="00A436C5" w:rsidRPr="00A436C5" w:rsidRDefault="00A436C5" w:rsidP="00D5068B">
            <w:pPr>
              <w:spacing w:after="0" w:line="240" w:lineRule="auto"/>
              <w:rPr>
                <w:rFonts w:ascii="Times New Roman" w:eastAsia="Times New Roman" w:hAnsi="Times New Roman" w:cs="Times New Roman"/>
                <w:sz w:val="18"/>
                <w:szCs w:val="18"/>
                <w:u w:val="single"/>
              </w:rPr>
            </w:pPr>
            <w:r w:rsidRPr="00A436C5">
              <w:rPr>
                <w:rFonts w:ascii="Times New Roman" w:eastAsia="Times New Roman" w:hAnsi="Times New Roman" w:cs="Times New Roman"/>
                <w:sz w:val="18"/>
                <w:szCs w:val="18"/>
              </w:rPr>
              <w:t xml:space="preserve">Presumptive Cause of Death: </w:t>
            </w:r>
            <w:r w:rsidRPr="00A436C5">
              <w:rPr>
                <w:rFonts w:ascii="Times New Roman" w:eastAsia="Times New Roman" w:hAnsi="Times New Roman" w:cs="Times New Roman"/>
                <w:sz w:val="18"/>
                <w:szCs w:val="18"/>
                <w:u w:val="single"/>
              </w:rPr>
              <w:t>_________</w:t>
            </w:r>
          </w:p>
          <w:p w14:paraId="171DBD10"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Body released to medical examiner? </w:t>
            </w: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Yes  </w:t>
            </w: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No</w:t>
            </w:r>
          </w:p>
          <w:p w14:paraId="6AEABA0B"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Medical Examiner:____________ ________</w:t>
            </w:r>
          </w:p>
        </w:tc>
      </w:tr>
      <w:tr w:rsidR="00A436C5" w:rsidRPr="00A436C5" w14:paraId="04C060BF" w14:textId="77777777" w:rsidTr="00D94B47">
        <w:trPr>
          <w:cantSplit/>
          <w:trHeight w:val="80"/>
        </w:trPr>
        <w:tc>
          <w:tcPr>
            <w:tcW w:w="11536" w:type="dxa"/>
            <w:gridSpan w:val="15"/>
            <w:tcBorders>
              <w:top w:val="single" w:sz="4" w:space="0" w:color="auto"/>
              <w:left w:val="single" w:sz="24" w:space="0" w:color="auto"/>
              <w:bottom w:val="single" w:sz="4" w:space="0" w:color="auto"/>
              <w:right w:val="single" w:sz="24" w:space="0" w:color="auto"/>
            </w:tcBorders>
            <w:shd w:val="clear" w:color="auto" w:fill="D0CECE" w:themeFill="background2" w:themeFillShade="E6"/>
            <w:vAlign w:val="center"/>
          </w:tcPr>
          <w:p w14:paraId="1E8C3B01" w14:textId="77777777" w:rsidR="00A436C5" w:rsidRPr="00A436C5" w:rsidRDefault="00A436C5" w:rsidP="00D5068B">
            <w:pPr>
              <w:spacing w:after="0" w:line="240" w:lineRule="auto"/>
              <w:rPr>
                <w:rFonts w:ascii="Times New Roman" w:eastAsia="Times New Roman" w:hAnsi="Times New Roman" w:cs="Times New Roman"/>
                <w:b/>
              </w:rPr>
            </w:pPr>
            <w:r w:rsidRPr="00A436C5">
              <w:rPr>
                <w:rFonts w:ascii="Times New Roman" w:eastAsia="Times New Roman" w:hAnsi="Times New Roman" w:cs="Times New Roman"/>
                <w:b/>
              </w:rPr>
              <w:t>Section 3:  General information about the ill or deceased person</w:t>
            </w:r>
          </w:p>
        </w:tc>
      </w:tr>
      <w:tr w:rsidR="00A436C5" w:rsidRPr="00A436C5" w14:paraId="569DB067" w14:textId="77777777" w:rsidTr="00D5068B">
        <w:trPr>
          <w:cantSplit/>
          <w:trHeight w:val="437"/>
        </w:trPr>
        <w:tc>
          <w:tcPr>
            <w:tcW w:w="4105" w:type="dxa"/>
            <w:gridSpan w:val="4"/>
            <w:tcBorders>
              <w:top w:val="single" w:sz="4" w:space="0" w:color="auto"/>
              <w:left w:val="single" w:sz="24" w:space="0" w:color="auto"/>
              <w:bottom w:val="single" w:sz="4" w:space="0" w:color="auto"/>
              <w:right w:val="single" w:sz="2" w:space="0" w:color="auto"/>
            </w:tcBorders>
            <w:shd w:val="clear" w:color="auto" w:fill="auto"/>
          </w:tcPr>
          <w:p w14:paraId="634C2885"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Last/paternal name:     </w:t>
            </w:r>
          </w:p>
          <w:p w14:paraId="7BBB6BCD" w14:textId="77777777" w:rsidR="00A436C5" w:rsidRPr="00A436C5" w:rsidRDefault="00A436C5" w:rsidP="00D5068B">
            <w:pPr>
              <w:spacing w:after="0" w:line="240" w:lineRule="auto"/>
              <w:rPr>
                <w:rFonts w:ascii="Times New Roman" w:eastAsia="Times New Roman" w:hAnsi="Times New Roman" w:cs="Times New Roman"/>
                <w:b/>
                <w:sz w:val="8"/>
                <w:szCs w:val="8"/>
              </w:rPr>
            </w:pPr>
          </w:p>
        </w:tc>
        <w:tc>
          <w:tcPr>
            <w:tcW w:w="3715" w:type="dxa"/>
            <w:gridSpan w:val="6"/>
            <w:tcBorders>
              <w:top w:val="single" w:sz="4" w:space="0" w:color="auto"/>
              <w:left w:val="single" w:sz="2" w:space="0" w:color="auto"/>
              <w:bottom w:val="single" w:sz="4" w:space="0" w:color="auto"/>
              <w:right w:val="single" w:sz="2" w:space="0" w:color="auto"/>
            </w:tcBorders>
            <w:shd w:val="clear" w:color="auto" w:fill="auto"/>
          </w:tcPr>
          <w:p w14:paraId="6023907B"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First/given name:</w:t>
            </w: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4F6AA602"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Middle name:</w:t>
            </w:r>
          </w:p>
          <w:p w14:paraId="496F8713" w14:textId="77777777" w:rsidR="00A436C5" w:rsidRPr="00A436C5" w:rsidRDefault="00A436C5" w:rsidP="00D5068B">
            <w:pPr>
              <w:spacing w:after="0" w:line="240" w:lineRule="auto"/>
              <w:rPr>
                <w:rFonts w:ascii="Times New Roman" w:eastAsia="Times New Roman" w:hAnsi="Times New Roman" w:cs="Times New Roman"/>
                <w:b/>
                <w:sz w:val="18"/>
                <w:szCs w:val="18"/>
                <w:u w:val="single"/>
              </w:rPr>
            </w:pPr>
          </w:p>
        </w:tc>
      </w:tr>
      <w:tr w:rsidR="00A436C5" w:rsidRPr="00A436C5" w14:paraId="71B75DFA" w14:textId="77777777" w:rsidTr="00D5068B">
        <w:trPr>
          <w:cantSplit/>
          <w:trHeight w:val="482"/>
        </w:trPr>
        <w:tc>
          <w:tcPr>
            <w:tcW w:w="2790" w:type="dxa"/>
            <w:gridSpan w:val="2"/>
            <w:tcBorders>
              <w:top w:val="single" w:sz="4" w:space="0" w:color="auto"/>
              <w:left w:val="single" w:sz="24" w:space="0" w:color="auto"/>
              <w:bottom w:val="single" w:sz="4" w:space="0" w:color="auto"/>
              <w:right w:val="single" w:sz="4" w:space="0" w:color="auto"/>
            </w:tcBorders>
            <w:shd w:val="clear" w:color="auto" w:fill="auto"/>
          </w:tcPr>
          <w:p w14:paraId="7A854AB6"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 xml:space="preserve">Gender: </w:t>
            </w:r>
          </w:p>
          <w:p w14:paraId="66902C83" w14:textId="77777777" w:rsidR="00A436C5" w:rsidRPr="00A436C5" w:rsidRDefault="00A436C5" w:rsidP="00D5068B">
            <w:pPr>
              <w:spacing w:after="0" w:line="240" w:lineRule="auto"/>
              <w:rPr>
                <w:rFonts w:ascii="Times New Roman" w:eastAsia="Times New Roman" w:hAnsi="Times New Roman" w:cs="Times New Roman"/>
                <w:b/>
                <w:sz w:val="18"/>
                <w:szCs w:val="18"/>
              </w:rPr>
            </w:pP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sz w:val="18"/>
                <w:szCs w:val="18"/>
              </w:rPr>
              <w:t xml:space="preserve"> Male   </w:t>
            </w:r>
            <w:r w:rsidRPr="00A436C5">
              <w:rPr>
                <w:rFonts w:ascii="Times New Roman" w:eastAsia="Times New Roman" w:hAnsi="Times New Roman" w:cs="Times New Roman"/>
                <w:bCs/>
                <w:sz w:val="18"/>
                <w:szCs w:val="18"/>
              </w:rPr>
              <w:t>□</w:t>
            </w:r>
            <w:r w:rsidRPr="00A436C5">
              <w:rPr>
                <w:rFonts w:ascii="Times New Roman" w:eastAsia="Times New Roman" w:hAnsi="Times New Roman" w:cs="Times New Roman"/>
                <w:b/>
                <w:bCs/>
                <w:sz w:val="18"/>
                <w:szCs w:val="18"/>
              </w:rPr>
              <w:t xml:space="preserve"> </w:t>
            </w:r>
            <w:r w:rsidRPr="00A436C5">
              <w:rPr>
                <w:rFonts w:ascii="Times New Roman" w:eastAsia="Times New Roman" w:hAnsi="Times New Roman" w:cs="Times New Roman"/>
                <w:sz w:val="18"/>
                <w:szCs w:val="18"/>
              </w:rPr>
              <w:t>Female</w:t>
            </w:r>
          </w:p>
        </w:tc>
        <w:tc>
          <w:tcPr>
            <w:tcW w:w="1315" w:type="dxa"/>
            <w:gridSpan w:val="2"/>
            <w:tcBorders>
              <w:top w:val="single" w:sz="4" w:space="0" w:color="auto"/>
              <w:left w:val="single" w:sz="4" w:space="0" w:color="auto"/>
              <w:bottom w:val="single" w:sz="4" w:space="0" w:color="auto"/>
              <w:right w:val="single" w:sz="4" w:space="0" w:color="auto"/>
            </w:tcBorders>
            <w:shd w:val="clear" w:color="auto" w:fill="auto"/>
          </w:tcPr>
          <w:p w14:paraId="44089C4B"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Date of birth: _____/_____/_</w:t>
            </w:r>
          </w:p>
        </w:tc>
        <w:tc>
          <w:tcPr>
            <w:tcW w:w="2195" w:type="dxa"/>
            <w:gridSpan w:val="4"/>
            <w:tcBorders>
              <w:top w:val="single" w:sz="4" w:space="0" w:color="auto"/>
              <w:left w:val="single" w:sz="4" w:space="0" w:color="auto"/>
              <w:bottom w:val="single" w:sz="4" w:space="0" w:color="auto"/>
              <w:right w:val="single" w:sz="4" w:space="0" w:color="auto"/>
            </w:tcBorders>
            <w:shd w:val="clear" w:color="auto" w:fill="auto"/>
          </w:tcPr>
          <w:p w14:paraId="1960C902"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Age (if date of birth unknown):</w:t>
            </w:r>
          </w:p>
        </w:tc>
        <w:tc>
          <w:tcPr>
            <w:tcW w:w="1520" w:type="dxa"/>
            <w:gridSpan w:val="2"/>
            <w:tcBorders>
              <w:top w:val="single" w:sz="4" w:space="0" w:color="auto"/>
              <w:left w:val="single" w:sz="4" w:space="0" w:color="auto"/>
              <w:bottom w:val="single" w:sz="4" w:space="0" w:color="auto"/>
              <w:right w:val="single" w:sz="2" w:space="0" w:color="auto"/>
            </w:tcBorders>
            <w:shd w:val="clear" w:color="auto" w:fill="auto"/>
          </w:tcPr>
          <w:p w14:paraId="310C0A73"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Country of birth:</w:t>
            </w:r>
          </w:p>
          <w:p w14:paraId="35F9A483" w14:textId="77777777" w:rsidR="00A436C5" w:rsidRPr="00A436C5" w:rsidRDefault="00A436C5" w:rsidP="00D5068B">
            <w:pPr>
              <w:spacing w:after="0" w:line="240" w:lineRule="auto"/>
              <w:rPr>
                <w:rFonts w:ascii="Times New Roman" w:eastAsia="Times New Roman" w:hAnsi="Times New Roman" w:cs="Times New Roman"/>
                <w:sz w:val="18"/>
                <w:szCs w:val="18"/>
              </w:rPr>
            </w:pPr>
          </w:p>
          <w:p w14:paraId="4528FB0C" w14:textId="77777777" w:rsidR="00A436C5" w:rsidRPr="00A436C5" w:rsidRDefault="00A436C5" w:rsidP="00D5068B">
            <w:pPr>
              <w:spacing w:after="0" w:line="240" w:lineRule="auto"/>
              <w:rPr>
                <w:rFonts w:ascii="Times New Roman" w:eastAsia="Times New Roman" w:hAnsi="Times New Roman" w:cs="Times New Roman"/>
                <w:b/>
                <w:sz w:val="10"/>
                <w:szCs w:val="10"/>
              </w:rPr>
            </w:pP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5033E3CF" w14:textId="77777777" w:rsidR="00A436C5" w:rsidRPr="00A436C5" w:rsidRDefault="00A436C5" w:rsidP="00D5068B">
            <w:pPr>
              <w:spacing w:after="0" w:line="240" w:lineRule="auto"/>
              <w:rPr>
                <w:rFonts w:ascii="Times New Roman" w:eastAsia="Times New Roman" w:hAnsi="Times New Roman" w:cs="Times New Roman"/>
                <w:b/>
                <w:sz w:val="18"/>
                <w:szCs w:val="18"/>
              </w:rPr>
            </w:pPr>
            <w:r w:rsidRPr="00A436C5">
              <w:rPr>
                <w:rFonts w:ascii="Times New Roman" w:eastAsia="Times New Roman" w:hAnsi="Times New Roman" w:cs="Times New Roman"/>
                <w:sz w:val="18"/>
                <w:szCs w:val="18"/>
              </w:rPr>
              <w:t xml:space="preserve">Passport country/citizenship:  </w:t>
            </w:r>
            <w:r w:rsidRPr="00A436C5">
              <w:rPr>
                <w:rFonts w:ascii="Times New Roman" w:eastAsia="Times New Roman" w:hAnsi="Times New Roman" w:cs="Times New Roman"/>
                <w:sz w:val="18"/>
                <w:szCs w:val="18"/>
                <w:highlight w:val="yellow"/>
              </w:rPr>
              <w:t xml:space="preserve"> </w:t>
            </w:r>
          </w:p>
        </w:tc>
      </w:tr>
      <w:tr w:rsidR="00A436C5" w:rsidRPr="00A436C5" w14:paraId="4669A858" w14:textId="77777777" w:rsidTr="00D5068B">
        <w:trPr>
          <w:cantSplit/>
          <w:trHeight w:val="383"/>
        </w:trPr>
        <w:tc>
          <w:tcPr>
            <w:tcW w:w="4105" w:type="dxa"/>
            <w:gridSpan w:val="4"/>
            <w:tcBorders>
              <w:top w:val="single" w:sz="4" w:space="0" w:color="auto"/>
              <w:left w:val="single" w:sz="24" w:space="0" w:color="auto"/>
              <w:bottom w:val="single" w:sz="4" w:space="0" w:color="auto"/>
              <w:right w:val="single" w:sz="2" w:space="0" w:color="auto"/>
            </w:tcBorders>
            <w:shd w:val="clear" w:color="auto" w:fill="auto"/>
          </w:tcPr>
          <w:p w14:paraId="229D4199" w14:textId="77777777" w:rsidR="00A436C5" w:rsidRPr="00A436C5" w:rsidRDefault="00A436C5" w:rsidP="00D5068B">
            <w:pPr>
              <w:spacing w:after="0" w:line="240" w:lineRule="auto"/>
              <w:rPr>
                <w:rFonts w:ascii="Times New Roman" w:eastAsia="Times New Roman" w:hAnsi="Times New Roman" w:cs="Times New Roman"/>
                <w:b/>
                <w:sz w:val="18"/>
                <w:szCs w:val="18"/>
              </w:rPr>
            </w:pPr>
            <w:r w:rsidRPr="00A436C5">
              <w:rPr>
                <w:rFonts w:ascii="Times New Roman" w:eastAsia="Times New Roman" w:hAnsi="Times New Roman" w:cs="Times New Roman"/>
                <w:sz w:val="18"/>
                <w:szCs w:val="18"/>
              </w:rPr>
              <w:t>Country of residence:</w:t>
            </w:r>
          </w:p>
        </w:tc>
        <w:tc>
          <w:tcPr>
            <w:tcW w:w="3715" w:type="dxa"/>
            <w:gridSpan w:val="6"/>
            <w:tcBorders>
              <w:top w:val="single" w:sz="4" w:space="0" w:color="auto"/>
              <w:left w:val="single" w:sz="2" w:space="0" w:color="auto"/>
              <w:bottom w:val="single" w:sz="4" w:space="0" w:color="auto"/>
              <w:right w:val="single" w:sz="2" w:space="0" w:color="auto"/>
            </w:tcBorders>
            <w:shd w:val="clear" w:color="auto" w:fill="auto"/>
          </w:tcPr>
          <w:p w14:paraId="05EA5524"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Home address:</w:t>
            </w: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09D0EF4B"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City/Province/Country:</w:t>
            </w:r>
          </w:p>
          <w:p w14:paraId="2F78BFFA"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7EB6CD75" w14:textId="77777777" w:rsidTr="00D5068B">
        <w:trPr>
          <w:cantSplit/>
          <w:trHeight w:val="54"/>
        </w:trPr>
        <w:tc>
          <w:tcPr>
            <w:tcW w:w="4105" w:type="dxa"/>
            <w:gridSpan w:val="4"/>
            <w:tcBorders>
              <w:top w:val="single" w:sz="4" w:space="0" w:color="auto"/>
              <w:left w:val="single" w:sz="24" w:space="0" w:color="auto"/>
              <w:bottom w:val="single" w:sz="4" w:space="0" w:color="auto"/>
              <w:right w:val="single" w:sz="2" w:space="0" w:color="auto"/>
            </w:tcBorders>
            <w:shd w:val="clear" w:color="auto" w:fill="auto"/>
          </w:tcPr>
          <w:p w14:paraId="5E6C1F98"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Phone Number:</w:t>
            </w:r>
          </w:p>
        </w:tc>
        <w:tc>
          <w:tcPr>
            <w:tcW w:w="3715" w:type="dxa"/>
            <w:gridSpan w:val="6"/>
            <w:tcBorders>
              <w:top w:val="single" w:sz="4" w:space="0" w:color="auto"/>
              <w:left w:val="single" w:sz="2" w:space="0" w:color="auto"/>
              <w:bottom w:val="single" w:sz="4" w:space="0" w:color="auto"/>
              <w:right w:val="single" w:sz="2" w:space="0" w:color="auto"/>
            </w:tcBorders>
            <w:shd w:val="clear" w:color="auto" w:fill="auto"/>
          </w:tcPr>
          <w:p w14:paraId="7504EC12"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Emergency Contact Name:</w:t>
            </w:r>
          </w:p>
          <w:p w14:paraId="58E17748"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3716" w:type="dxa"/>
            <w:gridSpan w:val="5"/>
            <w:tcBorders>
              <w:top w:val="single" w:sz="4" w:space="0" w:color="auto"/>
              <w:left w:val="single" w:sz="2" w:space="0" w:color="auto"/>
              <w:bottom w:val="single" w:sz="4" w:space="0" w:color="auto"/>
              <w:right w:val="single" w:sz="24" w:space="0" w:color="auto"/>
            </w:tcBorders>
            <w:shd w:val="clear" w:color="auto" w:fill="auto"/>
          </w:tcPr>
          <w:p w14:paraId="5CA9F207"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Emergency Contact Phone:</w:t>
            </w:r>
          </w:p>
        </w:tc>
      </w:tr>
      <w:tr w:rsidR="00A436C5" w:rsidRPr="00A436C5" w14:paraId="619A6228" w14:textId="77777777" w:rsidTr="00012F28">
        <w:trPr>
          <w:cantSplit/>
          <w:trHeight w:val="54"/>
        </w:trPr>
        <w:tc>
          <w:tcPr>
            <w:tcW w:w="11536" w:type="dxa"/>
            <w:gridSpan w:val="15"/>
            <w:tcBorders>
              <w:top w:val="single" w:sz="4" w:space="0" w:color="auto"/>
              <w:left w:val="single" w:sz="24" w:space="0" w:color="auto"/>
              <w:bottom w:val="single" w:sz="4" w:space="0" w:color="auto"/>
              <w:right w:val="single" w:sz="24" w:space="0" w:color="auto"/>
            </w:tcBorders>
            <w:shd w:val="clear" w:color="auto" w:fill="D0CECE" w:themeFill="background2" w:themeFillShade="E6"/>
          </w:tcPr>
          <w:p w14:paraId="45F4F651" w14:textId="694FEAE2" w:rsidR="00A436C5" w:rsidRPr="00012F28" w:rsidRDefault="00A436C5" w:rsidP="00012F28">
            <w:pPr>
              <w:spacing w:after="0" w:line="240" w:lineRule="auto"/>
              <w:rPr>
                <w:rFonts w:ascii="Times New Roman" w:eastAsia="Times New Roman" w:hAnsi="Times New Roman" w:cs="Times New Roman"/>
                <w:b/>
                <w:sz w:val="18"/>
                <w:szCs w:val="18"/>
                <w:u w:val="single"/>
              </w:rPr>
            </w:pPr>
            <w:r w:rsidRPr="00012F28">
              <w:rPr>
                <w:rFonts w:ascii="Times New Roman" w:eastAsia="Times New Roman" w:hAnsi="Times New Roman" w:cs="Times New Roman"/>
                <w:b/>
              </w:rPr>
              <w:t>Section 4:</w:t>
            </w:r>
            <w:r w:rsidR="00012F28">
              <w:rPr>
                <w:rFonts w:ascii="Times New Roman" w:eastAsia="Times New Roman" w:hAnsi="Times New Roman" w:cs="Times New Roman"/>
                <w:b/>
              </w:rPr>
              <w:t xml:space="preserve"> Flight information (Current Flight on Top Row, Previous/Upcoming Flights on Following Rows)</w:t>
            </w:r>
            <w:r w:rsidRPr="00012F28">
              <w:rPr>
                <w:rFonts w:ascii="Times New Roman" w:eastAsia="Times New Roman" w:hAnsi="Times New Roman" w:cs="Times New Roman"/>
                <w:b/>
              </w:rPr>
              <w:t xml:space="preserve"> </w:t>
            </w:r>
          </w:p>
        </w:tc>
      </w:tr>
      <w:tr w:rsidR="00A436C5" w:rsidRPr="00A436C5" w14:paraId="5AF8B204" w14:textId="77777777" w:rsidTr="00D5068B">
        <w:trPr>
          <w:cantSplit/>
          <w:trHeight w:val="54"/>
        </w:trPr>
        <w:tc>
          <w:tcPr>
            <w:tcW w:w="1980" w:type="dxa"/>
            <w:tcBorders>
              <w:top w:val="single" w:sz="4" w:space="0" w:color="auto"/>
              <w:left w:val="single" w:sz="24" w:space="0" w:color="auto"/>
              <w:bottom w:val="single" w:sz="4" w:space="0" w:color="auto"/>
              <w:right w:val="single" w:sz="4" w:space="0" w:color="auto"/>
            </w:tcBorders>
            <w:shd w:val="clear" w:color="auto" w:fill="auto"/>
          </w:tcPr>
          <w:p w14:paraId="7AB48579" w14:textId="2F9C2253" w:rsidR="00A436C5" w:rsidRPr="00A436C5" w:rsidRDefault="002809BC" w:rsidP="00D5068B">
            <w:pPr>
              <w:spacing w:after="0" w:line="240" w:lineRule="auto"/>
              <w:rPr>
                <w:rFonts w:ascii="Times New Roman" w:eastAsia="Times New Roman" w:hAnsi="Times New Roman" w:cs="Times New Roman"/>
                <w:b/>
              </w:rPr>
            </w:pPr>
            <w:r>
              <w:rPr>
                <w:rFonts w:ascii="Times New Roman" w:eastAsia="Times New Roman" w:hAnsi="Times New Roman" w:cs="Times New Roman"/>
                <w:sz w:val="18"/>
                <w:szCs w:val="18"/>
              </w:rPr>
              <w:t xml:space="preserve">Domestic or International?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717734" w14:textId="77777777" w:rsidR="00A436C5" w:rsidRPr="00A436C5" w:rsidRDefault="00A436C5" w:rsidP="00D5068B">
            <w:pPr>
              <w:spacing w:after="0" w:line="240" w:lineRule="auto"/>
              <w:rPr>
                <w:rFonts w:ascii="Times New Roman" w:eastAsia="Times New Roman" w:hAnsi="Times New Roman" w:cs="Times New Roman"/>
                <w:b/>
              </w:rPr>
            </w:pPr>
            <w:r w:rsidRPr="00A436C5">
              <w:rPr>
                <w:rFonts w:ascii="Times New Roman" w:eastAsia="Times New Roman" w:hAnsi="Times New Roman" w:cs="Times New Roman"/>
                <w:sz w:val="18"/>
                <w:szCs w:val="18"/>
              </w:rPr>
              <w:t>Airline</w:t>
            </w:r>
          </w:p>
        </w:tc>
        <w:tc>
          <w:tcPr>
            <w:tcW w:w="1315" w:type="dxa"/>
            <w:gridSpan w:val="2"/>
            <w:tcBorders>
              <w:top w:val="single" w:sz="4" w:space="0" w:color="auto"/>
              <w:left w:val="single" w:sz="4" w:space="0" w:color="auto"/>
              <w:bottom w:val="single" w:sz="4" w:space="0" w:color="auto"/>
              <w:right w:val="single" w:sz="2" w:space="0" w:color="auto"/>
            </w:tcBorders>
            <w:shd w:val="clear" w:color="auto" w:fill="auto"/>
          </w:tcPr>
          <w:p w14:paraId="6DF6F6A8" w14:textId="77777777" w:rsidR="00A436C5" w:rsidRPr="00A436C5" w:rsidRDefault="00A436C5" w:rsidP="00D5068B">
            <w:pPr>
              <w:spacing w:after="0" w:line="240" w:lineRule="auto"/>
              <w:rPr>
                <w:rFonts w:ascii="Times New Roman" w:eastAsia="Times New Roman" w:hAnsi="Times New Roman" w:cs="Times New Roman"/>
                <w:b/>
              </w:rPr>
            </w:pPr>
            <w:r w:rsidRPr="00A436C5">
              <w:rPr>
                <w:rFonts w:ascii="Times New Roman" w:eastAsia="Times New Roman" w:hAnsi="Times New Roman" w:cs="Times New Roman"/>
                <w:sz w:val="18"/>
                <w:szCs w:val="18"/>
              </w:rPr>
              <w:t>Flight #</w:t>
            </w: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3661731C"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Departure Airport Code</w:t>
            </w: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5389B830"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Departure Date</w:t>
            </w: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656BDA0F" w14:textId="77777777" w:rsidR="00A436C5" w:rsidRPr="00A436C5" w:rsidRDefault="00A436C5" w:rsidP="00D5068B">
            <w:pPr>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Arrival Airport Code</w:t>
            </w: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75995C5E"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Arrival Date</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7798A12"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Seat #</w:t>
            </w: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2CB29B33"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sz w:val="18"/>
                <w:szCs w:val="18"/>
              </w:rPr>
              <w:t>Flight Duration</w:t>
            </w:r>
          </w:p>
        </w:tc>
      </w:tr>
      <w:tr w:rsidR="00A436C5" w:rsidRPr="00A436C5" w14:paraId="26065EF7" w14:textId="77777777" w:rsidTr="00D5068B">
        <w:trPr>
          <w:cantSplit/>
          <w:trHeight w:val="54"/>
        </w:trPr>
        <w:tc>
          <w:tcPr>
            <w:tcW w:w="1980" w:type="dxa"/>
            <w:tcBorders>
              <w:top w:val="single" w:sz="4" w:space="0" w:color="auto"/>
              <w:left w:val="single" w:sz="24" w:space="0" w:color="auto"/>
              <w:bottom w:val="single" w:sz="4" w:space="0" w:color="auto"/>
              <w:right w:val="single" w:sz="4" w:space="0" w:color="auto"/>
            </w:tcBorders>
            <w:shd w:val="clear" w:color="auto" w:fill="auto"/>
          </w:tcPr>
          <w:p w14:paraId="11D23007"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893796"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315" w:type="dxa"/>
            <w:gridSpan w:val="2"/>
            <w:tcBorders>
              <w:top w:val="single" w:sz="4" w:space="0" w:color="auto"/>
              <w:left w:val="single" w:sz="4" w:space="0" w:color="auto"/>
              <w:bottom w:val="single" w:sz="4" w:space="0" w:color="auto"/>
              <w:right w:val="single" w:sz="2" w:space="0" w:color="auto"/>
            </w:tcBorders>
            <w:shd w:val="clear" w:color="auto" w:fill="auto"/>
          </w:tcPr>
          <w:p w14:paraId="7626546C"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3781B8C2"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0699B855"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52413DCA"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2BEC4EF8"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239E38BE"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07F390CB"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175F2359" w14:textId="77777777" w:rsidTr="00D5068B">
        <w:trPr>
          <w:cantSplit/>
          <w:trHeight w:val="54"/>
        </w:trPr>
        <w:tc>
          <w:tcPr>
            <w:tcW w:w="1980" w:type="dxa"/>
            <w:tcBorders>
              <w:top w:val="single" w:sz="4" w:space="0" w:color="auto"/>
              <w:left w:val="single" w:sz="24" w:space="0" w:color="auto"/>
              <w:bottom w:val="single" w:sz="4" w:space="0" w:color="auto"/>
              <w:right w:val="single" w:sz="4" w:space="0" w:color="auto"/>
            </w:tcBorders>
            <w:shd w:val="clear" w:color="auto" w:fill="auto"/>
          </w:tcPr>
          <w:p w14:paraId="5D75EB71"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FD6335B"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315" w:type="dxa"/>
            <w:gridSpan w:val="2"/>
            <w:tcBorders>
              <w:top w:val="single" w:sz="4" w:space="0" w:color="auto"/>
              <w:left w:val="single" w:sz="4" w:space="0" w:color="auto"/>
              <w:bottom w:val="single" w:sz="4" w:space="0" w:color="auto"/>
              <w:right w:val="single" w:sz="2" w:space="0" w:color="auto"/>
            </w:tcBorders>
            <w:shd w:val="clear" w:color="auto" w:fill="auto"/>
          </w:tcPr>
          <w:p w14:paraId="277CF3B7"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7F9E7C28"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7E0E1213"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7CD8535E"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12032FB8"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1F4A4EFB"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00C4C250"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34A3A813" w14:textId="77777777" w:rsidTr="00D5068B">
        <w:trPr>
          <w:cantSplit/>
          <w:trHeight w:val="54"/>
        </w:trPr>
        <w:tc>
          <w:tcPr>
            <w:tcW w:w="1980" w:type="dxa"/>
            <w:tcBorders>
              <w:top w:val="single" w:sz="4" w:space="0" w:color="auto"/>
              <w:left w:val="single" w:sz="24" w:space="0" w:color="auto"/>
              <w:bottom w:val="single" w:sz="4" w:space="0" w:color="auto"/>
              <w:right w:val="single" w:sz="4" w:space="0" w:color="auto"/>
            </w:tcBorders>
            <w:shd w:val="clear" w:color="auto" w:fill="auto"/>
          </w:tcPr>
          <w:p w14:paraId="37DBCE39"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832B3A"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315" w:type="dxa"/>
            <w:gridSpan w:val="2"/>
            <w:tcBorders>
              <w:top w:val="single" w:sz="4" w:space="0" w:color="auto"/>
              <w:left w:val="single" w:sz="4" w:space="0" w:color="auto"/>
              <w:bottom w:val="single" w:sz="4" w:space="0" w:color="auto"/>
              <w:right w:val="single" w:sz="2" w:space="0" w:color="auto"/>
            </w:tcBorders>
            <w:shd w:val="clear" w:color="auto" w:fill="auto"/>
          </w:tcPr>
          <w:p w14:paraId="711E0903"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05" w:type="dxa"/>
            <w:tcBorders>
              <w:top w:val="single" w:sz="4" w:space="0" w:color="auto"/>
              <w:left w:val="single" w:sz="2" w:space="0" w:color="auto"/>
              <w:bottom w:val="single" w:sz="4" w:space="0" w:color="auto"/>
              <w:right w:val="single" w:sz="2" w:space="0" w:color="auto"/>
            </w:tcBorders>
            <w:shd w:val="clear" w:color="auto" w:fill="auto"/>
          </w:tcPr>
          <w:p w14:paraId="284CBA18"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990" w:type="dxa"/>
            <w:gridSpan w:val="3"/>
            <w:tcBorders>
              <w:top w:val="single" w:sz="4" w:space="0" w:color="auto"/>
              <w:left w:val="single" w:sz="2" w:space="0" w:color="auto"/>
              <w:bottom w:val="single" w:sz="4" w:space="0" w:color="auto"/>
              <w:right w:val="single" w:sz="2" w:space="0" w:color="auto"/>
            </w:tcBorders>
            <w:shd w:val="clear" w:color="auto" w:fill="auto"/>
          </w:tcPr>
          <w:p w14:paraId="228BE3E4"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350" w:type="dxa"/>
            <w:tcBorders>
              <w:top w:val="single" w:sz="4" w:space="0" w:color="auto"/>
              <w:left w:val="single" w:sz="2" w:space="0" w:color="auto"/>
              <w:bottom w:val="single" w:sz="4" w:space="0" w:color="auto"/>
              <w:right w:val="single" w:sz="2" w:space="0" w:color="auto"/>
            </w:tcBorders>
            <w:shd w:val="clear" w:color="auto" w:fill="auto"/>
          </w:tcPr>
          <w:p w14:paraId="6BB26C01" w14:textId="77777777" w:rsidR="00A436C5" w:rsidRPr="00A436C5" w:rsidRDefault="00A436C5" w:rsidP="00D5068B">
            <w:pPr>
              <w:spacing w:after="0" w:line="240" w:lineRule="auto"/>
              <w:rPr>
                <w:rFonts w:ascii="Times New Roman" w:eastAsia="Times New Roman" w:hAnsi="Times New Roman" w:cs="Times New Roman"/>
                <w:bCs/>
                <w:sz w:val="18"/>
                <w:szCs w:val="18"/>
              </w:rPr>
            </w:pPr>
          </w:p>
        </w:tc>
        <w:tc>
          <w:tcPr>
            <w:tcW w:w="1295" w:type="dxa"/>
            <w:gridSpan w:val="3"/>
            <w:tcBorders>
              <w:top w:val="single" w:sz="4" w:space="0" w:color="auto"/>
              <w:left w:val="single" w:sz="2" w:space="0" w:color="auto"/>
              <w:bottom w:val="single" w:sz="4" w:space="0" w:color="auto"/>
              <w:right w:val="single" w:sz="4" w:space="0" w:color="auto"/>
            </w:tcBorders>
            <w:shd w:val="clear" w:color="auto" w:fill="auto"/>
          </w:tcPr>
          <w:p w14:paraId="36E65BD3"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E5D7210" w14:textId="77777777" w:rsidR="00A436C5" w:rsidRPr="00A436C5" w:rsidRDefault="00A436C5" w:rsidP="00D5068B">
            <w:pPr>
              <w:spacing w:after="0" w:line="240" w:lineRule="auto"/>
              <w:rPr>
                <w:rFonts w:ascii="Times New Roman" w:eastAsia="Times New Roman" w:hAnsi="Times New Roman" w:cs="Times New Roman"/>
                <w:sz w:val="18"/>
                <w:szCs w:val="18"/>
              </w:rPr>
            </w:pPr>
          </w:p>
        </w:tc>
        <w:tc>
          <w:tcPr>
            <w:tcW w:w="1296" w:type="dxa"/>
            <w:gridSpan w:val="2"/>
            <w:tcBorders>
              <w:top w:val="single" w:sz="4" w:space="0" w:color="auto"/>
              <w:left w:val="single" w:sz="4" w:space="0" w:color="auto"/>
              <w:bottom w:val="single" w:sz="4" w:space="0" w:color="auto"/>
              <w:right w:val="single" w:sz="24" w:space="0" w:color="auto"/>
            </w:tcBorders>
            <w:shd w:val="clear" w:color="auto" w:fill="auto"/>
          </w:tcPr>
          <w:p w14:paraId="21EDA36F" w14:textId="77777777" w:rsidR="00A436C5" w:rsidRPr="00A436C5" w:rsidRDefault="00A436C5" w:rsidP="00D5068B">
            <w:pPr>
              <w:spacing w:after="0" w:line="240" w:lineRule="auto"/>
              <w:rPr>
                <w:rFonts w:ascii="Times New Roman" w:eastAsia="Times New Roman" w:hAnsi="Times New Roman" w:cs="Times New Roman"/>
                <w:sz w:val="18"/>
                <w:szCs w:val="18"/>
              </w:rPr>
            </w:pPr>
          </w:p>
        </w:tc>
      </w:tr>
      <w:tr w:rsidR="00A436C5" w:rsidRPr="00A436C5" w14:paraId="43430308" w14:textId="77777777" w:rsidTr="00012F28">
        <w:trPr>
          <w:cantSplit/>
          <w:trHeight w:val="54"/>
        </w:trPr>
        <w:tc>
          <w:tcPr>
            <w:tcW w:w="11536" w:type="dxa"/>
            <w:gridSpan w:val="15"/>
            <w:tcBorders>
              <w:top w:val="single" w:sz="4" w:space="0" w:color="auto"/>
              <w:left w:val="single" w:sz="24" w:space="0" w:color="auto"/>
              <w:bottom w:val="single" w:sz="4" w:space="0" w:color="auto"/>
              <w:right w:val="single" w:sz="24" w:space="0" w:color="auto"/>
            </w:tcBorders>
            <w:shd w:val="clear" w:color="auto" w:fill="D0CECE" w:themeFill="background2" w:themeFillShade="E6"/>
          </w:tcPr>
          <w:p w14:paraId="0573B713" w14:textId="77777777" w:rsidR="00A436C5" w:rsidRPr="00A436C5" w:rsidRDefault="00A436C5" w:rsidP="00D5068B">
            <w:pPr>
              <w:spacing w:after="0" w:line="240" w:lineRule="auto"/>
              <w:rPr>
                <w:rFonts w:ascii="Times New Roman" w:eastAsia="Times New Roman" w:hAnsi="Times New Roman" w:cs="Times New Roman"/>
                <w:sz w:val="18"/>
                <w:szCs w:val="18"/>
              </w:rPr>
            </w:pPr>
            <w:r w:rsidRPr="00A436C5">
              <w:rPr>
                <w:rFonts w:ascii="Times New Roman" w:eastAsia="Times New Roman" w:hAnsi="Times New Roman" w:cs="Times New Roman"/>
                <w:b/>
                <w:bCs/>
              </w:rPr>
              <w:t>Section 5: Disposition of ill/deceased person (Check all that apply)</w:t>
            </w:r>
          </w:p>
        </w:tc>
      </w:tr>
      <w:tr w:rsidR="00A436C5" w:rsidRPr="00A436C5" w14:paraId="0C52F761" w14:textId="77777777" w:rsidTr="00D5068B">
        <w:trPr>
          <w:cantSplit/>
          <w:trHeight w:val="54"/>
        </w:trPr>
        <w:tc>
          <w:tcPr>
            <w:tcW w:w="11536" w:type="dxa"/>
            <w:gridSpan w:val="15"/>
            <w:tcBorders>
              <w:top w:val="single" w:sz="4" w:space="0" w:color="auto"/>
              <w:left w:val="single" w:sz="24" w:space="0" w:color="auto"/>
              <w:bottom w:val="single" w:sz="4" w:space="0" w:color="auto"/>
              <w:right w:val="single" w:sz="24" w:space="0" w:color="auto"/>
            </w:tcBorders>
            <w:shd w:val="clear" w:color="auto" w:fill="auto"/>
          </w:tcPr>
          <w:p w14:paraId="7CD82D68" w14:textId="77777777" w:rsidR="00A436C5" w:rsidRPr="00A436C5" w:rsidRDefault="00A436C5" w:rsidP="00D5068B">
            <w:pPr>
              <w:tabs>
                <w:tab w:val="center" w:pos="1801"/>
              </w:tabs>
              <w:spacing w:after="0" w:line="240" w:lineRule="auto"/>
              <w:rPr>
                <w:rFonts w:ascii="Times New Roman" w:eastAsia="Times New Roman" w:hAnsi="Times New Roman" w:cs="Times New Roman"/>
                <w:bCs/>
                <w:sz w:val="18"/>
                <w:szCs w:val="18"/>
              </w:rPr>
            </w:pPr>
            <w:r w:rsidRPr="00A436C5">
              <w:rPr>
                <w:rFonts w:ascii="Times New Roman" w:eastAsia="Times New Roman" w:hAnsi="Times New Roman" w:cs="Times New Roman"/>
                <w:bCs/>
                <w:sz w:val="18"/>
                <w:szCs w:val="18"/>
              </w:rPr>
              <w:t xml:space="preserve">    □ Released to continue travel   □ Advised to seek medical care   □</w:t>
            </w:r>
            <w:r w:rsidRPr="00A436C5">
              <w:rPr>
                <w:rFonts w:ascii="Times New Roman" w:eastAsia="Times New Roman" w:hAnsi="Times New Roman" w:cs="Times New Roman"/>
                <w:b/>
                <w:bCs/>
                <w:sz w:val="18"/>
                <w:szCs w:val="18"/>
              </w:rPr>
              <w:t xml:space="preserve"> </w:t>
            </w:r>
            <w:r w:rsidRPr="00A436C5">
              <w:rPr>
                <w:rFonts w:ascii="Times New Roman" w:eastAsia="Times New Roman" w:hAnsi="Times New Roman" w:cs="Times New Roman"/>
                <w:sz w:val="18"/>
                <w:szCs w:val="18"/>
              </w:rPr>
              <w:t>Recommended to not travel</w:t>
            </w:r>
            <w:r w:rsidRPr="00A436C5">
              <w:rPr>
                <w:rFonts w:ascii="Times New Roman" w:eastAsia="Times New Roman" w:hAnsi="Times New Roman" w:cs="Times New Roman"/>
                <w:bCs/>
                <w:sz w:val="18"/>
                <w:szCs w:val="18"/>
              </w:rPr>
              <w:t xml:space="preserve">  □ Transported to hospital: _____________________</w:t>
            </w:r>
            <w:r w:rsidRPr="00A436C5">
              <w:rPr>
                <w:rFonts w:ascii="Times New Roman" w:eastAsia="Times New Roman" w:hAnsi="Times New Roman" w:cs="Times New Roman"/>
                <w:bCs/>
                <w:sz w:val="18"/>
                <w:szCs w:val="18"/>
              </w:rPr>
              <w:br/>
              <w:t xml:space="preserve">    □ Transported to non-hospital location: ____________________________     □ Other: ___________________________________________</w:t>
            </w:r>
          </w:p>
        </w:tc>
      </w:tr>
    </w:tbl>
    <w:p w14:paraId="65E8FCCF" w14:textId="345EB243" w:rsidR="00A436C5" w:rsidRPr="00D5068B" w:rsidRDefault="00D5068B" w:rsidP="00D5068B">
      <w:pPr>
        <w:rPr>
          <w:i/>
        </w:rPr>
        <w:sectPr w:rsidR="00A436C5" w:rsidRPr="00D5068B" w:rsidSect="00364C7F">
          <w:headerReference w:type="first" r:id="rId32"/>
          <w:pgSz w:w="12240" w:h="15840"/>
          <w:pgMar w:top="1267" w:right="1080" w:bottom="1080" w:left="1080" w:header="720" w:footer="720" w:gutter="0"/>
          <w:cols w:space="720"/>
          <w:titlePg/>
          <w:docGrid w:linePitch="360"/>
        </w:sectPr>
      </w:pPr>
      <w:r>
        <w:rPr>
          <w:i/>
        </w:rPr>
        <w:t>Note: This is an example form and can</w:t>
      </w:r>
      <w:r w:rsidRPr="00543C00">
        <w:rPr>
          <w:i/>
          <w:noProof/>
        </w:rPr>
        <mc:AlternateContent>
          <mc:Choice Requires="wps">
            <w:drawing>
              <wp:anchor distT="0" distB="0" distL="114300" distR="114300" simplePos="0" relativeHeight="251757568" behindDoc="1" locked="0" layoutInCell="1" allowOverlap="1" wp14:anchorId="2FE9875D" wp14:editId="2CFAB827">
                <wp:simplePos x="0" y="0"/>
                <wp:positionH relativeFrom="margin">
                  <wp:posOffset>0</wp:posOffset>
                </wp:positionH>
                <wp:positionV relativeFrom="paragraph">
                  <wp:posOffset>-635</wp:posOffset>
                </wp:positionV>
                <wp:extent cx="6522720" cy="211540"/>
                <wp:effectExtent l="0" t="0" r="11430" b="17145"/>
                <wp:wrapNone/>
                <wp:docPr id="34" name="Rectangle 34"/>
                <wp:cNvGraphicFramePr/>
                <a:graphic xmlns:a="http://schemas.openxmlformats.org/drawingml/2006/main">
                  <a:graphicData uri="http://schemas.microsoft.com/office/word/2010/wordprocessingShape">
                    <wps:wsp>
                      <wps:cNvSpPr/>
                      <wps:spPr>
                        <a:xfrm>
                          <a:off x="0" y="0"/>
                          <a:ext cx="6522720" cy="211540"/>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FBAC85F" id="Rectangle 34" o:spid="_x0000_s1026" style="position:absolute;margin-left:0;margin-top:-.05pt;width:513.6pt;height:16.65pt;z-index:-251558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" fillcolor="#d8d8d8 [2732]" strokecolor="#d8d8d8 [2732]" strokeweight="1pt">
                <w10:wrap anchorx="margin"/>
              </v:rect>
            </w:pict>
          </mc:Fallback>
        </mc:AlternateContent>
      </w:r>
      <w:r>
        <w:rPr>
          <w:i/>
        </w:rPr>
        <w:t xml:space="preserve"> be tailored to the POE. </w:t>
      </w:r>
    </w:p>
    <w:p w14:paraId="3637705C" w14:textId="7C75B658" w:rsidR="00187C7E" w:rsidRDefault="00F80DA7" w:rsidP="00A436C5">
      <w:pPr>
        <w:rPr>
          <w:i/>
        </w:rPr>
      </w:pPr>
      <w:r w:rsidRPr="00543C00">
        <w:rPr>
          <w:i/>
          <w:noProof/>
        </w:rPr>
        <w:lastRenderedPageBreak/>
        <mc:AlternateContent>
          <mc:Choice Requires="wps">
            <w:drawing>
              <wp:anchor distT="0" distB="0" distL="114300" distR="114300" simplePos="0" relativeHeight="251935744" behindDoc="1" locked="0" layoutInCell="1" allowOverlap="1" wp14:anchorId="637C418F" wp14:editId="4AE13DB0">
                <wp:simplePos x="0" y="0"/>
                <wp:positionH relativeFrom="margin">
                  <wp:align>left</wp:align>
                </wp:positionH>
                <wp:positionV relativeFrom="paragraph">
                  <wp:posOffset>7620</wp:posOffset>
                </wp:positionV>
                <wp:extent cx="6522720" cy="1773555"/>
                <wp:effectExtent l="0" t="0" r="11430" b="17145"/>
                <wp:wrapNone/>
                <wp:docPr id="963" name="Rectangle 963"/>
                <wp:cNvGraphicFramePr/>
                <a:graphic xmlns:a="http://schemas.openxmlformats.org/drawingml/2006/main">
                  <a:graphicData uri="http://schemas.microsoft.com/office/word/2010/wordprocessingShape">
                    <wps:wsp>
                      <wps:cNvSpPr/>
                      <wps:spPr>
                        <a:xfrm>
                          <a:off x="0" y="0"/>
                          <a:ext cx="6522720" cy="1773555"/>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C490FAC" id="Rectangle 963" o:spid="_x0000_s1026" style="position:absolute;margin-left:0;margin-top:.6pt;width:513.6pt;height:139.65pt;z-index:-251380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" fillcolor="#d8d8d8 [2732]" strokecolor="#d8d8d8 [2732]" strokeweight="1pt">
                <w10:wrap anchorx="margin"/>
              </v:rect>
            </w:pict>
          </mc:Fallback>
        </mc:AlternateContent>
      </w:r>
      <w:r w:rsidR="00D5068B">
        <w:rPr>
          <w:i/>
        </w:rPr>
        <w:t xml:space="preserve">Note: POE should have procedures for screening measures that can be scaled up or down depending on the nature and type of public health risk. For example, enhanced screening measures can begin with </w:t>
      </w:r>
      <w:r w:rsidR="00295B68">
        <w:rPr>
          <w:i/>
        </w:rPr>
        <w:t>enhanced</w:t>
      </w:r>
      <w:r w:rsidR="00D5068B">
        <w:rPr>
          <w:i/>
        </w:rPr>
        <w:t xml:space="preserve"> visual surveillance</w:t>
      </w:r>
      <w:r w:rsidR="00295B68">
        <w:rPr>
          <w:i/>
        </w:rPr>
        <w:t xml:space="preserve"> based on specific signs, </w:t>
      </w:r>
      <w:r w:rsidR="00D5068B">
        <w:rPr>
          <w:i/>
        </w:rPr>
        <w:t>escalating to temperature assessment</w:t>
      </w:r>
      <w:r w:rsidR="00745291">
        <w:rPr>
          <w:i/>
        </w:rPr>
        <w:t>,</w:t>
      </w:r>
      <w:r w:rsidR="00D5068B">
        <w:rPr>
          <w:i/>
        </w:rPr>
        <w:t xml:space="preserve"> completion of health declaration forms</w:t>
      </w:r>
      <w:r w:rsidR="00745291">
        <w:rPr>
          <w:i/>
        </w:rPr>
        <w:t>, and on</w:t>
      </w:r>
      <w:r w:rsidR="00EC4627">
        <w:rPr>
          <w:i/>
        </w:rPr>
        <w:t>-</w:t>
      </w:r>
      <w:r w:rsidR="00745291">
        <w:rPr>
          <w:i/>
        </w:rPr>
        <w:t>site medical evaluation of passengers who may be ill or were exposed to someone with a</w:t>
      </w:r>
      <w:r w:rsidR="00C95486">
        <w:rPr>
          <w:i/>
        </w:rPr>
        <w:t xml:space="preserve"> known or suspected communicable disease</w:t>
      </w:r>
      <w:r w:rsidR="00745291">
        <w:rPr>
          <w:i/>
        </w:rPr>
        <w:t xml:space="preserve"> of public health concern</w:t>
      </w:r>
      <w:r w:rsidR="00D5068B">
        <w:rPr>
          <w:i/>
        </w:rPr>
        <w:t xml:space="preserve">. </w:t>
      </w:r>
    </w:p>
    <w:p w14:paraId="03AA02AD" w14:textId="74C9CACB" w:rsidR="00D5068B" w:rsidRPr="00D5068B" w:rsidRDefault="00D5068B" w:rsidP="00A436C5">
      <w:pPr>
        <w:rPr>
          <w:i/>
        </w:rPr>
      </w:pPr>
      <w:r>
        <w:rPr>
          <w:i/>
        </w:rPr>
        <w:t xml:space="preserve">Screening </w:t>
      </w:r>
      <w:r w:rsidR="00EC4627">
        <w:rPr>
          <w:i/>
        </w:rPr>
        <w:t xml:space="preserve">procedures </w:t>
      </w:r>
      <w:r>
        <w:rPr>
          <w:i/>
        </w:rPr>
        <w:t xml:space="preserve">should clearly describe the roles and responsibilities of identified agencies, and include clear parameters on who is being screened. For example, the </w:t>
      </w:r>
      <w:r w:rsidR="00EC4627">
        <w:rPr>
          <w:i/>
        </w:rPr>
        <w:t xml:space="preserve">procedure </w:t>
      </w:r>
      <w:r>
        <w:rPr>
          <w:i/>
        </w:rPr>
        <w:t>should include what the initial (i.e.</w:t>
      </w:r>
      <w:r w:rsidR="00EC4627">
        <w:rPr>
          <w:i/>
        </w:rPr>
        <w:t>,</w:t>
      </w:r>
      <w:r>
        <w:rPr>
          <w:i/>
        </w:rPr>
        <w:t xml:space="preserve"> primary) screening includes, and what triggers must be met for a person to be referred to the next level (i.e.</w:t>
      </w:r>
      <w:r w:rsidR="00EC4627">
        <w:rPr>
          <w:i/>
        </w:rPr>
        <w:t>,</w:t>
      </w:r>
      <w:r>
        <w:rPr>
          <w:i/>
        </w:rPr>
        <w:t xml:space="preserve"> secondary) screening.  </w:t>
      </w:r>
    </w:p>
    <w:sectPr w:rsidR="00D5068B" w:rsidRPr="00D5068B" w:rsidSect="00364C7F">
      <w:headerReference w:type="first" r:id="rId33"/>
      <w:pgSz w:w="12240" w:h="15840"/>
      <w:pgMar w:top="1267"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3D553" w14:textId="77777777" w:rsidR="006F26D4" w:rsidRDefault="006F26D4" w:rsidP="00364C7F">
      <w:pPr>
        <w:spacing w:after="0" w:line="240" w:lineRule="auto"/>
      </w:pPr>
      <w:r>
        <w:separator/>
      </w:r>
    </w:p>
  </w:endnote>
  <w:endnote w:type="continuationSeparator" w:id="0">
    <w:p w14:paraId="0A6C7759" w14:textId="77777777" w:rsidR="006F26D4" w:rsidRDefault="006F26D4" w:rsidP="00364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393909"/>
      <w:docPartObj>
        <w:docPartGallery w:val="Page Numbers (Bottom of Page)"/>
        <w:docPartUnique/>
      </w:docPartObj>
    </w:sdtPr>
    <w:sdtEndPr>
      <w:rPr>
        <w:color w:val="7F7F7F" w:themeColor="background1" w:themeShade="7F"/>
        <w:spacing w:val="60"/>
      </w:rPr>
    </w:sdtEndPr>
    <w:sdtContent>
      <w:p w14:paraId="455E3F5B" w14:textId="49E9E8BE" w:rsidR="00F80DA7" w:rsidRDefault="00F80DA7" w:rsidP="00364C7F">
        <w:pPr>
          <w:pStyle w:val="Footer"/>
          <w:pBdr>
            <w:top w:val="single" w:sz="4" w:space="1" w:color="D9D9D9" w:themeColor="background1" w:themeShade="D9"/>
          </w:pBdr>
          <w:jc w:val="right"/>
        </w:pPr>
        <w:r w:rsidRPr="00255E21">
          <w:fldChar w:fldCharType="begin"/>
        </w:r>
        <w:r w:rsidRPr="00255E21">
          <w:instrText xml:space="preserve"> PAGE   \* MERGEFORMAT </w:instrText>
        </w:r>
        <w:r w:rsidRPr="00255E21">
          <w:fldChar w:fldCharType="separate"/>
        </w:r>
        <w:r w:rsidR="00D94914">
          <w:rPr>
            <w:noProof/>
          </w:rPr>
          <w:t>29</w:t>
        </w:r>
        <w:r w:rsidRPr="00255E21">
          <w:rPr>
            <w:noProof/>
          </w:rPr>
          <w:fldChar w:fldCharType="end"/>
        </w:r>
        <w:r w:rsidRPr="00255E21">
          <w:t xml:space="preserve"> | </w:t>
        </w:r>
        <w:r w:rsidRPr="00255E21">
          <w:rPr>
            <w:color w:val="7F7F7F" w:themeColor="background1" w:themeShade="7F"/>
            <w:spacing w:val="60"/>
          </w:rPr>
          <w:t>Page</w:t>
        </w:r>
      </w:p>
    </w:sdtContent>
  </w:sdt>
  <w:p w14:paraId="4BB15555" w14:textId="77777777" w:rsidR="00F80DA7" w:rsidRDefault="00F80DA7" w:rsidP="00364C7F">
    <w:pPr>
      <w:pStyle w:val="Footer"/>
    </w:pPr>
  </w:p>
  <w:p w14:paraId="6D237E76" w14:textId="77777777" w:rsidR="00F80DA7" w:rsidRDefault="00F80DA7">
    <w:pPr>
      <w:pStyle w:val="Footer"/>
    </w:pPr>
  </w:p>
  <w:p w14:paraId="05B753E1" w14:textId="77777777" w:rsidR="00F80DA7" w:rsidRDefault="00F80D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F8D1" w14:textId="07C573DB" w:rsidR="00F80DA7" w:rsidRDefault="00F80DA7" w:rsidP="00364C7F">
    <w:pPr>
      <w:pStyle w:val="Footer"/>
      <w:pBdr>
        <w:top w:val="single" w:sz="4" w:space="1" w:color="D9D9D9" w:themeColor="background1" w:themeShade="D9"/>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31EAC" w14:textId="77777777" w:rsidR="006F26D4" w:rsidRDefault="006F26D4" w:rsidP="00364C7F">
      <w:pPr>
        <w:spacing w:after="0" w:line="240" w:lineRule="auto"/>
      </w:pPr>
      <w:r>
        <w:separator/>
      </w:r>
    </w:p>
  </w:footnote>
  <w:footnote w:type="continuationSeparator" w:id="0">
    <w:p w14:paraId="056305AB" w14:textId="77777777" w:rsidR="006F26D4" w:rsidRDefault="006F26D4" w:rsidP="00364C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C7B29" w14:textId="14AEBC5C" w:rsidR="00F80DA7" w:rsidRPr="00364C7F" w:rsidRDefault="00F80DA7" w:rsidP="003A4ED3">
    <w:pPr>
      <w:pStyle w:val="Header"/>
      <w:tabs>
        <w:tab w:val="right" w:pos="10080"/>
      </w:tabs>
      <w:rPr>
        <w:rFonts w:ascii="Arial" w:hAnsi="Arial" w:cs="Arial"/>
        <w:b/>
        <w:sz w:val="23"/>
        <w:szCs w:val="23"/>
      </w:rPr>
    </w:pPr>
    <w:r>
      <w:rPr>
        <w:rFonts w:ascii="Arial" w:hAnsi="Arial" w:cs="Arial"/>
        <w:b/>
        <w:sz w:val="23"/>
        <w:szCs w:val="23"/>
      </w:rPr>
      <w:t xml:space="preserve">POE </w:t>
    </w:r>
    <w:r w:rsidRPr="00364C7F">
      <w:rPr>
        <w:rFonts w:ascii="Arial" w:hAnsi="Arial" w:cs="Arial"/>
        <w:b/>
        <w:sz w:val="23"/>
        <w:szCs w:val="23"/>
      </w:rPr>
      <w:t>Public Health Emergency Response Plan</w:t>
    </w:r>
    <w:r w:rsidRPr="00364C7F">
      <w:rPr>
        <w:rFonts w:ascii="Arial" w:hAnsi="Arial" w:cs="Arial"/>
        <w:b/>
        <w:sz w:val="23"/>
        <w:szCs w:val="23"/>
      </w:rPr>
      <w:tab/>
    </w:r>
  </w:p>
  <w:p w14:paraId="51FDD37F" w14:textId="77777777" w:rsidR="00F80DA7" w:rsidRPr="00364C7F" w:rsidRDefault="00F80DA7" w:rsidP="003A4ED3">
    <w:pPr>
      <w:pStyle w:val="Header"/>
      <w:rPr>
        <w:rFonts w:ascii="Arial" w:hAnsi="Arial" w:cs="Arial"/>
        <w:sz w:val="23"/>
        <w:szCs w:val="23"/>
      </w:rPr>
    </w:pPr>
  </w:p>
  <w:p w14:paraId="1CCFF695" w14:textId="7A7FA0A5" w:rsidR="00F80DA7" w:rsidRPr="003A4ED3" w:rsidRDefault="00F80DA7" w:rsidP="003A4ED3">
    <w:pPr>
      <w:pStyle w:val="Header"/>
      <w:tabs>
        <w:tab w:val="right" w:pos="10080"/>
      </w:tabs>
      <w:rPr>
        <w:rFonts w:ascii="Arial" w:hAnsi="Arial" w:cs="Arial"/>
        <w:b/>
        <w:sz w:val="23"/>
        <w:szCs w:val="23"/>
      </w:rPr>
    </w:pPr>
    <w:r w:rsidRPr="00364C7F">
      <w:rPr>
        <w:rFonts w:ascii="Arial" w:hAnsi="Arial" w:cs="Arial"/>
        <w:b/>
        <w:noProof/>
        <w:sz w:val="23"/>
        <w:szCs w:val="23"/>
      </w:rPr>
      <mc:AlternateContent>
        <mc:Choice Requires="wps">
          <w:drawing>
            <wp:anchor distT="0" distB="0" distL="114300" distR="114300" simplePos="0" relativeHeight="251683840" behindDoc="0" locked="0" layoutInCell="1" allowOverlap="1" wp14:anchorId="652D1A3F" wp14:editId="0E54D05C">
              <wp:simplePos x="0" y="0"/>
              <wp:positionH relativeFrom="margin">
                <wp:posOffset>-114300</wp:posOffset>
              </wp:positionH>
              <wp:positionV relativeFrom="paragraph">
                <wp:posOffset>168910</wp:posOffset>
              </wp:positionV>
              <wp:extent cx="6581775" cy="0"/>
              <wp:effectExtent l="0" t="0" r="28575" b="19050"/>
              <wp:wrapNone/>
              <wp:docPr id="45" name="Straight Connector 45"/>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0E76F5B" id="Straight Connector 45" o:spid="_x0000_s1026" style="position:absolute;flip:y;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13.3pt" to="509.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" strokecolor="black [3200]" strokeweight="1.5pt">
              <v:stroke joinstyle="miter"/>
              <w10:wrap anchorx="margin"/>
            </v:line>
          </w:pict>
        </mc:Fallback>
      </mc:AlternateContent>
    </w:r>
    <w:r>
      <w:rPr>
        <w:rFonts w:ascii="Arial" w:hAnsi="Arial" w:cs="Arial"/>
        <w:b/>
        <w:sz w:val="23"/>
        <w:szCs w:val="23"/>
      </w:rPr>
      <w:t>Table of Contents</w:t>
    </w:r>
    <w:r>
      <w:rPr>
        <w:rFonts w:ascii="Arial" w:hAnsi="Arial" w:cs="Arial"/>
        <w:b/>
        <w:sz w:val="23"/>
        <w:szCs w:val="23"/>
      </w:rPr>
      <w:tab/>
    </w:r>
    <w:r>
      <w:rPr>
        <w:rFonts w:ascii="Arial" w:hAnsi="Arial" w:cs="Arial"/>
        <w:b/>
        <w:sz w:val="23"/>
        <w:szCs w:val="23"/>
      </w:rPr>
      <w:tab/>
    </w:r>
    <w:r>
      <w:rPr>
        <w:rFonts w:ascii="Arial" w:hAnsi="Arial" w:cs="Arial"/>
        <w:b/>
        <w:sz w:val="23"/>
        <w:szCs w:val="23"/>
      </w:rPr>
      <w:tab/>
      <w:t>Date</w:t>
    </w:r>
  </w:p>
  <w:p w14:paraId="753A9ABB" w14:textId="77777777" w:rsidR="00F80DA7" w:rsidRDefault="00F80DA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A5841"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244898F8" w14:textId="77777777" w:rsidR="00F80DA7" w:rsidRPr="00EE07A5" w:rsidRDefault="00F80DA7" w:rsidP="00EE07A5">
    <w:pPr>
      <w:pStyle w:val="Header"/>
      <w:tabs>
        <w:tab w:val="right" w:pos="10080"/>
      </w:tabs>
      <w:rPr>
        <w:rFonts w:ascii="Arial" w:hAnsi="Arial" w:cs="Arial"/>
        <w:b/>
        <w:sz w:val="23"/>
        <w:szCs w:val="23"/>
      </w:rPr>
    </w:pPr>
  </w:p>
  <w:p w14:paraId="10213664" w14:textId="77777777"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C</w:t>
    </w:r>
    <w:r w:rsidRPr="00DB6E2B">
      <w:rPr>
        <w:rStyle w:val="Heading1Char"/>
        <w:rFonts w:ascii="Cambria" w:hAnsi="Cambria"/>
        <w:b/>
      </w:rPr>
      <w:t>-</w:t>
    </w:r>
    <w:r>
      <w:rPr>
        <w:rStyle w:val="Heading1Char"/>
        <w:rFonts w:ascii="Cambria" w:hAnsi="Cambria"/>
        <w:b/>
      </w:rPr>
      <w:t>Agency Contact List</w:t>
    </w:r>
    <w:r>
      <w:rPr>
        <w:rStyle w:val="Heading1Char"/>
        <w:rFonts w:ascii="Cambria" w:hAnsi="Cambria"/>
        <w:b/>
      </w:rPr>
      <w:tab/>
    </w:r>
    <w:r w:rsidRPr="00EE07A5">
      <w:rPr>
        <w:rFonts w:ascii="Arial" w:hAnsi="Arial" w:cs="Arial"/>
        <w:b/>
        <w:sz w:val="23"/>
        <w:szCs w:val="23"/>
      </w:rPr>
      <w:tab/>
      <w:t>Date</w:t>
    </w:r>
  </w:p>
  <w:p w14:paraId="65305B10"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69504" behindDoc="0" locked="0" layoutInCell="1" allowOverlap="1" wp14:anchorId="6625B436" wp14:editId="4F7F6D22">
              <wp:simplePos x="0" y="0"/>
              <wp:positionH relativeFrom="margin">
                <wp:posOffset>0</wp:posOffset>
              </wp:positionH>
              <wp:positionV relativeFrom="paragraph">
                <wp:posOffset>0</wp:posOffset>
              </wp:positionV>
              <wp:extent cx="6581775" cy="0"/>
              <wp:effectExtent l="0" t="0" r="28575" b="19050"/>
              <wp:wrapNone/>
              <wp:docPr id="59" name="Straight Connector 59"/>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8B5FD97" id="Straight Connector 59"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DzOTH+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3F043"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1D752484" w14:textId="77777777" w:rsidR="00F80DA7" w:rsidRPr="00EE07A5" w:rsidRDefault="00F80DA7" w:rsidP="00EE07A5">
    <w:pPr>
      <w:pStyle w:val="Header"/>
      <w:tabs>
        <w:tab w:val="right" w:pos="10080"/>
      </w:tabs>
      <w:rPr>
        <w:rFonts w:ascii="Arial" w:hAnsi="Arial" w:cs="Arial"/>
        <w:b/>
        <w:sz w:val="23"/>
        <w:szCs w:val="23"/>
      </w:rPr>
    </w:pPr>
  </w:p>
  <w:p w14:paraId="32069E31" w14:textId="77777777"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D</w:t>
    </w:r>
    <w:r w:rsidRPr="00DB6E2B">
      <w:rPr>
        <w:rStyle w:val="Heading1Char"/>
        <w:rFonts w:ascii="Cambria" w:hAnsi="Cambria"/>
        <w:b/>
      </w:rPr>
      <w:t>-</w:t>
    </w:r>
    <w:r>
      <w:rPr>
        <w:rStyle w:val="Heading1Char"/>
        <w:rFonts w:ascii="Cambria" w:hAnsi="Cambria"/>
        <w:b/>
      </w:rPr>
      <w:t>Infection Control Measures</w:t>
    </w:r>
    <w:r w:rsidRPr="00EE07A5">
      <w:rPr>
        <w:rFonts w:ascii="Arial" w:hAnsi="Arial" w:cs="Arial"/>
        <w:b/>
        <w:sz w:val="23"/>
        <w:szCs w:val="23"/>
      </w:rPr>
      <w:tab/>
      <w:t>Date</w:t>
    </w:r>
  </w:p>
  <w:p w14:paraId="42EF8728"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71552" behindDoc="0" locked="0" layoutInCell="1" allowOverlap="1" wp14:anchorId="668A924F" wp14:editId="6D1BBC2F">
              <wp:simplePos x="0" y="0"/>
              <wp:positionH relativeFrom="margin">
                <wp:posOffset>0</wp:posOffset>
              </wp:positionH>
              <wp:positionV relativeFrom="paragraph">
                <wp:posOffset>0</wp:posOffset>
              </wp:positionV>
              <wp:extent cx="6581775" cy="0"/>
              <wp:effectExtent l="0" t="0" r="28575" b="19050"/>
              <wp:wrapNone/>
              <wp:docPr id="60" name="Straight Connector 60"/>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8ED38A" id="Straight Connector 60" o:spid="_x0000_s1026" style="position:absolute;flip:y;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" strokecolor="black [3200]" strokeweight="1.5pt">
              <v:stroke joinstyle="miter"/>
              <w10:wrap anchorx="margin"/>
            </v:lin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FB0B1"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29EA6545" w14:textId="77777777" w:rsidR="00F80DA7" w:rsidRPr="00EE07A5" w:rsidRDefault="00F80DA7" w:rsidP="00EE07A5">
    <w:pPr>
      <w:pStyle w:val="Header"/>
      <w:tabs>
        <w:tab w:val="right" w:pos="10080"/>
      </w:tabs>
      <w:rPr>
        <w:rFonts w:ascii="Arial" w:hAnsi="Arial" w:cs="Arial"/>
        <w:b/>
        <w:sz w:val="23"/>
        <w:szCs w:val="23"/>
      </w:rPr>
    </w:pPr>
  </w:p>
  <w:p w14:paraId="203BE248" w14:textId="77777777"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E</w:t>
    </w:r>
    <w:r w:rsidRPr="00DB6E2B">
      <w:rPr>
        <w:rStyle w:val="Heading1Char"/>
        <w:rFonts w:ascii="Cambria" w:hAnsi="Cambria"/>
        <w:b/>
      </w:rPr>
      <w:t>-</w:t>
    </w:r>
    <w:r>
      <w:rPr>
        <w:rStyle w:val="Heading1Char"/>
        <w:rFonts w:ascii="Cambria" w:hAnsi="Cambria"/>
        <w:b/>
      </w:rPr>
      <w:t>Health Alert Notice</w:t>
    </w:r>
    <w:r>
      <w:rPr>
        <w:rStyle w:val="Heading1Char"/>
        <w:rFonts w:ascii="Cambria" w:hAnsi="Cambria"/>
        <w:b/>
      </w:rPr>
      <w:tab/>
    </w:r>
    <w:r w:rsidRPr="00EE07A5">
      <w:rPr>
        <w:rFonts w:ascii="Arial" w:hAnsi="Arial" w:cs="Arial"/>
        <w:b/>
        <w:sz w:val="23"/>
        <w:szCs w:val="23"/>
      </w:rPr>
      <w:tab/>
      <w:t>Date</w:t>
    </w:r>
  </w:p>
  <w:p w14:paraId="3464B24F"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73600" behindDoc="0" locked="0" layoutInCell="1" allowOverlap="1" wp14:anchorId="5C0F4EF5" wp14:editId="5254FED2">
              <wp:simplePos x="0" y="0"/>
              <wp:positionH relativeFrom="margin">
                <wp:posOffset>0</wp:posOffset>
              </wp:positionH>
              <wp:positionV relativeFrom="paragraph">
                <wp:posOffset>0</wp:posOffset>
              </wp:positionV>
              <wp:extent cx="6581775" cy="0"/>
              <wp:effectExtent l="0" t="0" r="28575" b="19050"/>
              <wp:wrapNone/>
              <wp:docPr id="62" name="Straight Connector 62"/>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C295D15" id="Straight Connector 62" o:spid="_x0000_s1026" style="position:absolute;flip:y;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hBISN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B7625"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1B4049F4" w14:textId="77777777" w:rsidR="00F80DA7" w:rsidRPr="00EE07A5" w:rsidRDefault="00F80DA7" w:rsidP="00EE07A5">
    <w:pPr>
      <w:pStyle w:val="Header"/>
      <w:tabs>
        <w:tab w:val="right" w:pos="10080"/>
      </w:tabs>
      <w:rPr>
        <w:rFonts w:ascii="Arial" w:hAnsi="Arial" w:cs="Arial"/>
        <w:b/>
        <w:sz w:val="23"/>
        <w:szCs w:val="23"/>
      </w:rPr>
    </w:pPr>
  </w:p>
  <w:p w14:paraId="0C61C752" w14:textId="77777777"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F</w:t>
    </w:r>
    <w:r w:rsidRPr="00DB6E2B">
      <w:rPr>
        <w:rStyle w:val="Heading1Char"/>
        <w:rFonts w:ascii="Cambria" w:hAnsi="Cambria"/>
        <w:b/>
      </w:rPr>
      <w:t>-</w:t>
    </w:r>
    <w:r>
      <w:rPr>
        <w:rStyle w:val="Heading1Char"/>
        <w:rFonts w:ascii="Cambria" w:hAnsi="Cambria"/>
        <w:b/>
      </w:rPr>
      <w:t>Health Declaration Form</w:t>
    </w:r>
    <w:r w:rsidRPr="00EE07A5">
      <w:rPr>
        <w:rFonts w:ascii="Arial" w:hAnsi="Arial" w:cs="Arial"/>
        <w:b/>
        <w:sz w:val="23"/>
        <w:szCs w:val="23"/>
      </w:rPr>
      <w:tab/>
      <w:t>Date</w:t>
    </w:r>
  </w:p>
  <w:p w14:paraId="1E2858AD"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75648" behindDoc="0" locked="0" layoutInCell="1" allowOverlap="1" wp14:anchorId="21C094C2" wp14:editId="7417A17A">
              <wp:simplePos x="0" y="0"/>
              <wp:positionH relativeFrom="margin">
                <wp:posOffset>0</wp:posOffset>
              </wp:positionH>
              <wp:positionV relativeFrom="paragraph">
                <wp:posOffset>0</wp:posOffset>
              </wp:positionV>
              <wp:extent cx="6581775" cy="0"/>
              <wp:effectExtent l="0" t="0" r="28575" b="19050"/>
              <wp:wrapNone/>
              <wp:docPr id="63" name="Straight Connector 63"/>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557DC1C" id="Straight Connector 63" o:spid="_x0000_s1026" style="position:absolute;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yztLq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81452"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77C06155" w14:textId="77777777" w:rsidR="00F80DA7" w:rsidRPr="00EE07A5" w:rsidRDefault="00F80DA7" w:rsidP="00EE07A5">
    <w:pPr>
      <w:pStyle w:val="Header"/>
      <w:tabs>
        <w:tab w:val="right" w:pos="10080"/>
      </w:tabs>
      <w:rPr>
        <w:rFonts w:ascii="Arial" w:hAnsi="Arial" w:cs="Arial"/>
        <w:b/>
        <w:sz w:val="23"/>
        <w:szCs w:val="23"/>
      </w:rPr>
    </w:pPr>
  </w:p>
  <w:p w14:paraId="2A62E806" w14:textId="77777777"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G</w:t>
    </w:r>
    <w:r w:rsidRPr="00DB6E2B">
      <w:rPr>
        <w:rStyle w:val="Heading1Char"/>
        <w:rFonts w:ascii="Cambria" w:hAnsi="Cambria"/>
        <w:b/>
      </w:rPr>
      <w:t>-</w:t>
    </w:r>
    <w:r>
      <w:rPr>
        <w:rStyle w:val="Heading1Char"/>
        <w:rFonts w:ascii="Cambria" w:hAnsi="Cambria"/>
        <w:b/>
      </w:rPr>
      <w:t>Passenger Locator Form</w:t>
    </w:r>
    <w:r w:rsidRPr="00EE07A5">
      <w:rPr>
        <w:rFonts w:ascii="Arial" w:hAnsi="Arial" w:cs="Arial"/>
        <w:b/>
        <w:sz w:val="23"/>
        <w:szCs w:val="23"/>
      </w:rPr>
      <w:tab/>
      <w:t>Date</w:t>
    </w:r>
  </w:p>
  <w:p w14:paraId="2F6C089F"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77696" behindDoc="0" locked="0" layoutInCell="1" allowOverlap="1" wp14:anchorId="499ABEB4" wp14:editId="5092E31F">
              <wp:simplePos x="0" y="0"/>
              <wp:positionH relativeFrom="margin">
                <wp:posOffset>0</wp:posOffset>
              </wp:positionH>
              <wp:positionV relativeFrom="paragraph">
                <wp:posOffset>0</wp:posOffset>
              </wp:positionV>
              <wp:extent cx="6581775" cy="0"/>
              <wp:effectExtent l="0" t="0" r="28575" b="19050"/>
              <wp:wrapNone/>
              <wp:docPr id="64" name="Straight Connector 64"/>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0445AC3" id="Straight Connector 64" o:spid="_x0000_s1026" style="position:absolute;flip:y;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KvgMF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0D8EC"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1C0ECD53" w14:textId="77777777" w:rsidR="00F80DA7" w:rsidRPr="00EE07A5" w:rsidRDefault="00F80DA7" w:rsidP="00EE07A5">
    <w:pPr>
      <w:pStyle w:val="Header"/>
      <w:tabs>
        <w:tab w:val="right" w:pos="10080"/>
      </w:tabs>
      <w:rPr>
        <w:rFonts w:ascii="Arial" w:hAnsi="Arial" w:cs="Arial"/>
        <w:b/>
        <w:sz w:val="23"/>
        <w:szCs w:val="23"/>
      </w:rPr>
    </w:pPr>
  </w:p>
  <w:p w14:paraId="7EE798BA" w14:textId="54606800"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H</w:t>
    </w:r>
    <w:r w:rsidRPr="00DB6E2B">
      <w:rPr>
        <w:rStyle w:val="Heading1Char"/>
        <w:rFonts w:ascii="Cambria" w:hAnsi="Cambria"/>
        <w:b/>
      </w:rPr>
      <w:t>-</w:t>
    </w:r>
    <w:r>
      <w:rPr>
        <w:rStyle w:val="Heading1Char"/>
        <w:rFonts w:ascii="Cambria" w:hAnsi="Cambria"/>
        <w:b/>
      </w:rPr>
      <w:t>Travel Illness or Death Investigation Form</w:t>
    </w:r>
    <w:r w:rsidRPr="00EE07A5">
      <w:rPr>
        <w:rFonts w:ascii="Arial" w:hAnsi="Arial" w:cs="Arial"/>
        <w:b/>
        <w:sz w:val="23"/>
        <w:szCs w:val="23"/>
      </w:rPr>
      <w:tab/>
      <w:t>Date</w:t>
    </w:r>
  </w:p>
  <w:p w14:paraId="15DB24E3" w14:textId="718FAC51" w:rsidR="00F80DA7" w:rsidRPr="00A436C5" w:rsidRDefault="00F80DA7" w:rsidP="00364C7F">
    <w:pPr>
      <w:pStyle w:val="Header"/>
      <w:rPr>
        <w:i/>
      </w:rPr>
    </w:pPr>
    <w:r w:rsidRPr="00364C7F">
      <w:rPr>
        <w:rFonts w:ascii="Arial" w:hAnsi="Arial" w:cs="Arial"/>
        <w:b/>
        <w:noProof/>
        <w:sz w:val="23"/>
        <w:szCs w:val="23"/>
      </w:rPr>
      <mc:AlternateContent>
        <mc:Choice Requires="wps">
          <w:drawing>
            <wp:anchor distT="0" distB="0" distL="114300" distR="114300" simplePos="0" relativeHeight="251679744" behindDoc="0" locked="0" layoutInCell="1" allowOverlap="1" wp14:anchorId="2E1FED09" wp14:editId="19D544C5">
              <wp:simplePos x="0" y="0"/>
              <wp:positionH relativeFrom="margin">
                <wp:posOffset>0</wp:posOffset>
              </wp:positionH>
              <wp:positionV relativeFrom="paragraph">
                <wp:posOffset>0</wp:posOffset>
              </wp:positionV>
              <wp:extent cx="6581775" cy="0"/>
              <wp:effectExtent l="0" t="0" r="28575" b="19050"/>
              <wp:wrapNone/>
              <wp:docPr id="66" name="Straight Connector 66"/>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F9DEFAB" id="Straight Connector 66"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sKq7L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987F1" w14:textId="77777777" w:rsidR="00F80DA7"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6BF109BB" w14:textId="77777777" w:rsidR="00F80DA7" w:rsidRPr="00EE07A5" w:rsidRDefault="00F80DA7" w:rsidP="00EE07A5">
    <w:pPr>
      <w:pStyle w:val="Header"/>
      <w:tabs>
        <w:tab w:val="right" w:pos="10080"/>
      </w:tabs>
      <w:rPr>
        <w:rFonts w:ascii="Arial" w:hAnsi="Arial" w:cs="Arial"/>
        <w:b/>
        <w:sz w:val="23"/>
        <w:szCs w:val="23"/>
      </w:rPr>
    </w:pPr>
  </w:p>
  <w:p w14:paraId="190F3B54" w14:textId="77777777" w:rsidR="00F80DA7" w:rsidRPr="00EE07A5" w:rsidRDefault="00F80DA7" w:rsidP="00DB6E2B">
    <w:pPr>
      <w:pStyle w:val="Header"/>
      <w:tabs>
        <w:tab w:val="right" w:pos="10080"/>
      </w:tabs>
      <w:rPr>
        <w:rFonts w:ascii="Arial" w:hAnsi="Arial" w:cs="Arial"/>
        <w:b/>
        <w:sz w:val="23"/>
        <w:szCs w:val="23"/>
      </w:rPr>
    </w:pPr>
    <w:r w:rsidRPr="00DB6E2B">
      <w:rPr>
        <w:rStyle w:val="Heading1Char"/>
        <w:rFonts w:ascii="Cambria" w:hAnsi="Cambria"/>
        <w:b/>
      </w:rPr>
      <w:t xml:space="preserve">Annex </w:t>
    </w:r>
    <w:r>
      <w:rPr>
        <w:rStyle w:val="Heading1Char"/>
        <w:rFonts w:ascii="Cambria" w:hAnsi="Cambria"/>
        <w:b/>
      </w:rPr>
      <w:t>I</w:t>
    </w:r>
    <w:r w:rsidRPr="00DB6E2B">
      <w:rPr>
        <w:rStyle w:val="Heading1Char"/>
        <w:rFonts w:ascii="Cambria" w:hAnsi="Cambria"/>
        <w:b/>
      </w:rPr>
      <w:t>-</w:t>
    </w:r>
    <w:r>
      <w:rPr>
        <w:rStyle w:val="Heading1Char"/>
        <w:rFonts w:ascii="Cambria" w:hAnsi="Cambria"/>
        <w:b/>
      </w:rPr>
      <w:t>Screening Standard Operating Procedure</w:t>
    </w:r>
    <w:r w:rsidRPr="00EE07A5">
      <w:rPr>
        <w:rFonts w:ascii="Arial" w:hAnsi="Arial" w:cs="Arial"/>
        <w:b/>
        <w:sz w:val="23"/>
        <w:szCs w:val="23"/>
      </w:rPr>
      <w:tab/>
      <w:t>Date</w:t>
    </w:r>
  </w:p>
  <w:p w14:paraId="7863CAAC" w14:textId="77777777" w:rsidR="00F80DA7" w:rsidRPr="00A436C5" w:rsidRDefault="00F80DA7" w:rsidP="00364C7F">
    <w:pPr>
      <w:pStyle w:val="Header"/>
      <w:rPr>
        <w:i/>
      </w:rPr>
    </w:pPr>
    <w:r w:rsidRPr="00364C7F">
      <w:rPr>
        <w:rFonts w:ascii="Arial" w:hAnsi="Arial" w:cs="Arial"/>
        <w:b/>
        <w:noProof/>
        <w:sz w:val="23"/>
        <w:szCs w:val="23"/>
      </w:rPr>
      <mc:AlternateContent>
        <mc:Choice Requires="wps">
          <w:drawing>
            <wp:anchor distT="0" distB="0" distL="114300" distR="114300" simplePos="0" relativeHeight="251681792" behindDoc="0" locked="0" layoutInCell="1" allowOverlap="1" wp14:anchorId="25BBEC85" wp14:editId="356D7193">
              <wp:simplePos x="0" y="0"/>
              <wp:positionH relativeFrom="margin">
                <wp:posOffset>0</wp:posOffset>
              </wp:positionH>
              <wp:positionV relativeFrom="paragraph">
                <wp:posOffset>0</wp:posOffset>
              </wp:positionV>
              <wp:extent cx="6581775" cy="0"/>
              <wp:effectExtent l="0" t="0" r="28575" b="19050"/>
              <wp:wrapNone/>
              <wp:docPr id="67" name="Straight Connector 67"/>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E82A010" id="Straight Connector 67" o:spid="_x0000_s1026" style="position:absolute;flip:y;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C/4Pis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28472" w14:textId="77777777" w:rsidR="00F80DA7" w:rsidRPr="00304CDF" w:rsidRDefault="00F80DA7" w:rsidP="00364C7F">
    <w:pPr>
      <w:pStyle w:val="Header"/>
      <w:jc w:val="right"/>
      <w:rPr>
        <w:sz w:val="16"/>
      </w:rPr>
    </w:pPr>
    <w:r>
      <w:rPr>
        <w:sz w:val="16"/>
      </w:rPr>
      <w:t>Developed by:</w:t>
    </w:r>
  </w:p>
  <w:p w14:paraId="66FFCB20" w14:textId="2E189CC6" w:rsidR="00F80DA7" w:rsidRPr="00304CDF" w:rsidRDefault="00F80DA7" w:rsidP="00364C7F">
    <w:pPr>
      <w:pStyle w:val="Header"/>
      <w:jc w:val="right"/>
      <w:rPr>
        <w:sz w:val="16"/>
      </w:rPr>
    </w:pPr>
    <w:r>
      <w:rPr>
        <w:sz w:val="16"/>
      </w:rPr>
      <w:t>The Global Border Health Team</w:t>
    </w:r>
  </w:p>
  <w:p w14:paraId="7E206FED" w14:textId="77777777" w:rsidR="00F80DA7" w:rsidRPr="00304CDF" w:rsidRDefault="00F80DA7" w:rsidP="00364C7F">
    <w:pPr>
      <w:pStyle w:val="Header"/>
      <w:jc w:val="right"/>
      <w:rPr>
        <w:sz w:val="16"/>
      </w:rPr>
    </w:pPr>
    <w:r w:rsidRPr="00304CDF">
      <w:rPr>
        <w:sz w:val="16"/>
      </w:rPr>
      <w:t xml:space="preserve">Division of Global Migration and Quarantine </w:t>
    </w:r>
  </w:p>
  <w:p w14:paraId="3D72C71E" w14:textId="1CD883C5" w:rsidR="00F80DA7" w:rsidRDefault="00F80DA7" w:rsidP="00364C7F">
    <w:pPr>
      <w:pStyle w:val="Header"/>
      <w:jc w:val="right"/>
    </w:pPr>
    <w:r>
      <w:rPr>
        <w:sz w:val="16"/>
      </w:rPr>
      <w:t xml:space="preserve">US </w:t>
    </w:r>
    <w:r w:rsidRPr="00304CDF">
      <w:rPr>
        <w:sz w:val="16"/>
      </w:rPr>
      <w:t>Centers for Disease Control and Prevention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6487D" w14:textId="77777777" w:rsidR="00F80DA7" w:rsidRPr="00364C7F" w:rsidRDefault="00F80DA7" w:rsidP="003A4ED3">
    <w:pPr>
      <w:pStyle w:val="Header"/>
      <w:tabs>
        <w:tab w:val="right" w:pos="10080"/>
      </w:tabs>
      <w:rPr>
        <w:rFonts w:ascii="Arial" w:hAnsi="Arial" w:cs="Arial"/>
        <w:b/>
        <w:sz w:val="23"/>
        <w:szCs w:val="23"/>
      </w:rPr>
    </w:pPr>
    <w:r>
      <w:rPr>
        <w:rFonts w:ascii="Arial" w:hAnsi="Arial" w:cs="Arial"/>
        <w:b/>
        <w:sz w:val="23"/>
        <w:szCs w:val="23"/>
      </w:rPr>
      <w:t xml:space="preserve">POE </w:t>
    </w:r>
    <w:r w:rsidRPr="00364C7F">
      <w:rPr>
        <w:rFonts w:ascii="Arial" w:hAnsi="Arial" w:cs="Arial"/>
        <w:b/>
        <w:sz w:val="23"/>
        <w:szCs w:val="23"/>
      </w:rPr>
      <w:t>Public Health Emergency Response Plan</w:t>
    </w:r>
    <w:r w:rsidRPr="00364C7F">
      <w:rPr>
        <w:rFonts w:ascii="Arial" w:hAnsi="Arial" w:cs="Arial"/>
        <w:b/>
        <w:sz w:val="23"/>
        <w:szCs w:val="23"/>
      </w:rPr>
      <w:tab/>
    </w:r>
  </w:p>
  <w:p w14:paraId="6CC7D500" w14:textId="77777777" w:rsidR="00F80DA7" w:rsidRPr="00364C7F" w:rsidRDefault="00F80DA7" w:rsidP="003A4ED3">
    <w:pPr>
      <w:pStyle w:val="Header"/>
      <w:rPr>
        <w:rFonts w:ascii="Arial" w:hAnsi="Arial" w:cs="Arial"/>
        <w:sz w:val="23"/>
        <w:szCs w:val="23"/>
      </w:rPr>
    </w:pPr>
  </w:p>
  <w:p w14:paraId="49435750" w14:textId="77777777" w:rsidR="00F80DA7" w:rsidRPr="003A4ED3" w:rsidRDefault="00F80DA7" w:rsidP="003A4ED3">
    <w:pPr>
      <w:pStyle w:val="Header"/>
      <w:tabs>
        <w:tab w:val="right" w:pos="10080"/>
      </w:tabs>
      <w:rPr>
        <w:rFonts w:ascii="Arial" w:hAnsi="Arial" w:cs="Arial"/>
        <w:b/>
        <w:sz w:val="23"/>
        <w:szCs w:val="23"/>
      </w:rPr>
    </w:pPr>
    <w:r w:rsidRPr="00364C7F">
      <w:rPr>
        <w:rFonts w:ascii="Arial" w:hAnsi="Arial" w:cs="Arial"/>
        <w:b/>
        <w:noProof/>
        <w:sz w:val="23"/>
        <w:szCs w:val="23"/>
      </w:rPr>
      <mc:AlternateContent>
        <mc:Choice Requires="wps">
          <w:drawing>
            <wp:anchor distT="0" distB="0" distL="114300" distR="114300" simplePos="0" relativeHeight="251685888" behindDoc="0" locked="0" layoutInCell="1" allowOverlap="1" wp14:anchorId="47FF8901" wp14:editId="3137D0BE">
              <wp:simplePos x="0" y="0"/>
              <wp:positionH relativeFrom="margin">
                <wp:posOffset>-114300</wp:posOffset>
              </wp:positionH>
              <wp:positionV relativeFrom="paragraph">
                <wp:posOffset>168910</wp:posOffset>
              </wp:positionV>
              <wp:extent cx="6581775" cy="0"/>
              <wp:effectExtent l="0" t="0" r="28575" b="19050"/>
              <wp:wrapNone/>
              <wp:docPr id="46" name="Straight Connector 46"/>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7B66A4" id="Straight Connector 46" o:spid="_x0000_s1026" style="position:absolute;flip:y;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13.3pt" to="509.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" strokecolor="black [3200]" strokeweight="1.5pt">
              <v:stroke joinstyle="miter"/>
              <w10:wrap anchorx="margin"/>
            </v:line>
          </w:pict>
        </mc:Fallback>
      </mc:AlternateContent>
    </w:r>
    <w:r>
      <w:rPr>
        <w:rFonts w:ascii="Arial" w:hAnsi="Arial" w:cs="Arial"/>
        <w:b/>
        <w:sz w:val="23"/>
        <w:szCs w:val="23"/>
      </w:rPr>
      <w:t>Table of Contents</w:t>
    </w:r>
    <w:r>
      <w:rPr>
        <w:rFonts w:ascii="Arial" w:hAnsi="Arial" w:cs="Arial"/>
        <w:b/>
        <w:sz w:val="23"/>
        <w:szCs w:val="23"/>
      </w:rPr>
      <w:tab/>
    </w:r>
    <w:r>
      <w:rPr>
        <w:rFonts w:ascii="Arial" w:hAnsi="Arial" w:cs="Arial"/>
        <w:b/>
        <w:sz w:val="23"/>
        <w:szCs w:val="23"/>
      </w:rPr>
      <w:tab/>
    </w:r>
    <w:r>
      <w:rPr>
        <w:rFonts w:ascii="Arial" w:hAnsi="Arial" w:cs="Arial"/>
        <w:b/>
        <w:sz w:val="23"/>
        <w:szCs w:val="23"/>
      </w:rPr>
      <w:tab/>
      <w:t>Date</w:t>
    </w:r>
  </w:p>
  <w:p w14:paraId="37796AB6" w14:textId="77777777" w:rsidR="00F80DA7" w:rsidRDefault="00F80D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267E1" w14:textId="1C65BA37" w:rsidR="00F80DA7" w:rsidRPr="00364C7F" w:rsidRDefault="00F80DA7" w:rsidP="00364C7F">
    <w:pPr>
      <w:pStyle w:val="Header"/>
      <w:tabs>
        <w:tab w:val="right" w:pos="10080"/>
      </w:tabs>
      <w:rPr>
        <w:rFonts w:ascii="Arial" w:hAnsi="Arial" w:cs="Arial"/>
        <w:b/>
        <w:sz w:val="23"/>
        <w:szCs w:val="23"/>
      </w:rPr>
    </w:pPr>
    <w:r>
      <w:rPr>
        <w:rFonts w:ascii="Arial" w:hAnsi="Arial" w:cs="Arial"/>
        <w:b/>
        <w:sz w:val="23"/>
        <w:szCs w:val="23"/>
      </w:rPr>
      <w:t xml:space="preserve">POE </w:t>
    </w:r>
    <w:r w:rsidRPr="00364C7F">
      <w:rPr>
        <w:rFonts w:ascii="Arial" w:hAnsi="Arial" w:cs="Arial"/>
        <w:b/>
        <w:sz w:val="23"/>
        <w:szCs w:val="23"/>
      </w:rPr>
      <w:t>Public Health Emergency Response Plan</w:t>
    </w:r>
    <w:r w:rsidRPr="00364C7F">
      <w:rPr>
        <w:rFonts w:ascii="Arial" w:hAnsi="Arial" w:cs="Arial"/>
        <w:b/>
        <w:sz w:val="23"/>
        <w:szCs w:val="23"/>
      </w:rPr>
      <w:tab/>
    </w:r>
  </w:p>
  <w:p w14:paraId="4707EA98" w14:textId="77777777" w:rsidR="00F80DA7" w:rsidRPr="00364C7F" w:rsidRDefault="00F80DA7" w:rsidP="00364C7F">
    <w:pPr>
      <w:pStyle w:val="Header"/>
      <w:rPr>
        <w:rFonts w:ascii="Arial" w:hAnsi="Arial" w:cs="Arial"/>
        <w:sz w:val="23"/>
        <w:szCs w:val="23"/>
      </w:rPr>
    </w:pPr>
  </w:p>
  <w:p w14:paraId="15BFAA7B" w14:textId="77777777" w:rsidR="00F80DA7" w:rsidRPr="00364C7F" w:rsidRDefault="00F80DA7" w:rsidP="00364C7F">
    <w:pPr>
      <w:pStyle w:val="Header"/>
      <w:tabs>
        <w:tab w:val="right" w:pos="10080"/>
      </w:tabs>
      <w:rPr>
        <w:rFonts w:ascii="Arial" w:hAnsi="Arial" w:cs="Arial"/>
        <w:b/>
        <w:sz w:val="23"/>
        <w:szCs w:val="23"/>
      </w:rPr>
    </w:pPr>
    <w:r w:rsidRPr="00364C7F">
      <w:rPr>
        <w:rFonts w:ascii="Arial" w:hAnsi="Arial" w:cs="Arial"/>
        <w:b/>
        <w:noProof/>
        <w:sz w:val="23"/>
        <w:szCs w:val="23"/>
      </w:rPr>
      <mc:AlternateContent>
        <mc:Choice Requires="wps">
          <w:drawing>
            <wp:anchor distT="0" distB="0" distL="114300" distR="114300" simplePos="0" relativeHeight="251659264" behindDoc="0" locked="0" layoutInCell="1" allowOverlap="1" wp14:anchorId="045FF829" wp14:editId="70BFE6ED">
              <wp:simplePos x="0" y="0"/>
              <wp:positionH relativeFrom="margin">
                <wp:posOffset>-114300</wp:posOffset>
              </wp:positionH>
              <wp:positionV relativeFrom="paragraph">
                <wp:posOffset>168910</wp:posOffset>
              </wp:positionV>
              <wp:extent cx="6581775" cy="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CF6640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pt,13.3pt" to="509.2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" strokecolor="black [3200]" strokeweight="1.5pt">
              <v:stroke joinstyle="miter"/>
              <w10:wrap anchorx="margin"/>
            </v:line>
          </w:pict>
        </mc:Fallback>
      </mc:AlternateContent>
    </w:r>
    <w:r w:rsidRPr="00364C7F">
      <w:rPr>
        <w:rFonts w:ascii="Arial" w:hAnsi="Arial" w:cs="Arial"/>
        <w:b/>
        <w:sz w:val="23"/>
        <w:szCs w:val="23"/>
      </w:rPr>
      <w:t>Table of Contents</w:t>
    </w:r>
    <w:r w:rsidRPr="00364C7F">
      <w:rPr>
        <w:rFonts w:ascii="Arial" w:hAnsi="Arial" w:cs="Arial"/>
        <w:b/>
        <w:sz w:val="23"/>
        <w:szCs w:val="23"/>
      </w:rPr>
      <w:tab/>
    </w:r>
    <w:r w:rsidRPr="00364C7F">
      <w:rPr>
        <w:rFonts w:ascii="Arial" w:hAnsi="Arial" w:cs="Arial"/>
        <w:b/>
        <w:sz w:val="23"/>
        <w:szCs w:val="23"/>
      </w:rPr>
      <w:tab/>
    </w:r>
    <w:r w:rsidRPr="00364C7F">
      <w:rPr>
        <w:rFonts w:ascii="Arial" w:hAnsi="Arial" w:cs="Arial"/>
        <w:b/>
        <w:sz w:val="23"/>
        <w:szCs w:val="23"/>
      </w:rPr>
      <w:tab/>
      <w:t>Date</w:t>
    </w:r>
  </w:p>
  <w:p w14:paraId="74FBDB51" w14:textId="77777777" w:rsidR="00F80DA7" w:rsidRPr="00364C7F" w:rsidRDefault="00F80DA7" w:rsidP="00364C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6C08C" w14:textId="77777777" w:rsidR="00F80DA7" w:rsidRPr="00364C7F" w:rsidRDefault="00F80DA7" w:rsidP="00364C7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DDDE5" w14:textId="0F4985E2" w:rsidR="00F80DA7" w:rsidRPr="00EE07A5" w:rsidRDefault="00F80DA7" w:rsidP="00EE07A5">
    <w:pPr>
      <w:pStyle w:val="Header"/>
      <w:tabs>
        <w:tab w:val="right" w:pos="10080"/>
      </w:tabs>
      <w:rPr>
        <w:rFonts w:ascii="Arial" w:hAnsi="Arial" w:cs="Arial"/>
        <w:b/>
        <w:sz w:val="23"/>
        <w:szCs w:val="23"/>
      </w:rPr>
    </w:pPr>
    <w:r>
      <w:rPr>
        <w:rFonts w:ascii="Arial" w:hAnsi="Arial" w:cs="Arial"/>
        <w:b/>
        <w:sz w:val="23"/>
        <w:szCs w:val="23"/>
      </w:rPr>
      <w:t xml:space="preserve">POE </w:t>
    </w:r>
    <w:r w:rsidRPr="00EE07A5">
      <w:rPr>
        <w:rFonts w:ascii="Arial" w:hAnsi="Arial" w:cs="Arial"/>
        <w:b/>
        <w:sz w:val="23"/>
        <w:szCs w:val="23"/>
      </w:rPr>
      <w:t>Public Health Emergency Response Plan</w:t>
    </w:r>
    <w:r w:rsidRPr="00EE07A5">
      <w:rPr>
        <w:rFonts w:ascii="Arial" w:hAnsi="Arial" w:cs="Arial"/>
        <w:b/>
        <w:sz w:val="23"/>
        <w:szCs w:val="23"/>
      </w:rPr>
      <w:tab/>
    </w:r>
  </w:p>
  <w:p w14:paraId="3ED65E3A" w14:textId="77777777" w:rsidR="00F80DA7" w:rsidRPr="00EE07A5" w:rsidRDefault="00F80DA7" w:rsidP="00EE07A5">
    <w:pPr>
      <w:pStyle w:val="Header"/>
      <w:rPr>
        <w:rFonts w:ascii="Arial" w:hAnsi="Arial" w:cs="Arial"/>
        <w:sz w:val="23"/>
        <w:szCs w:val="23"/>
      </w:rPr>
    </w:pPr>
  </w:p>
  <w:p w14:paraId="40E9AE36" w14:textId="67E132A9" w:rsidR="00F80DA7" w:rsidRPr="00EE07A5"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Base Plan</w:t>
    </w:r>
    <w:r w:rsidRPr="00EE07A5">
      <w:rPr>
        <w:rFonts w:ascii="Arial" w:hAnsi="Arial" w:cs="Arial"/>
        <w:b/>
        <w:sz w:val="23"/>
        <w:szCs w:val="23"/>
      </w:rPr>
      <w:tab/>
    </w:r>
    <w:r w:rsidRPr="00EE07A5">
      <w:rPr>
        <w:rFonts w:ascii="Arial" w:hAnsi="Arial" w:cs="Arial"/>
        <w:b/>
        <w:sz w:val="23"/>
        <w:szCs w:val="23"/>
      </w:rPr>
      <w:tab/>
    </w:r>
    <w:r w:rsidRPr="00EE07A5">
      <w:rPr>
        <w:rFonts w:ascii="Arial" w:hAnsi="Arial" w:cs="Arial"/>
        <w:b/>
        <w:sz w:val="23"/>
        <w:szCs w:val="23"/>
      </w:rPr>
      <w:tab/>
      <w:t>Date</w:t>
    </w:r>
  </w:p>
  <w:p w14:paraId="5FCD30F8"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61312" behindDoc="0" locked="0" layoutInCell="1" allowOverlap="1" wp14:anchorId="0D0B0E7B" wp14:editId="7C374C3D">
              <wp:simplePos x="0" y="0"/>
              <wp:positionH relativeFrom="margin">
                <wp:posOffset>0</wp:posOffset>
              </wp:positionH>
              <wp:positionV relativeFrom="paragraph">
                <wp:posOffset>0</wp:posOffset>
              </wp:positionV>
              <wp:extent cx="658177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E7FB852"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" strokecolor="black [3200]" strokeweight="1.5pt">
              <v:stroke joinstyle="miter"/>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370D9" w14:textId="77777777" w:rsidR="00F80DA7" w:rsidRPr="00EE07A5" w:rsidRDefault="00F80DA7" w:rsidP="002B214E">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204D32A4" w14:textId="77777777" w:rsidR="00F80DA7" w:rsidRPr="00EE07A5" w:rsidRDefault="00F80DA7" w:rsidP="002B214E">
    <w:pPr>
      <w:pStyle w:val="Header"/>
      <w:rPr>
        <w:rFonts w:ascii="Arial" w:hAnsi="Arial" w:cs="Arial"/>
        <w:sz w:val="23"/>
        <w:szCs w:val="23"/>
      </w:rPr>
    </w:pPr>
  </w:p>
  <w:p w14:paraId="4C9C7027" w14:textId="77777777" w:rsidR="00F80DA7" w:rsidRPr="00EE07A5" w:rsidRDefault="00F80DA7" w:rsidP="002B214E">
    <w:pPr>
      <w:pStyle w:val="Header"/>
      <w:tabs>
        <w:tab w:val="right" w:pos="10080"/>
      </w:tabs>
      <w:rPr>
        <w:rFonts w:ascii="Arial" w:hAnsi="Arial" w:cs="Arial"/>
        <w:b/>
        <w:sz w:val="23"/>
        <w:szCs w:val="23"/>
      </w:rPr>
    </w:pPr>
    <w:r w:rsidRPr="00EE07A5">
      <w:rPr>
        <w:rFonts w:ascii="Arial" w:hAnsi="Arial" w:cs="Arial"/>
        <w:b/>
        <w:sz w:val="23"/>
        <w:szCs w:val="23"/>
      </w:rPr>
      <w:t>Base Plan</w:t>
    </w:r>
    <w:r w:rsidRPr="00EE07A5">
      <w:rPr>
        <w:rFonts w:ascii="Arial" w:hAnsi="Arial" w:cs="Arial"/>
        <w:b/>
        <w:sz w:val="23"/>
        <w:szCs w:val="23"/>
      </w:rPr>
      <w:tab/>
    </w:r>
    <w:r w:rsidRPr="00EE07A5">
      <w:rPr>
        <w:rFonts w:ascii="Arial" w:hAnsi="Arial" w:cs="Arial"/>
        <w:b/>
        <w:sz w:val="23"/>
        <w:szCs w:val="23"/>
      </w:rPr>
      <w:tab/>
    </w:r>
    <w:r w:rsidRPr="00EE07A5">
      <w:rPr>
        <w:rFonts w:ascii="Arial" w:hAnsi="Arial" w:cs="Arial"/>
        <w:b/>
        <w:sz w:val="23"/>
        <w:szCs w:val="23"/>
      </w:rPr>
      <w:tab/>
      <w:t>Date</w:t>
    </w:r>
  </w:p>
  <w:p w14:paraId="28877950" w14:textId="77777777" w:rsidR="00F80DA7" w:rsidRDefault="00F80DA7">
    <w:pPr>
      <w:pStyle w:val="Header"/>
    </w:pPr>
    <w:r w:rsidRPr="00364C7F">
      <w:rPr>
        <w:rFonts w:ascii="Arial" w:hAnsi="Arial" w:cs="Arial"/>
        <w:b/>
        <w:noProof/>
        <w:sz w:val="23"/>
        <w:szCs w:val="23"/>
      </w:rPr>
      <mc:AlternateContent>
        <mc:Choice Requires="wps">
          <w:drawing>
            <wp:anchor distT="0" distB="0" distL="114300" distR="114300" simplePos="0" relativeHeight="251663360" behindDoc="0" locked="0" layoutInCell="1" allowOverlap="1" wp14:anchorId="7074ABE8" wp14:editId="46F3C4EA">
              <wp:simplePos x="0" y="0"/>
              <wp:positionH relativeFrom="margin">
                <wp:posOffset>0</wp:posOffset>
              </wp:positionH>
              <wp:positionV relativeFrom="paragraph">
                <wp:posOffset>0</wp:posOffset>
              </wp:positionV>
              <wp:extent cx="6581775" cy="0"/>
              <wp:effectExtent l="0" t="0" r="28575" b="19050"/>
              <wp:wrapNone/>
              <wp:docPr id="22" name="Straight Connector 22"/>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F4FF2C" id="Straight Connector 22" o:spid="_x0000_s1026" style="position:absolute;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AyUnPz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p w14:paraId="7045B02D" w14:textId="77777777" w:rsidR="00F80DA7" w:rsidRDefault="00F80DA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F24B3" w14:textId="77777777" w:rsidR="00F80DA7" w:rsidRPr="00EE07A5"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2DEFC417" w14:textId="77777777" w:rsidR="00F80DA7" w:rsidRPr="00EE07A5" w:rsidRDefault="00F80DA7" w:rsidP="00EE07A5">
    <w:pPr>
      <w:pStyle w:val="Header"/>
      <w:rPr>
        <w:rFonts w:ascii="Arial" w:hAnsi="Arial" w:cs="Arial"/>
        <w:sz w:val="23"/>
        <w:szCs w:val="23"/>
      </w:rPr>
    </w:pPr>
  </w:p>
  <w:p w14:paraId="624270C2" w14:textId="77777777" w:rsidR="00F80DA7" w:rsidRPr="00EE07A5" w:rsidRDefault="00F80DA7" w:rsidP="00EE07A5">
    <w:pPr>
      <w:pStyle w:val="Header"/>
      <w:tabs>
        <w:tab w:val="right" w:pos="10080"/>
      </w:tabs>
      <w:rPr>
        <w:rFonts w:ascii="Arial" w:hAnsi="Arial" w:cs="Arial"/>
        <w:b/>
        <w:sz w:val="23"/>
        <w:szCs w:val="23"/>
      </w:rPr>
    </w:pPr>
    <w:r w:rsidRPr="00DB6E2B">
      <w:rPr>
        <w:rStyle w:val="Heading1Char"/>
        <w:rFonts w:ascii="Cambria" w:hAnsi="Cambria"/>
        <w:b/>
      </w:rPr>
      <w:t>Annex A- Record of Revisions</w:t>
    </w:r>
    <w:r w:rsidRPr="00EE07A5">
      <w:rPr>
        <w:rFonts w:ascii="Arial" w:hAnsi="Arial" w:cs="Arial"/>
        <w:b/>
        <w:sz w:val="23"/>
        <w:szCs w:val="23"/>
      </w:rPr>
      <w:tab/>
    </w:r>
    <w:r w:rsidRPr="00EE07A5">
      <w:rPr>
        <w:rFonts w:ascii="Arial" w:hAnsi="Arial" w:cs="Arial"/>
        <w:b/>
        <w:sz w:val="23"/>
        <w:szCs w:val="23"/>
      </w:rPr>
      <w:tab/>
    </w:r>
    <w:r w:rsidRPr="00EE07A5">
      <w:rPr>
        <w:rFonts w:ascii="Arial" w:hAnsi="Arial" w:cs="Arial"/>
        <w:b/>
        <w:sz w:val="23"/>
        <w:szCs w:val="23"/>
      </w:rPr>
      <w:tab/>
      <w:t>Date</w:t>
    </w:r>
  </w:p>
  <w:p w14:paraId="29ECAA7B"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65408" behindDoc="0" locked="0" layoutInCell="1" allowOverlap="1" wp14:anchorId="10D61290" wp14:editId="7F92D1B6">
              <wp:simplePos x="0" y="0"/>
              <wp:positionH relativeFrom="margin">
                <wp:posOffset>0</wp:posOffset>
              </wp:positionH>
              <wp:positionV relativeFrom="paragraph">
                <wp:posOffset>0</wp:posOffset>
              </wp:positionV>
              <wp:extent cx="6581775" cy="0"/>
              <wp:effectExtent l="0" t="0" r="28575" b="19050"/>
              <wp:wrapNone/>
              <wp:docPr id="57" name="Straight Connector 57"/>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6B10D5F" id="Straight Connector 57"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DC3+L6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E42CF" w14:textId="77777777" w:rsidR="00F80DA7" w:rsidRPr="00EE07A5" w:rsidRDefault="00F80DA7" w:rsidP="00EE07A5">
    <w:pPr>
      <w:pStyle w:val="Header"/>
      <w:tabs>
        <w:tab w:val="right" w:pos="10080"/>
      </w:tabs>
      <w:rPr>
        <w:rFonts w:ascii="Arial" w:hAnsi="Arial" w:cs="Arial"/>
        <w:b/>
        <w:sz w:val="23"/>
        <w:szCs w:val="23"/>
      </w:rPr>
    </w:pPr>
    <w:r w:rsidRPr="00EE07A5">
      <w:rPr>
        <w:rFonts w:ascii="Arial" w:hAnsi="Arial" w:cs="Arial"/>
        <w:b/>
        <w:sz w:val="23"/>
        <w:szCs w:val="23"/>
      </w:rPr>
      <w:t>Public Health Emergency Response Plan</w:t>
    </w:r>
    <w:r w:rsidRPr="00EE07A5">
      <w:rPr>
        <w:rFonts w:ascii="Arial" w:hAnsi="Arial" w:cs="Arial"/>
        <w:b/>
        <w:sz w:val="23"/>
        <w:szCs w:val="23"/>
      </w:rPr>
      <w:tab/>
    </w:r>
  </w:p>
  <w:p w14:paraId="1405C7A8" w14:textId="77777777" w:rsidR="00F80DA7" w:rsidRPr="00EE07A5" w:rsidRDefault="00F80DA7" w:rsidP="00EE07A5">
    <w:pPr>
      <w:pStyle w:val="Header"/>
      <w:rPr>
        <w:rFonts w:ascii="Arial" w:hAnsi="Arial" w:cs="Arial"/>
        <w:sz w:val="23"/>
        <w:szCs w:val="23"/>
      </w:rPr>
    </w:pPr>
  </w:p>
  <w:p w14:paraId="3CC9444F" w14:textId="77777777" w:rsidR="00F80DA7" w:rsidRPr="00EE07A5" w:rsidRDefault="00F80DA7" w:rsidP="00EE07A5">
    <w:pPr>
      <w:pStyle w:val="Header"/>
      <w:tabs>
        <w:tab w:val="right" w:pos="10080"/>
      </w:tabs>
      <w:rPr>
        <w:rFonts w:ascii="Arial" w:hAnsi="Arial" w:cs="Arial"/>
        <w:b/>
        <w:sz w:val="23"/>
        <w:szCs w:val="23"/>
      </w:rPr>
    </w:pPr>
    <w:r w:rsidRPr="00DB6E2B">
      <w:rPr>
        <w:rStyle w:val="Heading1Char"/>
        <w:rFonts w:ascii="Cambria" w:hAnsi="Cambria"/>
        <w:b/>
      </w:rPr>
      <w:t>Annex B-Notification Protocol</w:t>
    </w:r>
    <w:r w:rsidRPr="00EE07A5">
      <w:rPr>
        <w:rFonts w:ascii="Arial" w:hAnsi="Arial" w:cs="Arial"/>
        <w:b/>
        <w:sz w:val="23"/>
        <w:szCs w:val="23"/>
      </w:rPr>
      <w:tab/>
    </w:r>
    <w:r w:rsidRPr="00EE07A5">
      <w:rPr>
        <w:rFonts w:ascii="Arial" w:hAnsi="Arial" w:cs="Arial"/>
        <w:b/>
        <w:sz w:val="23"/>
        <w:szCs w:val="23"/>
      </w:rPr>
      <w:tab/>
      <w:t>Date</w:t>
    </w:r>
  </w:p>
  <w:p w14:paraId="104E6118" w14:textId="77777777" w:rsidR="00F80DA7" w:rsidRPr="00364C7F" w:rsidRDefault="00F80DA7" w:rsidP="00364C7F">
    <w:pPr>
      <w:pStyle w:val="Header"/>
    </w:pPr>
    <w:r w:rsidRPr="00364C7F">
      <w:rPr>
        <w:rFonts w:ascii="Arial" w:hAnsi="Arial" w:cs="Arial"/>
        <w:b/>
        <w:noProof/>
        <w:sz w:val="23"/>
        <w:szCs w:val="23"/>
      </w:rPr>
      <mc:AlternateContent>
        <mc:Choice Requires="wps">
          <w:drawing>
            <wp:anchor distT="0" distB="0" distL="114300" distR="114300" simplePos="0" relativeHeight="251667456" behindDoc="0" locked="0" layoutInCell="1" allowOverlap="1" wp14:anchorId="3E84242F" wp14:editId="6E6CFCA8">
              <wp:simplePos x="0" y="0"/>
              <wp:positionH relativeFrom="margin">
                <wp:posOffset>0</wp:posOffset>
              </wp:positionH>
              <wp:positionV relativeFrom="paragraph">
                <wp:posOffset>0</wp:posOffset>
              </wp:positionV>
              <wp:extent cx="6581775" cy="0"/>
              <wp:effectExtent l="0" t="0" r="28575" b="19050"/>
              <wp:wrapNone/>
              <wp:docPr id="58" name="Straight Connector 58"/>
              <wp:cNvGraphicFramePr/>
              <a:graphic xmlns:a="http://schemas.openxmlformats.org/drawingml/2006/main">
                <a:graphicData uri="http://schemas.microsoft.com/office/word/2010/wordprocessingShape">
                  <wps:wsp>
                    <wps:cNvCnPr/>
                    <wps:spPr>
                      <a:xfrm flipV="1">
                        <a:off x="0" y="0"/>
                        <a:ext cx="65817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328A1A" id="Straight Connector 58"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518.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" strokecolor="black [3200]" strokeweight="1.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A27EF"/>
    <w:multiLevelType w:val="hybridMultilevel"/>
    <w:tmpl w:val="A352FEB0"/>
    <w:lvl w:ilvl="0" w:tplc="DD7205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0452F"/>
    <w:multiLevelType w:val="hybridMultilevel"/>
    <w:tmpl w:val="A906BC2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D53CC4"/>
    <w:multiLevelType w:val="hybridMultilevel"/>
    <w:tmpl w:val="E3D4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87113"/>
    <w:multiLevelType w:val="hybridMultilevel"/>
    <w:tmpl w:val="A948B3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4317B"/>
    <w:multiLevelType w:val="hybridMultilevel"/>
    <w:tmpl w:val="CCE023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616474"/>
    <w:multiLevelType w:val="hybridMultilevel"/>
    <w:tmpl w:val="E8080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90FA6"/>
    <w:multiLevelType w:val="hybridMultilevel"/>
    <w:tmpl w:val="0958E5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21F10"/>
    <w:multiLevelType w:val="hybridMultilevel"/>
    <w:tmpl w:val="B34ACC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B6A5A"/>
    <w:multiLevelType w:val="hybridMultilevel"/>
    <w:tmpl w:val="BD20F3E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D5BD3"/>
    <w:multiLevelType w:val="hybridMultilevel"/>
    <w:tmpl w:val="FCBEA8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0469C"/>
    <w:multiLevelType w:val="hybridMultilevel"/>
    <w:tmpl w:val="255EDC5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ADC6443"/>
    <w:multiLevelType w:val="hybridMultilevel"/>
    <w:tmpl w:val="59A6A5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04C63"/>
    <w:multiLevelType w:val="hybridMultilevel"/>
    <w:tmpl w:val="C89A48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A3C8A"/>
    <w:multiLevelType w:val="hybridMultilevel"/>
    <w:tmpl w:val="8DF6820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EA696B"/>
    <w:multiLevelType w:val="hybridMultilevel"/>
    <w:tmpl w:val="53E02D52"/>
    <w:lvl w:ilvl="0" w:tplc="57443386">
      <w:start w:val="1"/>
      <w:numFmt w:val="decimal"/>
      <w:lvlText w:val="%1."/>
      <w:lvlJc w:val="left"/>
      <w:pPr>
        <w:ind w:left="720" w:hanging="360"/>
      </w:pPr>
    </w:lvl>
    <w:lvl w:ilvl="1" w:tplc="EF0E92F6" w:tentative="1">
      <w:start w:val="1"/>
      <w:numFmt w:val="lowerLetter"/>
      <w:lvlText w:val="%2."/>
      <w:lvlJc w:val="left"/>
      <w:pPr>
        <w:ind w:left="1440" w:hanging="360"/>
      </w:pPr>
    </w:lvl>
    <w:lvl w:ilvl="2" w:tplc="756A046C" w:tentative="1">
      <w:start w:val="1"/>
      <w:numFmt w:val="lowerRoman"/>
      <w:lvlText w:val="%3."/>
      <w:lvlJc w:val="right"/>
      <w:pPr>
        <w:ind w:left="2160" w:hanging="180"/>
      </w:pPr>
    </w:lvl>
    <w:lvl w:ilvl="3" w:tplc="0D9096FA" w:tentative="1">
      <w:start w:val="1"/>
      <w:numFmt w:val="decimal"/>
      <w:lvlText w:val="%4."/>
      <w:lvlJc w:val="left"/>
      <w:pPr>
        <w:ind w:left="2880" w:hanging="360"/>
      </w:pPr>
    </w:lvl>
    <w:lvl w:ilvl="4" w:tplc="5C548B00" w:tentative="1">
      <w:start w:val="1"/>
      <w:numFmt w:val="lowerLetter"/>
      <w:lvlText w:val="%5."/>
      <w:lvlJc w:val="left"/>
      <w:pPr>
        <w:ind w:left="3600" w:hanging="360"/>
      </w:pPr>
    </w:lvl>
    <w:lvl w:ilvl="5" w:tplc="1B3058BC" w:tentative="1">
      <w:start w:val="1"/>
      <w:numFmt w:val="lowerRoman"/>
      <w:lvlText w:val="%6."/>
      <w:lvlJc w:val="right"/>
      <w:pPr>
        <w:ind w:left="4320" w:hanging="180"/>
      </w:pPr>
    </w:lvl>
    <w:lvl w:ilvl="6" w:tplc="8B5264FA" w:tentative="1">
      <w:start w:val="1"/>
      <w:numFmt w:val="decimal"/>
      <w:lvlText w:val="%7."/>
      <w:lvlJc w:val="left"/>
      <w:pPr>
        <w:ind w:left="5040" w:hanging="360"/>
      </w:pPr>
    </w:lvl>
    <w:lvl w:ilvl="7" w:tplc="617A1092" w:tentative="1">
      <w:start w:val="1"/>
      <w:numFmt w:val="lowerLetter"/>
      <w:lvlText w:val="%8."/>
      <w:lvlJc w:val="left"/>
      <w:pPr>
        <w:ind w:left="5760" w:hanging="360"/>
      </w:pPr>
    </w:lvl>
    <w:lvl w:ilvl="8" w:tplc="3392B2E4" w:tentative="1">
      <w:start w:val="1"/>
      <w:numFmt w:val="lowerRoman"/>
      <w:lvlText w:val="%9."/>
      <w:lvlJc w:val="right"/>
      <w:pPr>
        <w:ind w:left="6480" w:hanging="180"/>
      </w:pPr>
    </w:lvl>
  </w:abstractNum>
  <w:abstractNum w:abstractNumId="15" w15:restartNumberingAfterBreak="0">
    <w:nsid w:val="34F43236"/>
    <w:multiLevelType w:val="hybridMultilevel"/>
    <w:tmpl w:val="11149D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87828"/>
    <w:multiLevelType w:val="hybridMultilevel"/>
    <w:tmpl w:val="6FC095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527F9"/>
    <w:multiLevelType w:val="hybridMultilevel"/>
    <w:tmpl w:val="84EA841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DCB6830"/>
    <w:multiLevelType w:val="hybridMultilevel"/>
    <w:tmpl w:val="9AF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81376"/>
    <w:multiLevelType w:val="hybridMultilevel"/>
    <w:tmpl w:val="93A4A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643BC1"/>
    <w:multiLevelType w:val="hybridMultilevel"/>
    <w:tmpl w:val="543A849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AFC67EA"/>
    <w:multiLevelType w:val="hybridMultilevel"/>
    <w:tmpl w:val="5C50CE9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304597"/>
    <w:multiLevelType w:val="hybridMultilevel"/>
    <w:tmpl w:val="07D8604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F9D1346"/>
    <w:multiLevelType w:val="hybridMultilevel"/>
    <w:tmpl w:val="53FA324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0AF14FC"/>
    <w:multiLevelType w:val="hybridMultilevel"/>
    <w:tmpl w:val="A170F24C"/>
    <w:lvl w:ilvl="0" w:tplc="BA361BBE">
      <w:start w:val="1"/>
      <w:numFmt w:val="bullet"/>
      <w:lvlText w:val=""/>
      <w:lvlJc w:val="left"/>
      <w:pPr>
        <w:tabs>
          <w:tab w:val="num" w:pos="720"/>
        </w:tabs>
        <w:ind w:left="720" w:hanging="360"/>
      </w:pPr>
      <w:rPr>
        <w:rFonts w:ascii="Symbol" w:hAnsi="Symbol" w:hint="default"/>
        <w:sz w:val="24"/>
        <w:szCs w:val="24"/>
      </w:rPr>
    </w:lvl>
    <w:lvl w:ilvl="1" w:tplc="DF86D7D2">
      <w:start w:val="1"/>
      <w:numFmt w:val="bullet"/>
      <w:lvlText w:val="o"/>
      <w:lvlJc w:val="left"/>
      <w:pPr>
        <w:tabs>
          <w:tab w:val="num" w:pos="1440"/>
        </w:tabs>
        <w:ind w:left="1440" w:hanging="360"/>
      </w:pPr>
      <w:rPr>
        <w:rFonts w:ascii="Courier New" w:hAnsi="Courier New" w:cs="Courier New" w:hint="default"/>
        <w:sz w:val="24"/>
        <w:szCs w:val="24"/>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43F1D"/>
    <w:multiLevelType w:val="hybridMultilevel"/>
    <w:tmpl w:val="06DEC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0F48C6"/>
    <w:multiLevelType w:val="hybridMultilevel"/>
    <w:tmpl w:val="47504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F56219"/>
    <w:multiLevelType w:val="hybridMultilevel"/>
    <w:tmpl w:val="38C43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5319AB"/>
    <w:multiLevelType w:val="hybridMultilevel"/>
    <w:tmpl w:val="64B88018"/>
    <w:lvl w:ilvl="0" w:tplc="A9F4A50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F083F"/>
    <w:multiLevelType w:val="hybridMultilevel"/>
    <w:tmpl w:val="36862D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650A9"/>
    <w:multiLevelType w:val="hybridMultilevel"/>
    <w:tmpl w:val="321E2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C9C65A8"/>
    <w:multiLevelType w:val="hybridMultilevel"/>
    <w:tmpl w:val="33862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B42FF"/>
    <w:multiLevelType w:val="hybridMultilevel"/>
    <w:tmpl w:val="CA9A1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47BF8"/>
    <w:multiLevelType w:val="hybridMultilevel"/>
    <w:tmpl w:val="7F34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0"/>
  </w:num>
  <w:num w:numId="4">
    <w:abstractNumId w:val="3"/>
  </w:num>
  <w:num w:numId="5">
    <w:abstractNumId w:val="24"/>
  </w:num>
  <w:num w:numId="6">
    <w:abstractNumId w:val="28"/>
  </w:num>
  <w:num w:numId="7">
    <w:abstractNumId w:val="32"/>
  </w:num>
  <w:num w:numId="8">
    <w:abstractNumId w:val="15"/>
  </w:num>
  <w:num w:numId="9">
    <w:abstractNumId w:val="6"/>
  </w:num>
  <w:num w:numId="10">
    <w:abstractNumId w:val="11"/>
  </w:num>
  <w:num w:numId="11">
    <w:abstractNumId w:val="33"/>
  </w:num>
  <w:num w:numId="12">
    <w:abstractNumId w:val="2"/>
  </w:num>
  <w:num w:numId="13">
    <w:abstractNumId w:val="8"/>
  </w:num>
  <w:num w:numId="14">
    <w:abstractNumId w:val="21"/>
  </w:num>
  <w:num w:numId="15">
    <w:abstractNumId w:val="16"/>
  </w:num>
  <w:num w:numId="16">
    <w:abstractNumId w:val="17"/>
  </w:num>
  <w:num w:numId="17">
    <w:abstractNumId w:val="23"/>
  </w:num>
  <w:num w:numId="18">
    <w:abstractNumId w:val="19"/>
  </w:num>
  <w:num w:numId="19">
    <w:abstractNumId w:val="30"/>
  </w:num>
  <w:num w:numId="20">
    <w:abstractNumId w:val="20"/>
  </w:num>
  <w:num w:numId="21">
    <w:abstractNumId w:val="27"/>
  </w:num>
  <w:num w:numId="22">
    <w:abstractNumId w:val="31"/>
  </w:num>
  <w:num w:numId="23">
    <w:abstractNumId w:val="22"/>
  </w:num>
  <w:num w:numId="24">
    <w:abstractNumId w:val="13"/>
  </w:num>
  <w:num w:numId="25">
    <w:abstractNumId w:val="1"/>
  </w:num>
  <w:num w:numId="26">
    <w:abstractNumId w:val="5"/>
  </w:num>
  <w:num w:numId="27">
    <w:abstractNumId w:val="7"/>
  </w:num>
  <w:num w:numId="28">
    <w:abstractNumId w:val="12"/>
  </w:num>
  <w:num w:numId="29">
    <w:abstractNumId w:val="29"/>
  </w:num>
  <w:num w:numId="30">
    <w:abstractNumId w:val="9"/>
  </w:num>
  <w:num w:numId="31">
    <w:abstractNumId w:val="26"/>
  </w:num>
  <w:num w:numId="32">
    <w:abstractNumId w:val="4"/>
  </w:num>
  <w:num w:numId="33">
    <w:abstractNumId w:val="18"/>
  </w:num>
  <w:num w:numId="34">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404"/>
    <w:rsid w:val="00006423"/>
    <w:rsid w:val="00012F28"/>
    <w:rsid w:val="000143C4"/>
    <w:rsid w:val="000376B7"/>
    <w:rsid w:val="00052531"/>
    <w:rsid w:val="000703F5"/>
    <w:rsid w:val="00073815"/>
    <w:rsid w:val="00081B7E"/>
    <w:rsid w:val="000A24E7"/>
    <w:rsid w:val="000A286E"/>
    <w:rsid w:val="000A3925"/>
    <w:rsid w:val="000A5373"/>
    <w:rsid w:val="000B0D1B"/>
    <w:rsid w:val="000C480F"/>
    <w:rsid w:val="00107C09"/>
    <w:rsid w:val="00113910"/>
    <w:rsid w:val="00123059"/>
    <w:rsid w:val="0014124A"/>
    <w:rsid w:val="0016027C"/>
    <w:rsid w:val="00175F14"/>
    <w:rsid w:val="00187C7E"/>
    <w:rsid w:val="00190FBC"/>
    <w:rsid w:val="0019205F"/>
    <w:rsid w:val="0019472E"/>
    <w:rsid w:val="00194E7D"/>
    <w:rsid w:val="001A01AE"/>
    <w:rsid w:val="001A177A"/>
    <w:rsid w:val="001A6D66"/>
    <w:rsid w:val="001B39F1"/>
    <w:rsid w:val="001F44A9"/>
    <w:rsid w:val="00233117"/>
    <w:rsid w:val="002713CE"/>
    <w:rsid w:val="002729B1"/>
    <w:rsid w:val="00272D47"/>
    <w:rsid w:val="002809BC"/>
    <w:rsid w:val="0029538B"/>
    <w:rsid w:val="00295B68"/>
    <w:rsid w:val="002A2002"/>
    <w:rsid w:val="002B214E"/>
    <w:rsid w:val="002D5231"/>
    <w:rsid w:val="002D59E0"/>
    <w:rsid w:val="002D5AE5"/>
    <w:rsid w:val="002E1564"/>
    <w:rsid w:val="00304249"/>
    <w:rsid w:val="00344B1D"/>
    <w:rsid w:val="00364C7F"/>
    <w:rsid w:val="003919CF"/>
    <w:rsid w:val="00394F50"/>
    <w:rsid w:val="003A4ED3"/>
    <w:rsid w:val="003B4DF4"/>
    <w:rsid w:val="003D13F0"/>
    <w:rsid w:val="004038BD"/>
    <w:rsid w:val="00417F82"/>
    <w:rsid w:val="0043235B"/>
    <w:rsid w:val="00442B7D"/>
    <w:rsid w:val="0047388A"/>
    <w:rsid w:val="004C2034"/>
    <w:rsid w:val="004D0469"/>
    <w:rsid w:val="004D2474"/>
    <w:rsid w:val="004D3902"/>
    <w:rsid w:val="004E42B7"/>
    <w:rsid w:val="0050328B"/>
    <w:rsid w:val="00543C00"/>
    <w:rsid w:val="00550468"/>
    <w:rsid w:val="00587A8D"/>
    <w:rsid w:val="00590916"/>
    <w:rsid w:val="00594BC3"/>
    <w:rsid w:val="005A35B3"/>
    <w:rsid w:val="005B7BC1"/>
    <w:rsid w:val="005B7CCA"/>
    <w:rsid w:val="005C03B3"/>
    <w:rsid w:val="005C0B8E"/>
    <w:rsid w:val="005D29C8"/>
    <w:rsid w:val="006265F8"/>
    <w:rsid w:val="00647CA6"/>
    <w:rsid w:val="0066450B"/>
    <w:rsid w:val="006804B5"/>
    <w:rsid w:val="006843A4"/>
    <w:rsid w:val="006A1603"/>
    <w:rsid w:val="006A524A"/>
    <w:rsid w:val="006F26D4"/>
    <w:rsid w:val="006F6D1B"/>
    <w:rsid w:val="007277D1"/>
    <w:rsid w:val="00745291"/>
    <w:rsid w:val="00752A81"/>
    <w:rsid w:val="007A669B"/>
    <w:rsid w:val="007B67C0"/>
    <w:rsid w:val="007B7988"/>
    <w:rsid w:val="007C1B72"/>
    <w:rsid w:val="007E6FE2"/>
    <w:rsid w:val="00813EC2"/>
    <w:rsid w:val="00834691"/>
    <w:rsid w:val="0086666A"/>
    <w:rsid w:val="008703FD"/>
    <w:rsid w:val="008A3114"/>
    <w:rsid w:val="008A62B6"/>
    <w:rsid w:val="008E16CC"/>
    <w:rsid w:val="008E59D4"/>
    <w:rsid w:val="0090502B"/>
    <w:rsid w:val="00934B37"/>
    <w:rsid w:val="0095666F"/>
    <w:rsid w:val="009B042C"/>
    <w:rsid w:val="009D5ACE"/>
    <w:rsid w:val="009D6AC6"/>
    <w:rsid w:val="009F1D21"/>
    <w:rsid w:val="00A25466"/>
    <w:rsid w:val="00A436C5"/>
    <w:rsid w:val="00A66E12"/>
    <w:rsid w:val="00A85B4B"/>
    <w:rsid w:val="00A9479F"/>
    <w:rsid w:val="00A958F1"/>
    <w:rsid w:val="00AD0F8B"/>
    <w:rsid w:val="00AD2A75"/>
    <w:rsid w:val="00B01097"/>
    <w:rsid w:val="00B461BD"/>
    <w:rsid w:val="00B46950"/>
    <w:rsid w:val="00B51A7F"/>
    <w:rsid w:val="00B72888"/>
    <w:rsid w:val="00B85C45"/>
    <w:rsid w:val="00B868EE"/>
    <w:rsid w:val="00BB7806"/>
    <w:rsid w:val="00BC1FE0"/>
    <w:rsid w:val="00BE569F"/>
    <w:rsid w:val="00C016AD"/>
    <w:rsid w:val="00C1011A"/>
    <w:rsid w:val="00C13009"/>
    <w:rsid w:val="00C22000"/>
    <w:rsid w:val="00C314D6"/>
    <w:rsid w:val="00C343B1"/>
    <w:rsid w:val="00C4689A"/>
    <w:rsid w:val="00C60677"/>
    <w:rsid w:val="00C67EF7"/>
    <w:rsid w:val="00C72BC5"/>
    <w:rsid w:val="00C95486"/>
    <w:rsid w:val="00CA5315"/>
    <w:rsid w:val="00CB7A8B"/>
    <w:rsid w:val="00CC2CA9"/>
    <w:rsid w:val="00CD248F"/>
    <w:rsid w:val="00CD67C9"/>
    <w:rsid w:val="00CE0151"/>
    <w:rsid w:val="00CE7AD1"/>
    <w:rsid w:val="00CF4DE4"/>
    <w:rsid w:val="00D00C86"/>
    <w:rsid w:val="00D26908"/>
    <w:rsid w:val="00D465A4"/>
    <w:rsid w:val="00D5068B"/>
    <w:rsid w:val="00D84CCD"/>
    <w:rsid w:val="00D90917"/>
    <w:rsid w:val="00D94914"/>
    <w:rsid w:val="00D94B47"/>
    <w:rsid w:val="00DB3BD8"/>
    <w:rsid w:val="00DB6E2B"/>
    <w:rsid w:val="00DD7C7B"/>
    <w:rsid w:val="00E17326"/>
    <w:rsid w:val="00E22FB6"/>
    <w:rsid w:val="00E67460"/>
    <w:rsid w:val="00E85613"/>
    <w:rsid w:val="00EC4627"/>
    <w:rsid w:val="00ED4993"/>
    <w:rsid w:val="00EE07A5"/>
    <w:rsid w:val="00EE2734"/>
    <w:rsid w:val="00EE3404"/>
    <w:rsid w:val="00EF2A28"/>
    <w:rsid w:val="00EF6F55"/>
    <w:rsid w:val="00F324D3"/>
    <w:rsid w:val="00F34BAF"/>
    <w:rsid w:val="00F36727"/>
    <w:rsid w:val="00F36E4F"/>
    <w:rsid w:val="00F406AC"/>
    <w:rsid w:val="00F544AA"/>
    <w:rsid w:val="00F729E1"/>
    <w:rsid w:val="00F80DA7"/>
    <w:rsid w:val="00F84FD9"/>
    <w:rsid w:val="00FA3029"/>
    <w:rsid w:val="00FC502E"/>
    <w:rsid w:val="00FC7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18A7D8"/>
  <w15:chartTrackingRefBased/>
  <w15:docId w15:val="{ADE1526D-8CD0-4C3E-9F3F-8E9E671ED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E07A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953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B21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C7F"/>
  </w:style>
  <w:style w:type="paragraph" w:styleId="Footer">
    <w:name w:val="footer"/>
    <w:basedOn w:val="Normal"/>
    <w:link w:val="FooterChar"/>
    <w:uiPriority w:val="99"/>
    <w:unhideWhenUsed/>
    <w:rsid w:val="00364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C7F"/>
  </w:style>
  <w:style w:type="paragraph" w:styleId="NoSpacing">
    <w:name w:val="No Spacing"/>
    <w:uiPriority w:val="1"/>
    <w:qFormat/>
    <w:rsid w:val="00364C7F"/>
    <w:pPr>
      <w:spacing w:after="0" w:line="240" w:lineRule="auto"/>
    </w:pPr>
  </w:style>
  <w:style w:type="paragraph" w:customStyle="1" w:styleId="Default">
    <w:name w:val="Default"/>
    <w:rsid w:val="00364C7F"/>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64C7F"/>
    <w:pPr>
      <w:ind w:left="720"/>
      <w:contextualSpacing/>
    </w:pPr>
  </w:style>
  <w:style w:type="character" w:customStyle="1" w:styleId="Heading1Char">
    <w:name w:val="Heading 1 Char"/>
    <w:basedOn w:val="DefaultParagraphFont"/>
    <w:link w:val="Heading1"/>
    <w:uiPriority w:val="9"/>
    <w:rsid w:val="00EE07A5"/>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E07A5"/>
    <w:pPr>
      <w:outlineLvl w:val="9"/>
    </w:pPr>
  </w:style>
  <w:style w:type="paragraph" w:styleId="TOC1">
    <w:name w:val="toc 1"/>
    <w:basedOn w:val="Normal"/>
    <w:next w:val="Normal"/>
    <w:autoRedefine/>
    <w:uiPriority w:val="39"/>
    <w:unhideWhenUsed/>
    <w:rsid w:val="00EE07A5"/>
    <w:pPr>
      <w:spacing w:after="100"/>
    </w:pPr>
  </w:style>
  <w:style w:type="character" w:styleId="Hyperlink">
    <w:name w:val="Hyperlink"/>
    <w:basedOn w:val="DefaultParagraphFont"/>
    <w:uiPriority w:val="99"/>
    <w:unhideWhenUsed/>
    <w:rsid w:val="00EE07A5"/>
    <w:rPr>
      <w:color w:val="0563C1" w:themeColor="hyperlink"/>
      <w:u w:val="single"/>
    </w:rPr>
  </w:style>
  <w:style w:type="character" w:customStyle="1" w:styleId="Heading2Char">
    <w:name w:val="Heading 2 Char"/>
    <w:basedOn w:val="DefaultParagraphFont"/>
    <w:link w:val="Heading2"/>
    <w:uiPriority w:val="9"/>
    <w:rsid w:val="0029538B"/>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29538B"/>
    <w:rPr>
      <w:color w:val="954F72" w:themeColor="followedHyperlink"/>
      <w:u w:val="single"/>
    </w:rPr>
  </w:style>
  <w:style w:type="paragraph" w:styleId="TOC2">
    <w:name w:val="toc 2"/>
    <w:basedOn w:val="Normal"/>
    <w:next w:val="Normal"/>
    <w:autoRedefine/>
    <w:uiPriority w:val="39"/>
    <w:unhideWhenUsed/>
    <w:rsid w:val="0029538B"/>
    <w:pPr>
      <w:spacing w:after="100"/>
      <w:ind w:left="220"/>
    </w:pPr>
  </w:style>
  <w:style w:type="paragraph" w:styleId="BalloonText">
    <w:name w:val="Balloon Text"/>
    <w:basedOn w:val="Normal"/>
    <w:link w:val="BalloonTextChar"/>
    <w:uiPriority w:val="99"/>
    <w:semiHidden/>
    <w:unhideWhenUsed/>
    <w:rsid w:val="00295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38B"/>
    <w:rPr>
      <w:rFonts w:ascii="Segoe UI" w:hAnsi="Segoe UI" w:cs="Segoe UI"/>
      <w:sz w:val="18"/>
      <w:szCs w:val="18"/>
    </w:rPr>
  </w:style>
  <w:style w:type="character" w:styleId="CommentReference">
    <w:name w:val="annotation reference"/>
    <w:basedOn w:val="DefaultParagraphFont"/>
    <w:semiHidden/>
    <w:unhideWhenUsed/>
    <w:rsid w:val="00081B7E"/>
    <w:rPr>
      <w:sz w:val="16"/>
      <w:szCs w:val="16"/>
    </w:rPr>
  </w:style>
  <w:style w:type="paragraph" w:styleId="CommentText">
    <w:name w:val="annotation text"/>
    <w:basedOn w:val="Normal"/>
    <w:link w:val="CommentTextChar"/>
    <w:unhideWhenUsed/>
    <w:rsid w:val="00081B7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081B7E"/>
    <w:rPr>
      <w:rFonts w:ascii="Times New Roman" w:eastAsia="Times New Roman" w:hAnsi="Times New Roman" w:cs="Times New Roman"/>
      <w:sz w:val="20"/>
      <w:szCs w:val="20"/>
    </w:rPr>
  </w:style>
  <w:style w:type="character" w:customStyle="1" w:styleId="Heading3Char">
    <w:name w:val="Heading 3 Char"/>
    <w:basedOn w:val="DefaultParagraphFont"/>
    <w:link w:val="Heading3"/>
    <w:uiPriority w:val="9"/>
    <w:rsid w:val="002B214E"/>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CE7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9472E"/>
    <w:pPr>
      <w:tabs>
        <w:tab w:val="left" w:pos="880"/>
        <w:tab w:val="right" w:leader="dot" w:pos="10070"/>
      </w:tabs>
      <w:spacing w:after="100"/>
    </w:pPr>
    <w:rPr>
      <w:i/>
    </w:rPr>
  </w:style>
  <w:style w:type="table" w:customStyle="1" w:styleId="TableGrid1">
    <w:name w:val="Table Grid1"/>
    <w:basedOn w:val="TableNormal"/>
    <w:next w:val="TableGrid"/>
    <w:uiPriority w:val="59"/>
    <w:rsid w:val="00A4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B7988"/>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B79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582486">
      <w:bodyDiv w:val="1"/>
      <w:marLeft w:val="0"/>
      <w:marRight w:val="0"/>
      <w:marTop w:val="0"/>
      <w:marBottom w:val="0"/>
      <w:divBdr>
        <w:top w:val="none" w:sz="0" w:space="0" w:color="auto"/>
        <w:left w:val="none" w:sz="0" w:space="0" w:color="auto"/>
        <w:bottom w:val="none" w:sz="0" w:space="0" w:color="auto"/>
        <w:right w:val="none" w:sz="0" w:space="0" w:color="auto"/>
      </w:divBdr>
      <w:divsChild>
        <w:div w:id="162342069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diagramQuickStyle" Target="diagrams/quickStyle1.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1.xm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diagramLayout" Target="diagrams/layout1.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6.xml"/><Relationship Id="rId23" Type="http://schemas.microsoft.com/office/2007/relationships/diagramDrawing" Target="diagrams/drawing1.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diagramColors" Target="diagrams/colors1.xml"/><Relationship Id="rId27" Type="http://schemas.openxmlformats.org/officeDocument/2006/relationships/image" Target="media/image1.PNG"/><Relationship Id="rId30" Type="http://schemas.openxmlformats.org/officeDocument/2006/relationships/image" Target="media/image3.jpg"/><Relationship Id="rId35"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AA6D8D4-540B-4ECE-99A5-9FC07BB10F87}"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en-US"/>
        </a:p>
      </dgm:t>
    </dgm:pt>
    <dgm:pt modelId="{FB0771F0-CB06-4753-B6F7-0C2A2A2FD400}">
      <dgm:prSet phldrT="[Text]" custT="1"/>
      <dgm:spPr/>
      <dgm:t>
        <a:bodyPr/>
        <a:lstStyle/>
        <a:p>
          <a:r>
            <a:rPr lang="en-US" sz="1400"/>
            <a:t>[</a:t>
          </a:r>
          <a:r>
            <a:rPr lang="en-US" sz="1400">
              <a:solidFill>
                <a:srgbClr val="FF0000"/>
              </a:solidFill>
            </a:rPr>
            <a:t>POE health agency</a:t>
          </a:r>
          <a:r>
            <a:rPr lang="en-US" sz="1400"/>
            <a:t>] </a:t>
          </a:r>
          <a:r>
            <a:rPr lang="en-US" sz="1100"/>
            <a:t>(Call as needed)</a:t>
          </a:r>
        </a:p>
      </dgm:t>
    </dgm:pt>
    <dgm:pt modelId="{58D47B0C-48DA-4BB8-B88B-82006B125E53}" type="parTrans" cxnId="{1D8EC850-1E45-45AE-966D-3DEBEB03A349}">
      <dgm:prSet/>
      <dgm:spPr/>
      <dgm:t>
        <a:bodyPr/>
        <a:lstStyle/>
        <a:p>
          <a:endParaRPr lang="en-US"/>
        </a:p>
      </dgm:t>
    </dgm:pt>
    <dgm:pt modelId="{0C541BD6-BBAF-4478-A8FB-9EA37237BD06}" type="sibTrans" cxnId="{1D8EC850-1E45-45AE-966D-3DEBEB03A349}">
      <dgm:prSet/>
      <dgm:spPr/>
      <dgm:t>
        <a:bodyPr/>
        <a:lstStyle/>
        <a:p>
          <a:endParaRPr lang="en-US"/>
        </a:p>
      </dgm:t>
    </dgm:pt>
    <dgm:pt modelId="{92AF4F60-724E-4E8D-B292-58565E8BCA31}">
      <dgm:prSet phldrT="[Text]" custT="1"/>
      <dgm:spPr/>
      <dgm:t>
        <a:bodyPr/>
        <a:lstStyle/>
        <a:p>
          <a:r>
            <a:rPr lang="en-US" sz="1400"/>
            <a:t>Customs and Immigration</a:t>
          </a:r>
        </a:p>
        <a:p>
          <a:r>
            <a:rPr lang="en-US" sz="1100"/>
            <a:t>(Call as needed)</a:t>
          </a:r>
        </a:p>
      </dgm:t>
    </dgm:pt>
    <dgm:pt modelId="{51CF3D39-384F-42B5-A201-9DC3543EE7AC}" type="parTrans" cxnId="{CB94B12C-4BC0-4C8A-B0A2-5D491CB586C9}">
      <dgm:prSet/>
      <dgm:spPr/>
      <dgm:t>
        <a:bodyPr/>
        <a:lstStyle/>
        <a:p>
          <a:endParaRPr lang="en-US"/>
        </a:p>
      </dgm:t>
    </dgm:pt>
    <dgm:pt modelId="{3A76422A-4482-4C23-BB7C-72B41134254A}" type="sibTrans" cxnId="{CB94B12C-4BC0-4C8A-B0A2-5D491CB586C9}">
      <dgm:prSet/>
      <dgm:spPr/>
      <dgm:t>
        <a:bodyPr/>
        <a:lstStyle/>
        <a:p>
          <a:endParaRPr lang="en-US"/>
        </a:p>
      </dgm:t>
    </dgm:pt>
    <dgm:pt modelId="{95CF31A2-4345-4806-AF3C-F07C4E8B0FAA}">
      <dgm:prSet phldrT="[Text]" custT="1"/>
      <dgm:spPr/>
      <dgm:t>
        <a:bodyPr/>
        <a:lstStyle/>
        <a:p>
          <a:r>
            <a:rPr lang="en-US" sz="1400"/>
            <a:t>Air</a:t>
          </a:r>
          <a:r>
            <a:rPr lang="en-US" sz="1400" strike="dblStrike" baseline="0"/>
            <a:t>port</a:t>
          </a:r>
          <a:r>
            <a:rPr lang="en-US" sz="1400"/>
            <a:t> Traffic Service</a:t>
          </a:r>
        </a:p>
        <a:p>
          <a:r>
            <a:rPr lang="en-US" sz="1100"/>
            <a:t>(Call as needed)</a:t>
          </a:r>
        </a:p>
      </dgm:t>
    </dgm:pt>
    <dgm:pt modelId="{76F02F15-5D9A-4C5B-997F-7836BABC8919}" type="parTrans" cxnId="{01E63FC7-3118-480B-AECE-20D98B2042AC}">
      <dgm:prSet/>
      <dgm:spPr/>
      <dgm:t>
        <a:bodyPr/>
        <a:lstStyle/>
        <a:p>
          <a:endParaRPr lang="en-US"/>
        </a:p>
      </dgm:t>
    </dgm:pt>
    <dgm:pt modelId="{A3D8F761-6BCE-41C7-8249-2755610FF650}" type="sibTrans" cxnId="{01E63FC7-3118-480B-AECE-20D98B2042AC}">
      <dgm:prSet/>
      <dgm:spPr/>
      <dgm:t>
        <a:bodyPr/>
        <a:lstStyle/>
        <a:p>
          <a:endParaRPr lang="en-US"/>
        </a:p>
      </dgm:t>
    </dgm:pt>
    <dgm:pt modelId="{0CB4C749-FDCB-434F-AD1F-8096C163237A}">
      <dgm:prSet custT="1"/>
      <dgm:spPr/>
      <dgm:t>
        <a:bodyPr/>
        <a:lstStyle/>
        <a:p>
          <a:r>
            <a:rPr lang="en-US" sz="1400"/>
            <a:t>Customs and Immigration</a:t>
          </a:r>
        </a:p>
      </dgm:t>
    </dgm:pt>
    <dgm:pt modelId="{B83847A3-C786-46BD-9A14-5F35C8657770}" type="parTrans" cxnId="{ED498B56-0D1C-42BC-986E-2DD28BECF319}">
      <dgm:prSet/>
      <dgm:spPr/>
      <dgm:t>
        <a:bodyPr/>
        <a:lstStyle/>
        <a:p>
          <a:endParaRPr lang="en-US"/>
        </a:p>
      </dgm:t>
    </dgm:pt>
    <dgm:pt modelId="{5CB0CB24-5F67-4495-8604-4D0911B9ED37}" type="sibTrans" cxnId="{ED498B56-0D1C-42BC-986E-2DD28BECF319}">
      <dgm:prSet/>
      <dgm:spPr/>
      <dgm:t>
        <a:bodyPr/>
        <a:lstStyle/>
        <a:p>
          <a:endParaRPr lang="en-US"/>
        </a:p>
      </dgm:t>
    </dgm:pt>
    <dgm:pt modelId="{50EC9A50-5800-4FC6-955B-E956AECDA812}">
      <dgm:prSet custT="1"/>
      <dgm:spPr/>
      <dgm:t>
        <a:bodyPr/>
        <a:lstStyle/>
        <a:p>
          <a:r>
            <a:rPr lang="en-US" sz="1400"/>
            <a:t>National or local public health authority</a:t>
          </a:r>
        </a:p>
      </dgm:t>
    </dgm:pt>
    <dgm:pt modelId="{2EF71580-368B-467D-BDAB-44E2F59735C2}" type="parTrans" cxnId="{F45C6CF0-D50B-48E0-90A4-6247B9EF4947}">
      <dgm:prSet/>
      <dgm:spPr/>
      <dgm:t>
        <a:bodyPr/>
        <a:lstStyle/>
        <a:p>
          <a:endParaRPr lang="en-US"/>
        </a:p>
      </dgm:t>
    </dgm:pt>
    <dgm:pt modelId="{4BFBCB36-28C8-448B-BE22-6BE8877F0A66}" type="sibTrans" cxnId="{F45C6CF0-D50B-48E0-90A4-6247B9EF4947}">
      <dgm:prSet/>
      <dgm:spPr/>
      <dgm:t>
        <a:bodyPr/>
        <a:lstStyle/>
        <a:p>
          <a:endParaRPr lang="en-US"/>
        </a:p>
      </dgm:t>
    </dgm:pt>
    <dgm:pt modelId="{F7146A0F-8AFB-452F-807C-4720C19C38BF}">
      <dgm:prSet custT="1"/>
      <dgm:spPr/>
      <dgm:t>
        <a:bodyPr/>
        <a:lstStyle/>
        <a:p>
          <a:r>
            <a:rPr lang="en-US" sz="1400"/>
            <a:t>[</a:t>
          </a:r>
          <a:r>
            <a:rPr lang="en-US" sz="1400">
              <a:solidFill>
                <a:srgbClr val="FF0000"/>
              </a:solidFill>
            </a:rPr>
            <a:t>POE health agency</a:t>
          </a:r>
          <a:r>
            <a:rPr lang="en-US" sz="1400"/>
            <a:t>]</a:t>
          </a:r>
          <a:endParaRPr lang="en-US" sz="1400"/>
        </a:p>
      </dgm:t>
    </dgm:pt>
    <dgm:pt modelId="{2E855828-B545-4D05-A1A2-188518003931}" type="parTrans" cxnId="{A9937FDC-5B08-4C9B-BEAE-C426FC37EF6B}">
      <dgm:prSet/>
      <dgm:spPr/>
      <dgm:t>
        <a:bodyPr/>
        <a:lstStyle/>
        <a:p>
          <a:endParaRPr lang="en-US"/>
        </a:p>
      </dgm:t>
    </dgm:pt>
    <dgm:pt modelId="{6C81EF92-06A9-4EE2-B9C4-9EB4F96428F3}" type="sibTrans" cxnId="{A9937FDC-5B08-4C9B-BEAE-C426FC37EF6B}">
      <dgm:prSet/>
      <dgm:spPr/>
      <dgm:t>
        <a:bodyPr/>
        <a:lstStyle/>
        <a:p>
          <a:endParaRPr lang="en-US"/>
        </a:p>
      </dgm:t>
    </dgm:pt>
    <dgm:pt modelId="{AA8B87B2-7355-46ED-BCB2-B9705FE9F6A6}">
      <dgm:prSet custT="1"/>
      <dgm:spPr/>
      <dgm:t>
        <a:bodyPr/>
        <a:lstStyle/>
        <a:p>
          <a:r>
            <a:rPr lang="en-US" sz="1400"/>
            <a:t>Public Information Officer</a:t>
          </a:r>
        </a:p>
      </dgm:t>
    </dgm:pt>
    <dgm:pt modelId="{15330248-9C9E-4708-93DB-5D371C3680DC}" type="parTrans" cxnId="{60D614F8-9F7D-4C16-B4B0-8C96DF141503}">
      <dgm:prSet/>
      <dgm:spPr/>
      <dgm:t>
        <a:bodyPr/>
        <a:lstStyle/>
        <a:p>
          <a:endParaRPr lang="en-US"/>
        </a:p>
      </dgm:t>
    </dgm:pt>
    <dgm:pt modelId="{06A93F49-30D3-47A8-A43E-95C1BCE51D4F}" type="sibTrans" cxnId="{60D614F8-9F7D-4C16-B4B0-8C96DF141503}">
      <dgm:prSet/>
      <dgm:spPr/>
      <dgm:t>
        <a:bodyPr/>
        <a:lstStyle/>
        <a:p>
          <a:endParaRPr lang="en-US"/>
        </a:p>
      </dgm:t>
    </dgm:pt>
    <dgm:pt modelId="{592919FB-C14B-43AE-894F-D495B1655925}">
      <dgm:prSet custT="1"/>
      <dgm:spPr/>
      <dgm:t>
        <a:bodyPr/>
        <a:lstStyle/>
        <a:p>
          <a:r>
            <a:rPr lang="en-US" sz="1400"/>
            <a:t>[</a:t>
          </a:r>
          <a:r>
            <a:rPr lang="en-US" sz="1400">
              <a:solidFill>
                <a:srgbClr val="FF0000"/>
              </a:solidFill>
            </a:rPr>
            <a:t>POE health agency</a:t>
          </a:r>
          <a:r>
            <a:rPr lang="en-US" sz="1400"/>
            <a:t>]</a:t>
          </a:r>
        </a:p>
      </dgm:t>
    </dgm:pt>
    <dgm:pt modelId="{E32A3425-1404-4640-B5AC-E652723CE31F}" type="parTrans" cxnId="{15A5505D-005E-4EAE-A54A-A6A36CEC66CE}">
      <dgm:prSet/>
      <dgm:spPr/>
      <dgm:t>
        <a:bodyPr/>
        <a:lstStyle/>
        <a:p>
          <a:endParaRPr lang="en-US"/>
        </a:p>
      </dgm:t>
    </dgm:pt>
    <dgm:pt modelId="{CDA3D3C3-962D-4520-88CE-F564868E6FDA}" type="sibTrans" cxnId="{15A5505D-005E-4EAE-A54A-A6A36CEC66CE}">
      <dgm:prSet/>
      <dgm:spPr/>
      <dgm:t>
        <a:bodyPr/>
        <a:lstStyle/>
        <a:p>
          <a:endParaRPr lang="en-US"/>
        </a:p>
      </dgm:t>
    </dgm:pt>
    <dgm:pt modelId="{C364F757-F0BA-49A3-B098-5D2995746F87}">
      <dgm:prSet custT="1"/>
      <dgm:spPr/>
      <dgm:t>
        <a:bodyPr/>
        <a:lstStyle/>
        <a:p>
          <a:r>
            <a:rPr lang="en-US" sz="1400"/>
            <a:t>Airport Operations</a:t>
          </a:r>
        </a:p>
      </dgm:t>
    </dgm:pt>
    <dgm:pt modelId="{F540DB35-3407-4258-920E-D5A5E1DF8664}" type="parTrans" cxnId="{247501AB-A35F-4CEB-8FA6-D517F4906B83}">
      <dgm:prSet/>
      <dgm:spPr/>
      <dgm:t>
        <a:bodyPr/>
        <a:lstStyle/>
        <a:p>
          <a:endParaRPr lang="en-US"/>
        </a:p>
      </dgm:t>
    </dgm:pt>
    <dgm:pt modelId="{8E76E1F9-609D-4CE6-8F7C-6199D41561E8}" type="sibTrans" cxnId="{247501AB-A35F-4CEB-8FA6-D517F4906B83}">
      <dgm:prSet/>
      <dgm:spPr/>
      <dgm:t>
        <a:bodyPr/>
        <a:lstStyle/>
        <a:p>
          <a:endParaRPr lang="en-US"/>
        </a:p>
      </dgm:t>
    </dgm:pt>
    <dgm:pt modelId="{BFFABA03-0B13-40BD-9114-BEB889C967B9}">
      <dgm:prSet custT="1"/>
      <dgm:spPr/>
      <dgm:t>
        <a:bodyPr/>
        <a:lstStyle/>
        <a:p>
          <a:r>
            <a:rPr lang="en-US" sz="1400"/>
            <a:t>Public Information Officer</a:t>
          </a:r>
        </a:p>
      </dgm:t>
    </dgm:pt>
    <dgm:pt modelId="{73C871B1-D9F2-4521-90A2-D4F2C6C62A7E}" type="parTrans" cxnId="{E1E8DD05-5B72-4A0D-8921-FF6A9DAAA336}">
      <dgm:prSet/>
      <dgm:spPr/>
      <dgm:t>
        <a:bodyPr/>
        <a:lstStyle/>
        <a:p>
          <a:endParaRPr lang="en-US"/>
        </a:p>
      </dgm:t>
    </dgm:pt>
    <dgm:pt modelId="{72DC470E-88A3-44C8-9441-F22C2825F906}" type="sibTrans" cxnId="{E1E8DD05-5B72-4A0D-8921-FF6A9DAAA336}">
      <dgm:prSet/>
      <dgm:spPr/>
      <dgm:t>
        <a:bodyPr/>
        <a:lstStyle/>
        <a:p>
          <a:endParaRPr lang="en-US"/>
        </a:p>
      </dgm:t>
    </dgm:pt>
    <dgm:pt modelId="{DA33F4BE-FC3E-44AB-B6AF-5F8F9823467F}">
      <dgm:prSet custT="1"/>
      <dgm:spPr/>
      <dgm:t>
        <a:bodyPr/>
        <a:lstStyle/>
        <a:p>
          <a:r>
            <a:rPr lang="en-US" sz="1400"/>
            <a:t> Public Information Officer</a:t>
          </a:r>
        </a:p>
      </dgm:t>
    </dgm:pt>
    <dgm:pt modelId="{27D1F83E-FAA8-484E-B962-407972CD041B}" type="parTrans" cxnId="{45EFE5AE-818C-4BB0-BF9F-275B360A8628}">
      <dgm:prSet/>
      <dgm:spPr/>
      <dgm:t>
        <a:bodyPr/>
        <a:lstStyle/>
        <a:p>
          <a:endParaRPr lang="en-US"/>
        </a:p>
      </dgm:t>
    </dgm:pt>
    <dgm:pt modelId="{69F1E282-A71D-43C4-BACA-2AC55E4E0A1E}" type="sibTrans" cxnId="{45EFE5AE-818C-4BB0-BF9F-275B360A8628}">
      <dgm:prSet/>
      <dgm:spPr/>
      <dgm:t>
        <a:bodyPr/>
        <a:lstStyle/>
        <a:p>
          <a:endParaRPr lang="en-US"/>
        </a:p>
      </dgm:t>
    </dgm:pt>
    <dgm:pt modelId="{EFE6F92E-6C46-489C-AB20-2CF1EE23653F}">
      <dgm:prSet phldrT="[Text]" custT="1"/>
      <dgm:spPr/>
      <dgm:t>
        <a:bodyPr/>
        <a:lstStyle/>
        <a:p>
          <a:pPr algn="ctr"/>
          <a:r>
            <a:rPr lang="en-US" sz="1400"/>
            <a:t>Airline</a:t>
          </a:r>
        </a:p>
      </dgm:t>
    </dgm:pt>
    <dgm:pt modelId="{1A87DBA7-C010-4CD1-96CF-327058AFBDCF}" type="sibTrans" cxnId="{D9765552-FB4C-4A28-89B8-1592853836AF}">
      <dgm:prSet/>
      <dgm:spPr/>
      <dgm:t>
        <a:bodyPr/>
        <a:lstStyle/>
        <a:p>
          <a:endParaRPr lang="en-US"/>
        </a:p>
      </dgm:t>
    </dgm:pt>
    <dgm:pt modelId="{9EED8EEE-7DA7-4F02-9799-15EE736F167E}" type="parTrans" cxnId="{D9765552-FB4C-4A28-89B8-1592853836AF}">
      <dgm:prSet/>
      <dgm:spPr/>
      <dgm:t>
        <a:bodyPr/>
        <a:lstStyle/>
        <a:p>
          <a:endParaRPr lang="en-US"/>
        </a:p>
      </dgm:t>
    </dgm:pt>
    <dgm:pt modelId="{2ABA1283-E93D-44A5-A858-74ADB358A3D5}">
      <dgm:prSet custT="1"/>
      <dgm:spPr/>
      <dgm:t>
        <a:bodyPr/>
        <a:lstStyle/>
        <a:p>
          <a:r>
            <a:rPr lang="en-US" sz="1400"/>
            <a:t>Airport Operations</a:t>
          </a:r>
        </a:p>
      </dgm:t>
    </dgm:pt>
    <dgm:pt modelId="{862D954F-8F8F-4BE9-A11B-4405758D8975}" type="parTrans" cxnId="{B6F4DBDC-A96F-460D-96A2-883C15AE961E}">
      <dgm:prSet/>
      <dgm:spPr/>
      <dgm:t>
        <a:bodyPr/>
        <a:lstStyle/>
        <a:p>
          <a:endParaRPr lang="en-US"/>
        </a:p>
      </dgm:t>
    </dgm:pt>
    <dgm:pt modelId="{FD1FC95A-C821-481D-8FA3-863518A21D0E}" type="sibTrans" cxnId="{B6F4DBDC-A96F-460D-96A2-883C15AE961E}">
      <dgm:prSet/>
      <dgm:spPr/>
      <dgm:t>
        <a:bodyPr/>
        <a:lstStyle/>
        <a:p>
          <a:endParaRPr lang="en-US"/>
        </a:p>
      </dgm:t>
    </dgm:pt>
    <dgm:pt modelId="{FA1746F8-F09E-4BE6-A458-F11A394B7BEE}" type="pres">
      <dgm:prSet presAssocID="{1AA6D8D4-540B-4ECE-99A5-9FC07BB10F87}" presName="hierChild1" presStyleCnt="0">
        <dgm:presLayoutVars>
          <dgm:orgChart val="1"/>
          <dgm:chPref val="1"/>
          <dgm:dir/>
          <dgm:animOne val="branch"/>
          <dgm:animLvl val="lvl"/>
          <dgm:resizeHandles/>
        </dgm:presLayoutVars>
      </dgm:prSet>
      <dgm:spPr/>
      <dgm:t>
        <a:bodyPr/>
        <a:lstStyle/>
        <a:p>
          <a:endParaRPr lang="en-US"/>
        </a:p>
      </dgm:t>
    </dgm:pt>
    <dgm:pt modelId="{37A6E45F-9271-42DF-82AB-8B6763F33EA9}" type="pres">
      <dgm:prSet presAssocID="{EFE6F92E-6C46-489C-AB20-2CF1EE23653F}" presName="hierRoot1" presStyleCnt="0">
        <dgm:presLayoutVars>
          <dgm:hierBranch val="init"/>
        </dgm:presLayoutVars>
      </dgm:prSet>
      <dgm:spPr/>
    </dgm:pt>
    <dgm:pt modelId="{97CB4F08-450D-4266-BCA4-EDAE5560AE61}" type="pres">
      <dgm:prSet presAssocID="{EFE6F92E-6C46-489C-AB20-2CF1EE23653F}" presName="rootComposite1" presStyleCnt="0"/>
      <dgm:spPr/>
    </dgm:pt>
    <dgm:pt modelId="{F1F16DD4-FF96-4DAF-B100-A8C4BF863654}" type="pres">
      <dgm:prSet presAssocID="{EFE6F92E-6C46-489C-AB20-2CF1EE23653F}" presName="rootText1" presStyleLbl="node0" presStyleIdx="0" presStyleCnt="1">
        <dgm:presLayoutVars>
          <dgm:chPref val="3"/>
        </dgm:presLayoutVars>
      </dgm:prSet>
      <dgm:spPr/>
      <dgm:t>
        <a:bodyPr/>
        <a:lstStyle/>
        <a:p>
          <a:endParaRPr lang="en-US"/>
        </a:p>
      </dgm:t>
    </dgm:pt>
    <dgm:pt modelId="{3ADC8240-1F9D-4119-AA86-CB32D50FA892}" type="pres">
      <dgm:prSet presAssocID="{EFE6F92E-6C46-489C-AB20-2CF1EE23653F}" presName="rootConnector1" presStyleLbl="node1" presStyleIdx="0" presStyleCnt="0"/>
      <dgm:spPr/>
      <dgm:t>
        <a:bodyPr/>
        <a:lstStyle/>
        <a:p>
          <a:endParaRPr lang="en-US"/>
        </a:p>
      </dgm:t>
    </dgm:pt>
    <dgm:pt modelId="{CB631961-0F26-4516-81FA-789D3100A709}" type="pres">
      <dgm:prSet presAssocID="{EFE6F92E-6C46-489C-AB20-2CF1EE23653F}" presName="hierChild2" presStyleCnt="0"/>
      <dgm:spPr/>
    </dgm:pt>
    <dgm:pt modelId="{7DE8A41C-40F6-4DF8-BD92-CF94E1D977A3}" type="pres">
      <dgm:prSet presAssocID="{58D47B0C-48DA-4BB8-B88B-82006B125E53}" presName="Name37" presStyleLbl="parChTrans1D2" presStyleIdx="0" presStyleCnt="3"/>
      <dgm:spPr/>
      <dgm:t>
        <a:bodyPr/>
        <a:lstStyle/>
        <a:p>
          <a:endParaRPr lang="en-US"/>
        </a:p>
      </dgm:t>
    </dgm:pt>
    <dgm:pt modelId="{9F472D61-F024-4B0C-AB87-D2974F3FA7F3}" type="pres">
      <dgm:prSet presAssocID="{FB0771F0-CB06-4753-B6F7-0C2A2A2FD400}" presName="hierRoot2" presStyleCnt="0">
        <dgm:presLayoutVars>
          <dgm:hierBranch val="init"/>
        </dgm:presLayoutVars>
      </dgm:prSet>
      <dgm:spPr/>
    </dgm:pt>
    <dgm:pt modelId="{CCE1EAA4-F5B4-49CF-9499-CF83FCA9DD4C}" type="pres">
      <dgm:prSet presAssocID="{FB0771F0-CB06-4753-B6F7-0C2A2A2FD400}" presName="rootComposite" presStyleCnt="0"/>
      <dgm:spPr/>
    </dgm:pt>
    <dgm:pt modelId="{4CD00C3C-1541-4BCB-B37E-D6CFA00284FF}" type="pres">
      <dgm:prSet presAssocID="{FB0771F0-CB06-4753-B6F7-0C2A2A2FD400}" presName="rootText" presStyleLbl="node2" presStyleIdx="0" presStyleCnt="3">
        <dgm:presLayoutVars>
          <dgm:chPref val="3"/>
        </dgm:presLayoutVars>
      </dgm:prSet>
      <dgm:spPr/>
      <dgm:t>
        <a:bodyPr/>
        <a:lstStyle/>
        <a:p>
          <a:endParaRPr lang="en-US"/>
        </a:p>
      </dgm:t>
    </dgm:pt>
    <dgm:pt modelId="{0D2FD23F-FEE1-4CE8-A185-569D7053A0DF}" type="pres">
      <dgm:prSet presAssocID="{FB0771F0-CB06-4753-B6F7-0C2A2A2FD400}" presName="rootConnector" presStyleLbl="node2" presStyleIdx="0" presStyleCnt="3"/>
      <dgm:spPr/>
      <dgm:t>
        <a:bodyPr/>
        <a:lstStyle/>
        <a:p>
          <a:endParaRPr lang="en-US"/>
        </a:p>
      </dgm:t>
    </dgm:pt>
    <dgm:pt modelId="{EDBFF85C-1EF0-4398-8ACB-EBD846A4009A}" type="pres">
      <dgm:prSet presAssocID="{FB0771F0-CB06-4753-B6F7-0C2A2A2FD400}" presName="hierChild4" presStyleCnt="0"/>
      <dgm:spPr/>
    </dgm:pt>
    <dgm:pt modelId="{24DDE36D-690D-4CCE-9611-1ECD88A2BCC2}" type="pres">
      <dgm:prSet presAssocID="{B83847A3-C786-46BD-9A14-5F35C8657770}" presName="Name37" presStyleLbl="parChTrans1D3" presStyleIdx="0" presStyleCnt="9"/>
      <dgm:spPr/>
      <dgm:t>
        <a:bodyPr/>
        <a:lstStyle/>
        <a:p>
          <a:endParaRPr lang="en-US"/>
        </a:p>
      </dgm:t>
    </dgm:pt>
    <dgm:pt modelId="{1F5882FC-7D42-401E-9038-8E9EB8BA6A71}" type="pres">
      <dgm:prSet presAssocID="{0CB4C749-FDCB-434F-AD1F-8096C163237A}" presName="hierRoot2" presStyleCnt="0">
        <dgm:presLayoutVars>
          <dgm:hierBranch val="hang"/>
        </dgm:presLayoutVars>
      </dgm:prSet>
      <dgm:spPr/>
    </dgm:pt>
    <dgm:pt modelId="{555967F7-33C7-4CDE-AAB6-8B0C585F331C}" type="pres">
      <dgm:prSet presAssocID="{0CB4C749-FDCB-434F-AD1F-8096C163237A}" presName="rootComposite" presStyleCnt="0"/>
      <dgm:spPr/>
    </dgm:pt>
    <dgm:pt modelId="{03D30C7B-9E9A-4C5D-9FD0-DD23E120D85A}" type="pres">
      <dgm:prSet presAssocID="{0CB4C749-FDCB-434F-AD1F-8096C163237A}" presName="rootText" presStyleLbl="node3" presStyleIdx="0" presStyleCnt="9">
        <dgm:presLayoutVars>
          <dgm:chPref val="3"/>
        </dgm:presLayoutVars>
      </dgm:prSet>
      <dgm:spPr/>
      <dgm:t>
        <a:bodyPr/>
        <a:lstStyle/>
        <a:p>
          <a:endParaRPr lang="en-US"/>
        </a:p>
      </dgm:t>
    </dgm:pt>
    <dgm:pt modelId="{54059D60-303C-4D16-A99B-674E3246558C}" type="pres">
      <dgm:prSet presAssocID="{0CB4C749-FDCB-434F-AD1F-8096C163237A}" presName="rootConnector" presStyleLbl="node3" presStyleIdx="0" presStyleCnt="9"/>
      <dgm:spPr/>
      <dgm:t>
        <a:bodyPr/>
        <a:lstStyle/>
        <a:p>
          <a:endParaRPr lang="en-US"/>
        </a:p>
      </dgm:t>
    </dgm:pt>
    <dgm:pt modelId="{DA86C064-EF95-462E-AF95-DE5DC5B3105E}" type="pres">
      <dgm:prSet presAssocID="{0CB4C749-FDCB-434F-AD1F-8096C163237A}" presName="hierChild4" presStyleCnt="0"/>
      <dgm:spPr/>
    </dgm:pt>
    <dgm:pt modelId="{087F85E5-B12B-4209-A3AB-B0118800ADB0}" type="pres">
      <dgm:prSet presAssocID="{0CB4C749-FDCB-434F-AD1F-8096C163237A}" presName="hierChild5" presStyleCnt="0"/>
      <dgm:spPr/>
    </dgm:pt>
    <dgm:pt modelId="{A000193C-33CF-4000-9D93-DDA660536868}" type="pres">
      <dgm:prSet presAssocID="{2EF71580-368B-467D-BDAB-44E2F59735C2}" presName="Name37" presStyleLbl="parChTrans1D3" presStyleIdx="1" presStyleCnt="9"/>
      <dgm:spPr/>
      <dgm:t>
        <a:bodyPr/>
        <a:lstStyle/>
        <a:p>
          <a:endParaRPr lang="en-US"/>
        </a:p>
      </dgm:t>
    </dgm:pt>
    <dgm:pt modelId="{EAFEAB1C-F73D-494C-A53B-143FA435F3E6}" type="pres">
      <dgm:prSet presAssocID="{50EC9A50-5800-4FC6-955B-E956AECDA812}" presName="hierRoot2" presStyleCnt="0">
        <dgm:presLayoutVars>
          <dgm:hierBranch val="init"/>
        </dgm:presLayoutVars>
      </dgm:prSet>
      <dgm:spPr/>
    </dgm:pt>
    <dgm:pt modelId="{745610CE-77A8-4F8A-AB6B-69A2360497DC}" type="pres">
      <dgm:prSet presAssocID="{50EC9A50-5800-4FC6-955B-E956AECDA812}" presName="rootComposite" presStyleCnt="0"/>
      <dgm:spPr/>
    </dgm:pt>
    <dgm:pt modelId="{EEF980E5-6F53-48A2-99E3-A1F347D67D1F}" type="pres">
      <dgm:prSet presAssocID="{50EC9A50-5800-4FC6-955B-E956AECDA812}" presName="rootText" presStyleLbl="node3" presStyleIdx="1" presStyleCnt="9">
        <dgm:presLayoutVars>
          <dgm:chPref val="3"/>
        </dgm:presLayoutVars>
      </dgm:prSet>
      <dgm:spPr/>
      <dgm:t>
        <a:bodyPr/>
        <a:lstStyle/>
        <a:p>
          <a:endParaRPr lang="en-US"/>
        </a:p>
      </dgm:t>
    </dgm:pt>
    <dgm:pt modelId="{75544C14-5346-475B-8618-40DD09CD2654}" type="pres">
      <dgm:prSet presAssocID="{50EC9A50-5800-4FC6-955B-E956AECDA812}" presName="rootConnector" presStyleLbl="node3" presStyleIdx="1" presStyleCnt="9"/>
      <dgm:spPr/>
      <dgm:t>
        <a:bodyPr/>
        <a:lstStyle/>
        <a:p>
          <a:endParaRPr lang="en-US"/>
        </a:p>
      </dgm:t>
    </dgm:pt>
    <dgm:pt modelId="{DCABF691-02F5-4C6B-B1C2-4F5E5E6C941D}" type="pres">
      <dgm:prSet presAssocID="{50EC9A50-5800-4FC6-955B-E956AECDA812}" presName="hierChild4" presStyleCnt="0"/>
      <dgm:spPr/>
    </dgm:pt>
    <dgm:pt modelId="{CDBE1C54-B043-4B89-9F88-176D10187DC8}" type="pres">
      <dgm:prSet presAssocID="{50EC9A50-5800-4FC6-955B-E956AECDA812}" presName="hierChild5" presStyleCnt="0"/>
      <dgm:spPr/>
    </dgm:pt>
    <dgm:pt modelId="{AE526800-AE24-4D8A-922A-11185CDBE321}" type="pres">
      <dgm:prSet presAssocID="{27D1F83E-FAA8-484E-B962-407972CD041B}" presName="Name37" presStyleLbl="parChTrans1D3" presStyleIdx="2" presStyleCnt="9"/>
      <dgm:spPr/>
      <dgm:t>
        <a:bodyPr/>
        <a:lstStyle/>
        <a:p>
          <a:endParaRPr lang="en-US"/>
        </a:p>
      </dgm:t>
    </dgm:pt>
    <dgm:pt modelId="{6C337AAF-73D4-4D9F-8F35-A1C61EC0EB0D}" type="pres">
      <dgm:prSet presAssocID="{DA33F4BE-FC3E-44AB-B6AF-5F8F9823467F}" presName="hierRoot2" presStyleCnt="0">
        <dgm:presLayoutVars>
          <dgm:hierBranch val="init"/>
        </dgm:presLayoutVars>
      </dgm:prSet>
      <dgm:spPr/>
    </dgm:pt>
    <dgm:pt modelId="{A8D9C639-0543-430B-B5AA-E1C6692A51B0}" type="pres">
      <dgm:prSet presAssocID="{DA33F4BE-FC3E-44AB-B6AF-5F8F9823467F}" presName="rootComposite" presStyleCnt="0"/>
      <dgm:spPr/>
    </dgm:pt>
    <dgm:pt modelId="{17173F55-C955-4446-B149-0FD132C2C5D4}" type="pres">
      <dgm:prSet presAssocID="{DA33F4BE-FC3E-44AB-B6AF-5F8F9823467F}" presName="rootText" presStyleLbl="node3" presStyleIdx="2" presStyleCnt="9">
        <dgm:presLayoutVars>
          <dgm:chPref val="3"/>
        </dgm:presLayoutVars>
      </dgm:prSet>
      <dgm:spPr/>
      <dgm:t>
        <a:bodyPr/>
        <a:lstStyle/>
        <a:p>
          <a:endParaRPr lang="en-US"/>
        </a:p>
      </dgm:t>
    </dgm:pt>
    <dgm:pt modelId="{4830BFEF-E948-482A-B38F-9684B27BE882}" type="pres">
      <dgm:prSet presAssocID="{DA33F4BE-FC3E-44AB-B6AF-5F8F9823467F}" presName="rootConnector" presStyleLbl="node3" presStyleIdx="2" presStyleCnt="9"/>
      <dgm:spPr/>
      <dgm:t>
        <a:bodyPr/>
        <a:lstStyle/>
        <a:p>
          <a:endParaRPr lang="en-US"/>
        </a:p>
      </dgm:t>
    </dgm:pt>
    <dgm:pt modelId="{E65A893A-1D11-473B-B2F0-0BCC1BF7D9CF}" type="pres">
      <dgm:prSet presAssocID="{DA33F4BE-FC3E-44AB-B6AF-5F8F9823467F}" presName="hierChild4" presStyleCnt="0"/>
      <dgm:spPr/>
    </dgm:pt>
    <dgm:pt modelId="{BBFEDE3B-AF37-46E3-8477-B7D2DCE12F62}" type="pres">
      <dgm:prSet presAssocID="{DA33F4BE-FC3E-44AB-B6AF-5F8F9823467F}" presName="hierChild5" presStyleCnt="0"/>
      <dgm:spPr/>
    </dgm:pt>
    <dgm:pt modelId="{61E966CE-531F-40B0-B7ED-4490A1CC9C13}" type="pres">
      <dgm:prSet presAssocID="{FB0771F0-CB06-4753-B6F7-0C2A2A2FD400}" presName="hierChild5" presStyleCnt="0"/>
      <dgm:spPr/>
    </dgm:pt>
    <dgm:pt modelId="{8332A0F6-FB9D-4F44-93A7-A23B726BD8C7}" type="pres">
      <dgm:prSet presAssocID="{51CF3D39-384F-42B5-A201-9DC3543EE7AC}" presName="Name37" presStyleLbl="parChTrans1D2" presStyleIdx="1" presStyleCnt="3"/>
      <dgm:spPr/>
      <dgm:t>
        <a:bodyPr/>
        <a:lstStyle/>
        <a:p>
          <a:endParaRPr lang="en-US"/>
        </a:p>
      </dgm:t>
    </dgm:pt>
    <dgm:pt modelId="{33ADE529-7BFA-4707-B878-E386B6A3FB6C}" type="pres">
      <dgm:prSet presAssocID="{92AF4F60-724E-4E8D-B292-58565E8BCA31}" presName="hierRoot2" presStyleCnt="0">
        <dgm:presLayoutVars>
          <dgm:hierBranch val="init"/>
        </dgm:presLayoutVars>
      </dgm:prSet>
      <dgm:spPr/>
    </dgm:pt>
    <dgm:pt modelId="{B825C262-C3DF-40E9-97D5-27EF9B626400}" type="pres">
      <dgm:prSet presAssocID="{92AF4F60-724E-4E8D-B292-58565E8BCA31}" presName="rootComposite" presStyleCnt="0"/>
      <dgm:spPr/>
    </dgm:pt>
    <dgm:pt modelId="{CB2C2537-1007-495E-95A9-5D9A0D392B14}" type="pres">
      <dgm:prSet presAssocID="{92AF4F60-724E-4E8D-B292-58565E8BCA31}" presName="rootText" presStyleLbl="node2" presStyleIdx="1" presStyleCnt="3">
        <dgm:presLayoutVars>
          <dgm:chPref val="3"/>
        </dgm:presLayoutVars>
      </dgm:prSet>
      <dgm:spPr/>
      <dgm:t>
        <a:bodyPr/>
        <a:lstStyle/>
        <a:p>
          <a:endParaRPr lang="en-US"/>
        </a:p>
      </dgm:t>
    </dgm:pt>
    <dgm:pt modelId="{F24E5F7B-9197-4FC1-B7E4-534DE7908B07}" type="pres">
      <dgm:prSet presAssocID="{92AF4F60-724E-4E8D-B292-58565E8BCA31}" presName="rootConnector" presStyleLbl="node2" presStyleIdx="1" presStyleCnt="3"/>
      <dgm:spPr/>
      <dgm:t>
        <a:bodyPr/>
        <a:lstStyle/>
        <a:p>
          <a:endParaRPr lang="en-US"/>
        </a:p>
      </dgm:t>
    </dgm:pt>
    <dgm:pt modelId="{E98540B8-ACD0-4845-9827-2A4241EF2168}" type="pres">
      <dgm:prSet presAssocID="{92AF4F60-724E-4E8D-B292-58565E8BCA31}" presName="hierChild4" presStyleCnt="0"/>
      <dgm:spPr/>
    </dgm:pt>
    <dgm:pt modelId="{C4FEC1A3-3128-488F-8A35-E04F0829D9A3}" type="pres">
      <dgm:prSet presAssocID="{2E855828-B545-4D05-A1A2-188518003931}" presName="Name37" presStyleLbl="parChTrans1D3" presStyleIdx="3" presStyleCnt="9"/>
      <dgm:spPr/>
      <dgm:t>
        <a:bodyPr/>
        <a:lstStyle/>
        <a:p>
          <a:endParaRPr lang="en-US"/>
        </a:p>
      </dgm:t>
    </dgm:pt>
    <dgm:pt modelId="{3576EE6E-5A56-4EBD-9FBB-9F9AB0B13133}" type="pres">
      <dgm:prSet presAssocID="{F7146A0F-8AFB-452F-807C-4720C19C38BF}" presName="hierRoot2" presStyleCnt="0">
        <dgm:presLayoutVars>
          <dgm:hierBranch val="init"/>
        </dgm:presLayoutVars>
      </dgm:prSet>
      <dgm:spPr/>
    </dgm:pt>
    <dgm:pt modelId="{F0670484-4355-494D-96A3-931F01BFFE1A}" type="pres">
      <dgm:prSet presAssocID="{F7146A0F-8AFB-452F-807C-4720C19C38BF}" presName="rootComposite" presStyleCnt="0"/>
      <dgm:spPr/>
    </dgm:pt>
    <dgm:pt modelId="{1BD37BFD-7C18-4428-9AB4-92784CFD8B0E}" type="pres">
      <dgm:prSet presAssocID="{F7146A0F-8AFB-452F-807C-4720C19C38BF}" presName="rootText" presStyleLbl="node3" presStyleIdx="3" presStyleCnt="9">
        <dgm:presLayoutVars>
          <dgm:chPref val="3"/>
        </dgm:presLayoutVars>
      </dgm:prSet>
      <dgm:spPr/>
      <dgm:t>
        <a:bodyPr/>
        <a:lstStyle/>
        <a:p>
          <a:endParaRPr lang="en-US"/>
        </a:p>
      </dgm:t>
    </dgm:pt>
    <dgm:pt modelId="{B712B808-90A9-4095-887D-3DEA8F45E334}" type="pres">
      <dgm:prSet presAssocID="{F7146A0F-8AFB-452F-807C-4720C19C38BF}" presName="rootConnector" presStyleLbl="node3" presStyleIdx="3" presStyleCnt="9"/>
      <dgm:spPr/>
      <dgm:t>
        <a:bodyPr/>
        <a:lstStyle/>
        <a:p>
          <a:endParaRPr lang="en-US"/>
        </a:p>
      </dgm:t>
    </dgm:pt>
    <dgm:pt modelId="{220EAD85-3FCB-47F4-8BA4-8B597D3FAA7F}" type="pres">
      <dgm:prSet presAssocID="{F7146A0F-8AFB-452F-807C-4720C19C38BF}" presName="hierChild4" presStyleCnt="0"/>
      <dgm:spPr/>
    </dgm:pt>
    <dgm:pt modelId="{B277169D-4596-4BB6-8617-421BE77468F6}" type="pres">
      <dgm:prSet presAssocID="{F7146A0F-8AFB-452F-807C-4720C19C38BF}" presName="hierChild5" presStyleCnt="0"/>
      <dgm:spPr/>
    </dgm:pt>
    <dgm:pt modelId="{2B0B5D34-7B18-4944-A4C4-B1B803CAEC17}" type="pres">
      <dgm:prSet presAssocID="{15330248-9C9E-4708-93DB-5D371C3680DC}" presName="Name37" presStyleLbl="parChTrans1D3" presStyleIdx="4" presStyleCnt="9"/>
      <dgm:spPr/>
      <dgm:t>
        <a:bodyPr/>
        <a:lstStyle/>
        <a:p>
          <a:endParaRPr lang="en-US"/>
        </a:p>
      </dgm:t>
    </dgm:pt>
    <dgm:pt modelId="{849F045E-05E2-4567-9738-D60ED17CCC65}" type="pres">
      <dgm:prSet presAssocID="{AA8B87B2-7355-46ED-BCB2-B9705FE9F6A6}" presName="hierRoot2" presStyleCnt="0">
        <dgm:presLayoutVars>
          <dgm:hierBranch val="init"/>
        </dgm:presLayoutVars>
      </dgm:prSet>
      <dgm:spPr/>
    </dgm:pt>
    <dgm:pt modelId="{BDAB8667-C72A-4865-B399-D3C817FD93B4}" type="pres">
      <dgm:prSet presAssocID="{AA8B87B2-7355-46ED-BCB2-B9705FE9F6A6}" presName="rootComposite" presStyleCnt="0"/>
      <dgm:spPr/>
    </dgm:pt>
    <dgm:pt modelId="{59B0F028-F997-47DE-AFDB-4A75054699BE}" type="pres">
      <dgm:prSet presAssocID="{AA8B87B2-7355-46ED-BCB2-B9705FE9F6A6}" presName="rootText" presStyleLbl="node3" presStyleIdx="4" presStyleCnt="9">
        <dgm:presLayoutVars>
          <dgm:chPref val="3"/>
        </dgm:presLayoutVars>
      </dgm:prSet>
      <dgm:spPr/>
      <dgm:t>
        <a:bodyPr/>
        <a:lstStyle/>
        <a:p>
          <a:endParaRPr lang="en-US"/>
        </a:p>
      </dgm:t>
    </dgm:pt>
    <dgm:pt modelId="{3A8B1E3B-1EE7-4FF0-BCC2-DD95C0C0B3C6}" type="pres">
      <dgm:prSet presAssocID="{AA8B87B2-7355-46ED-BCB2-B9705FE9F6A6}" presName="rootConnector" presStyleLbl="node3" presStyleIdx="4" presStyleCnt="9"/>
      <dgm:spPr/>
      <dgm:t>
        <a:bodyPr/>
        <a:lstStyle/>
        <a:p>
          <a:endParaRPr lang="en-US"/>
        </a:p>
      </dgm:t>
    </dgm:pt>
    <dgm:pt modelId="{63FD732C-9876-4BCF-A0F9-FF420CBD92B6}" type="pres">
      <dgm:prSet presAssocID="{AA8B87B2-7355-46ED-BCB2-B9705FE9F6A6}" presName="hierChild4" presStyleCnt="0"/>
      <dgm:spPr/>
    </dgm:pt>
    <dgm:pt modelId="{05A18F02-3AA0-4A98-B4B5-379FF6A15EC4}" type="pres">
      <dgm:prSet presAssocID="{AA8B87B2-7355-46ED-BCB2-B9705FE9F6A6}" presName="hierChild5" presStyleCnt="0"/>
      <dgm:spPr/>
    </dgm:pt>
    <dgm:pt modelId="{FF5EB464-7724-46B6-82DF-9C48153BDCEA}" type="pres">
      <dgm:prSet presAssocID="{862D954F-8F8F-4BE9-A11B-4405758D8975}" presName="Name37" presStyleLbl="parChTrans1D3" presStyleIdx="5" presStyleCnt="9"/>
      <dgm:spPr/>
      <dgm:t>
        <a:bodyPr/>
        <a:lstStyle/>
        <a:p>
          <a:endParaRPr lang="en-US"/>
        </a:p>
      </dgm:t>
    </dgm:pt>
    <dgm:pt modelId="{0E50C419-D1E3-4F91-9C4B-C12AD8D313FF}" type="pres">
      <dgm:prSet presAssocID="{2ABA1283-E93D-44A5-A858-74ADB358A3D5}" presName="hierRoot2" presStyleCnt="0">
        <dgm:presLayoutVars>
          <dgm:hierBranch val="init"/>
        </dgm:presLayoutVars>
      </dgm:prSet>
      <dgm:spPr/>
    </dgm:pt>
    <dgm:pt modelId="{2A2243D1-31D5-47B8-98BF-FB09ED830476}" type="pres">
      <dgm:prSet presAssocID="{2ABA1283-E93D-44A5-A858-74ADB358A3D5}" presName="rootComposite" presStyleCnt="0"/>
      <dgm:spPr/>
    </dgm:pt>
    <dgm:pt modelId="{843C771F-3FEB-48D1-B8EB-99407576D234}" type="pres">
      <dgm:prSet presAssocID="{2ABA1283-E93D-44A5-A858-74ADB358A3D5}" presName="rootText" presStyleLbl="node3" presStyleIdx="5" presStyleCnt="9">
        <dgm:presLayoutVars>
          <dgm:chPref val="3"/>
        </dgm:presLayoutVars>
      </dgm:prSet>
      <dgm:spPr/>
      <dgm:t>
        <a:bodyPr/>
        <a:lstStyle/>
        <a:p>
          <a:endParaRPr lang="en-US"/>
        </a:p>
      </dgm:t>
    </dgm:pt>
    <dgm:pt modelId="{75ED9D03-2AAA-4162-8E02-7C4AC3D62F8A}" type="pres">
      <dgm:prSet presAssocID="{2ABA1283-E93D-44A5-A858-74ADB358A3D5}" presName="rootConnector" presStyleLbl="node3" presStyleIdx="5" presStyleCnt="9"/>
      <dgm:spPr/>
      <dgm:t>
        <a:bodyPr/>
        <a:lstStyle/>
        <a:p>
          <a:endParaRPr lang="en-US"/>
        </a:p>
      </dgm:t>
    </dgm:pt>
    <dgm:pt modelId="{89800465-3435-47FA-86FA-0D7BED9DDA13}" type="pres">
      <dgm:prSet presAssocID="{2ABA1283-E93D-44A5-A858-74ADB358A3D5}" presName="hierChild4" presStyleCnt="0"/>
      <dgm:spPr/>
    </dgm:pt>
    <dgm:pt modelId="{F0F2BCCB-D8FD-4D24-864A-3689498F5CDB}" type="pres">
      <dgm:prSet presAssocID="{2ABA1283-E93D-44A5-A858-74ADB358A3D5}" presName="hierChild5" presStyleCnt="0"/>
      <dgm:spPr/>
    </dgm:pt>
    <dgm:pt modelId="{4E1B6673-6B8A-465A-AFF7-9DCBFD899AB3}" type="pres">
      <dgm:prSet presAssocID="{92AF4F60-724E-4E8D-B292-58565E8BCA31}" presName="hierChild5" presStyleCnt="0"/>
      <dgm:spPr/>
    </dgm:pt>
    <dgm:pt modelId="{5A0027E9-6EFA-45F0-B916-196F743FE391}" type="pres">
      <dgm:prSet presAssocID="{76F02F15-5D9A-4C5B-997F-7836BABC8919}" presName="Name37" presStyleLbl="parChTrans1D2" presStyleIdx="2" presStyleCnt="3"/>
      <dgm:spPr/>
      <dgm:t>
        <a:bodyPr/>
        <a:lstStyle/>
        <a:p>
          <a:endParaRPr lang="en-US"/>
        </a:p>
      </dgm:t>
    </dgm:pt>
    <dgm:pt modelId="{A3748B16-3487-47CB-B062-91149D133431}" type="pres">
      <dgm:prSet presAssocID="{95CF31A2-4345-4806-AF3C-F07C4E8B0FAA}" presName="hierRoot2" presStyleCnt="0">
        <dgm:presLayoutVars>
          <dgm:hierBranch val="init"/>
        </dgm:presLayoutVars>
      </dgm:prSet>
      <dgm:spPr/>
    </dgm:pt>
    <dgm:pt modelId="{8E6B3F23-88AE-4636-95E1-29036B5F4937}" type="pres">
      <dgm:prSet presAssocID="{95CF31A2-4345-4806-AF3C-F07C4E8B0FAA}" presName="rootComposite" presStyleCnt="0"/>
      <dgm:spPr/>
    </dgm:pt>
    <dgm:pt modelId="{B63E60BE-82DE-499C-85A5-20D029FD9C92}" type="pres">
      <dgm:prSet presAssocID="{95CF31A2-4345-4806-AF3C-F07C4E8B0FAA}" presName="rootText" presStyleLbl="node2" presStyleIdx="2" presStyleCnt="3">
        <dgm:presLayoutVars>
          <dgm:chPref val="3"/>
        </dgm:presLayoutVars>
      </dgm:prSet>
      <dgm:spPr/>
      <dgm:t>
        <a:bodyPr/>
        <a:lstStyle/>
        <a:p>
          <a:endParaRPr lang="en-US"/>
        </a:p>
      </dgm:t>
    </dgm:pt>
    <dgm:pt modelId="{B89FC0F0-EEEC-446C-87B0-339C4AEB0E7A}" type="pres">
      <dgm:prSet presAssocID="{95CF31A2-4345-4806-AF3C-F07C4E8B0FAA}" presName="rootConnector" presStyleLbl="node2" presStyleIdx="2" presStyleCnt="3"/>
      <dgm:spPr/>
      <dgm:t>
        <a:bodyPr/>
        <a:lstStyle/>
        <a:p>
          <a:endParaRPr lang="en-US"/>
        </a:p>
      </dgm:t>
    </dgm:pt>
    <dgm:pt modelId="{51DD80B7-8C14-4A47-803D-9617B3E95421}" type="pres">
      <dgm:prSet presAssocID="{95CF31A2-4345-4806-AF3C-F07C4E8B0FAA}" presName="hierChild4" presStyleCnt="0"/>
      <dgm:spPr/>
    </dgm:pt>
    <dgm:pt modelId="{86C2C82D-AC01-4435-9147-3233D3F436E1}" type="pres">
      <dgm:prSet presAssocID="{E32A3425-1404-4640-B5AC-E652723CE31F}" presName="Name37" presStyleLbl="parChTrans1D3" presStyleIdx="6" presStyleCnt="9"/>
      <dgm:spPr/>
      <dgm:t>
        <a:bodyPr/>
        <a:lstStyle/>
        <a:p>
          <a:endParaRPr lang="en-US"/>
        </a:p>
      </dgm:t>
    </dgm:pt>
    <dgm:pt modelId="{42A89F2E-2248-415F-A4DC-3D870EF158AB}" type="pres">
      <dgm:prSet presAssocID="{592919FB-C14B-43AE-894F-D495B1655925}" presName="hierRoot2" presStyleCnt="0">
        <dgm:presLayoutVars>
          <dgm:hierBranch val="init"/>
        </dgm:presLayoutVars>
      </dgm:prSet>
      <dgm:spPr/>
    </dgm:pt>
    <dgm:pt modelId="{542B28E3-A825-4ABF-9EE3-95E94DFA9D93}" type="pres">
      <dgm:prSet presAssocID="{592919FB-C14B-43AE-894F-D495B1655925}" presName="rootComposite" presStyleCnt="0"/>
      <dgm:spPr/>
    </dgm:pt>
    <dgm:pt modelId="{1F4607BA-84FF-480D-9706-3D08C0C77F4F}" type="pres">
      <dgm:prSet presAssocID="{592919FB-C14B-43AE-894F-D495B1655925}" presName="rootText" presStyleLbl="node3" presStyleIdx="6" presStyleCnt="9">
        <dgm:presLayoutVars>
          <dgm:chPref val="3"/>
        </dgm:presLayoutVars>
      </dgm:prSet>
      <dgm:spPr/>
      <dgm:t>
        <a:bodyPr/>
        <a:lstStyle/>
        <a:p>
          <a:endParaRPr lang="en-US"/>
        </a:p>
      </dgm:t>
    </dgm:pt>
    <dgm:pt modelId="{A7BFD59D-1E84-49BC-816E-2302A1C6A8FF}" type="pres">
      <dgm:prSet presAssocID="{592919FB-C14B-43AE-894F-D495B1655925}" presName="rootConnector" presStyleLbl="node3" presStyleIdx="6" presStyleCnt="9"/>
      <dgm:spPr/>
      <dgm:t>
        <a:bodyPr/>
        <a:lstStyle/>
        <a:p>
          <a:endParaRPr lang="en-US"/>
        </a:p>
      </dgm:t>
    </dgm:pt>
    <dgm:pt modelId="{8933A692-A8F6-46B0-97FB-BCDB838E6EFF}" type="pres">
      <dgm:prSet presAssocID="{592919FB-C14B-43AE-894F-D495B1655925}" presName="hierChild4" presStyleCnt="0"/>
      <dgm:spPr/>
    </dgm:pt>
    <dgm:pt modelId="{783A6E60-B600-4A7F-831D-AB559B941809}" type="pres">
      <dgm:prSet presAssocID="{592919FB-C14B-43AE-894F-D495B1655925}" presName="hierChild5" presStyleCnt="0"/>
      <dgm:spPr/>
    </dgm:pt>
    <dgm:pt modelId="{A87DBFF9-DD6E-484D-A310-85207B85B00B}" type="pres">
      <dgm:prSet presAssocID="{F540DB35-3407-4258-920E-D5A5E1DF8664}" presName="Name37" presStyleLbl="parChTrans1D3" presStyleIdx="7" presStyleCnt="9"/>
      <dgm:spPr/>
      <dgm:t>
        <a:bodyPr/>
        <a:lstStyle/>
        <a:p>
          <a:endParaRPr lang="en-US"/>
        </a:p>
      </dgm:t>
    </dgm:pt>
    <dgm:pt modelId="{A41775E5-C514-45A2-9065-CDF8FB7BB483}" type="pres">
      <dgm:prSet presAssocID="{C364F757-F0BA-49A3-B098-5D2995746F87}" presName="hierRoot2" presStyleCnt="0">
        <dgm:presLayoutVars>
          <dgm:hierBranch val="init"/>
        </dgm:presLayoutVars>
      </dgm:prSet>
      <dgm:spPr/>
    </dgm:pt>
    <dgm:pt modelId="{29C10C38-08AC-4409-8140-52282D6049EE}" type="pres">
      <dgm:prSet presAssocID="{C364F757-F0BA-49A3-B098-5D2995746F87}" presName="rootComposite" presStyleCnt="0"/>
      <dgm:spPr/>
    </dgm:pt>
    <dgm:pt modelId="{90365AC3-1326-4CF6-A0A5-DA5A31911C6C}" type="pres">
      <dgm:prSet presAssocID="{C364F757-F0BA-49A3-B098-5D2995746F87}" presName="rootText" presStyleLbl="node3" presStyleIdx="7" presStyleCnt="9">
        <dgm:presLayoutVars>
          <dgm:chPref val="3"/>
        </dgm:presLayoutVars>
      </dgm:prSet>
      <dgm:spPr/>
      <dgm:t>
        <a:bodyPr/>
        <a:lstStyle/>
        <a:p>
          <a:endParaRPr lang="en-US"/>
        </a:p>
      </dgm:t>
    </dgm:pt>
    <dgm:pt modelId="{E9EA4D4C-8B98-4BDA-AB77-77F519051FD1}" type="pres">
      <dgm:prSet presAssocID="{C364F757-F0BA-49A3-B098-5D2995746F87}" presName="rootConnector" presStyleLbl="node3" presStyleIdx="7" presStyleCnt="9"/>
      <dgm:spPr/>
      <dgm:t>
        <a:bodyPr/>
        <a:lstStyle/>
        <a:p>
          <a:endParaRPr lang="en-US"/>
        </a:p>
      </dgm:t>
    </dgm:pt>
    <dgm:pt modelId="{B479E56C-4CC8-4165-BFD7-81AC6243A52A}" type="pres">
      <dgm:prSet presAssocID="{C364F757-F0BA-49A3-B098-5D2995746F87}" presName="hierChild4" presStyleCnt="0"/>
      <dgm:spPr/>
    </dgm:pt>
    <dgm:pt modelId="{64E4FA44-C060-4EEF-BD87-0F7FCDA8562E}" type="pres">
      <dgm:prSet presAssocID="{C364F757-F0BA-49A3-B098-5D2995746F87}" presName="hierChild5" presStyleCnt="0"/>
      <dgm:spPr/>
    </dgm:pt>
    <dgm:pt modelId="{9D5150FB-EC43-4A8C-B5D6-2420B3F1C852}" type="pres">
      <dgm:prSet presAssocID="{73C871B1-D9F2-4521-90A2-D4F2C6C62A7E}" presName="Name37" presStyleLbl="parChTrans1D3" presStyleIdx="8" presStyleCnt="9"/>
      <dgm:spPr/>
      <dgm:t>
        <a:bodyPr/>
        <a:lstStyle/>
        <a:p>
          <a:endParaRPr lang="en-US"/>
        </a:p>
      </dgm:t>
    </dgm:pt>
    <dgm:pt modelId="{9BFE1DE2-E5C2-4749-84A9-DCAECDB7DB92}" type="pres">
      <dgm:prSet presAssocID="{BFFABA03-0B13-40BD-9114-BEB889C967B9}" presName="hierRoot2" presStyleCnt="0">
        <dgm:presLayoutVars>
          <dgm:hierBranch val="init"/>
        </dgm:presLayoutVars>
      </dgm:prSet>
      <dgm:spPr/>
    </dgm:pt>
    <dgm:pt modelId="{06D6D50B-E059-42AC-BE9A-16DC370E55DC}" type="pres">
      <dgm:prSet presAssocID="{BFFABA03-0B13-40BD-9114-BEB889C967B9}" presName="rootComposite" presStyleCnt="0"/>
      <dgm:spPr/>
    </dgm:pt>
    <dgm:pt modelId="{DC7DCD75-9EE6-46FD-8606-B5F31C06159B}" type="pres">
      <dgm:prSet presAssocID="{BFFABA03-0B13-40BD-9114-BEB889C967B9}" presName="rootText" presStyleLbl="node3" presStyleIdx="8" presStyleCnt="9">
        <dgm:presLayoutVars>
          <dgm:chPref val="3"/>
        </dgm:presLayoutVars>
      </dgm:prSet>
      <dgm:spPr/>
      <dgm:t>
        <a:bodyPr/>
        <a:lstStyle/>
        <a:p>
          <a:endParaRPr lang="en-US"/>
        </a:p>
      </dgm:t>
    </dgm:pt>
    <dgm:pt modelId="{580C4485-2818-4C24-8DAB-F9F2BBDC62C3}" type="pres">
      <dgm:prSet presAssocID="{BFFABA03-0B13-40BD-9114-BEB889C967B9}" presName="rootConnector" presStyleLbl="node3" presStyleIdx="8" presStyleCnt="9"/>
      <dgm:spPr/>
      <dgm:t>
        <a:bodyPr/>
        <a:lstStyle/>
        <a:p>
          <a:endParaRPr lang="en-US"/>
        </a:p>
      </dgm:t>
    </dgm:pt>
    <dgm:pt modelId="{949160E7-1655-4263-AB28-1C8BB8CE2CDD}" type="pres">
      <dgm:prSet presAssocID="{BFFABA03-0B13-40BD-9114-BEB889C967B9}" presName="hierChild4" presStyleCnt="0"/>
      <dgm:spPr/>
    </dgm:pt>
    <dgm:pt modelId="{B4EF3FA3-9D00-4049-B813-2BB25E1970B1}" type="pres">
      <dgm:prSet presAssocID="{BFFABA03-0B13-40BD-9114-BEB889C967B9}" presName="hierChild5" presStyleCnt="0"/>
      <dgm:spPr/>
    </dgm:pt>
    <dgm:pt modelId="{F9F2A0D9-575B-47D6-959D-8A01ED272D02}" type="pres">
      <dgm:prSet presAssocID="{95CF31A2-4345-4806-AF3C-F07C4E8B0FAA}" presName="hierChild5" presStyleCnt="0"/>
      <dgm:spPr/>
    </dgm:pt>
    <dgm:pt modelId="{E370DC75-8903-4C57-8AB8-C3ADB29F118F}" type="pres">
      <dgm:prSet presAssocID="{EFE6F92E-6C46-489C-AB20-2CF1EE23653F}" presName="hierChild3" presStyleCnt="0"/>
      <dgm:spPr/>
    </dgm:pt>
  </dgm:ptLst>
  <dgm:cxnLst>
    <dgm:cxn modelId="{D9765552-FB4C-4A28-89B8-1592853836AF}" srcId="{1AA6D8D4-540B-4ECE-99A5-9FC07BB10F87}" destId="{EFE6F92E-6C46-489C-AB20-2CF1EE23653F}" srcOrd="0" destOrd="0" parTransId="{9EED8EEE-7DA7-4F02-9799-15EE736F167E}" sibTransId="{1A87DBA7-C010-4CD1-96CF-327058AFBDCF}"/>
    <dgm:cxn modelId="{6F30166C-0DE0-45A4-AFD1-146E4627AD8C}" type="presOf" srcId="{73C871B1-D9F2-4521-90A2-D4F2C6C62A7E}" destId="{9D5150FB-EC43-4A8C-B5D6-2420B3F1C852}" srcOrd="0" destOrd="0" presId="urn:microsoft.com/office/officeart/2005/8/layout/orgChart1"/>
    <dgm:cxn modelId="{D7A4DC84-192F-4DED-A519-50F5A9A27FB8}" type="presOf" srcId="{F7146A0F-8AFB-452F-807C-4720C19C38BF}" destId="{1BD37BFD-7C18-4428-9AB4-92784CFD8B0E}" srcOrd="0" destOrd="0" presId="urn:microsoft.com/office/officeart/2005/8/layout/orgChart1"/>
    <dgm:cxn modelId="{D5047702-72DB-40BC-89A7-4E76248D4C6F}" type="presOf" srcId="{FB0771F0-CB06-4753-B6F7-0C2A2A2FD400}" destId="{4CD00C3C-1541-4BCB-B37E-D6CFA00284FF}" srcOrd="0" destOrd="0" presId="urn:microsoft.com/office/officeart/2005/8/layout/orgChart1"/>
    <dgm:cxn modelId="{0002E282-4203-43B3-86BD-C9A4081525F0}" type="presOf" srcId="{2E855828-B545-4D05-A1A2-188518003931}" destId="{C4FEC1A3-3128-488F-8A35-E04F0829D9A3}" srcOrd="0" destOrd="0" presId="urn:microsoft.com/office/officeart/2005/8/layout/orgChart1"/>
    <dgm:cxn modelId="{1C808F99-A86D-4B82-A6B9-513AC3D5AB54}" type="presOf" srcId="{EFE6F92E-6C46-489C-AB20-2CF1EE23653F}" destId="{F1F16DD4-FF96-4DAF-B100-A8C4BF863654}" srcOrd="0" destOrd="0" presId="urn:microsoft.com/office/officeart/2005/8/layout/orgChart1"/>
    <dgm:cxn modelId="{B6F4DBDC-A96F-460D-96A2-883C15AE961E}" srcId="{92AF4F60-724E-4E8D-B292-58565E8BCA31}" destId="{2ABA1283-E93D-44A5-A858-74ADB358A3D5}" srcOrd="2" destOrd="0" parTransId="{862D954F-8F8F-4BE9-A11B-4405758D8975}" sibTransId="{FD1FC95A-C821-481D-8FA3-863518A21D0E}"/>
    <dgm:cxn modelId="{E0D7B458-8B99-4C69-96CD-6960A858C9BC}" type="presOf" srcId="{2ABA1283-E93D-44A5-A858-74ADB358A3D5}" destId="{75ED9D03-2AAA-4162-8E02-7C4AC3D62F8A}" srcOrd="1" destOrd="0" presId="urn:microsoft.com/office/officeart/2005/8/layout/orgChart1"/>
    <dgm:cxn modelId="{52AAEBD8-182D-4EF1-A7EB-096DF1E50650}" type="presOf" srcId="{1AA6D8D4-540B-4ECE-99A5-9FC07BB10F87}" destId="{FA1746F8-F09E-4BE6-A458-F11A394B7BEE}" srcOrd="0" destOrd="0" presId="urn:microsoft.com/office/officeart/2005/8/layout/orgChart1"/>
    <dgm:cxn modelId="{64DE8BDE-AF62-452D-B127-6045AF6C5D6B}" type="presOf" srcId="{95CF31A2-4345-4806-AF3C-F07C4E8B0FAA}" destId="{B63E60BE-82DE-499C-85A5-20D029FD9C92}" srcOrd="0" destOrd="0" presId="urn:microsoft.com/office/officeart/2005/8/layout/orgChart1"/>
    <dgm:cxn modelId="{D69A99A8-E7CE-4923-84F0-8597DA17DAA2}" type="presOf" srcId="{92AF4F60-724E-4E8D-B292-58565E8BCA31}" destId="{F24E5F7B-9197-4FC1-B7E4-534DE7908B07}" srcOrd="1" destOrd="0" presId="urn:microsoft.com/office/officeart/2005/8/layout/orgChart1"/>
    <dgm:cxn modelId="{BFD22F12-390F-4EFD-B009-B9745E4511FE}" type="presOf" srcId="{BFFABA03-0B13-40BD-9114-BEB889C967B9}" destId="{DC7DCD75-9EE6-46FD-8606-B5F31C06159B}" srcOrd="0" destOrd="0" presId="urn:microsoft.com/office/officeart/2005/8/layout/orgChart1"/>
    <dgm:cxn modelId="{6D0FE069-653A-4179-8641-4A58F0400A18}" type="presOf" srcId="{15330248-9C9E-4708-93DB-5D371C3680DC}" destId="{2B0B5D34-7B18-4944-A4C4-B1B803CAEC17}" srcOrd="0" destOrd="0" presId="urn:microsoft.com/office/officeart/2005/8/layout/orgChart1"/>
    <dgm:cxn modelId="{A8D62DDF-1B6A-4E42-92AD-95D7BE034550}" type="presOf" srcId="{50EC9A50-5800-4FC6-955B-E956AECDA812}" destId="{75544C14-5346-475B-8618-40DD09CD2654}" srcOrd="1" destOrd="0" presId="urn:microsoft.com/office/officeart/2005/8/layout/orgChart1"/>
    <dgm:cxn modelId="{F45C6CF0-D50B-48E0-90A4-6247B9EF4947}" srcId="{FB0771F0-CB06-4753-B6F7-0C2A2A2FD400}" destId="{50EC9A50-5800-4FC6-955B-E956AECDA812}" srcOrd="1" destOrd="0" parTransId="{2EF71580-368B-467D-BDAB-44E2F59735C2}" sibTransId="{4BFBCB36-28C8-448B-BE22-6BE8877F0A66}"/>
    <dgm:cxn modelId="{3B2BCF71-9136-4C00-9AA2-E25CEF016E51}" type="presOf" srcId="{27D1F83E-FAA8-484E-B962-407972CD041B}" destId="{AE526800-AE24-4D8A-922A-11185CDBE321}" srcOrd="0" destOrd="0" presId="urn:microsoft.com/office/officeart/2005/8/layout/orgChart1"/>
    <dgm:cxn modelId="{8DC89AE0-D9AD-4000-A22E-652BE49E6617}" type="presOf" srcId="{92AF4F60-724E-4E8D-B292-58565E8BCA31}" destId="{CB2C2537-1007-495E-95A9-5D9A0D392B14}" srcOrd="0" destOrd="0" presId="urn:microsoft.com/office/officeart/2005/8/layout/orgChart1"/>
    <dgm:cxn modelId="{A18E129C-224D-4A60-BE33-4D0AD379D461}" type="presOf" srcId="{76F02F15-5D9A-4C5B-997F-7836BABC8919}" destId="{5A0027E9-6EFA-45F0-B916-196F743FE391}" srcOrd="0" destOrd="0" presId="urn:microsoft.com/office/officeart/2005/8/layout/orgChart1"/>
    <dgm:cxn modelId="{7A172BE1-D1DF-4514-8C3C-83AA62CC9A6B}" type="presOf" srcId="{2EF71580-368B-467D-BDAB-44E2F59735C2}" destId="{A000193C-33CF-4000-9D93-DDA660536868}" srcOrd="0" destOrd="0" presId="urn:microsoft.com/office/officeart/2005/8/layout/orgChart1"/>
    <dgm:cxn modelId="{24BB0408-2F01-463D-90C8-6FC9312286D2}" type="presOf" srcId="{AA8B87B2-7355-46ED-BCB2-B9705FE9F6A6}" destId="{3A8B1E3B-1EE7-4FF0-BCC2-DD95C0C0B3C6}" srcOrd="1" destOrd="0" presId="urn:microsoft.com/office/officeart/2005/8/layout/orgChart1"/>
    <dgm:cxn modelId="{2663FEF1-D139-48F3-8884-FE742FDA8707}" type="presOf" srcId="{E32A3425-1404-4640-B5AC-E652723CE31F}" destId="{86C2C82D-AC01-4435-9147-3233D3F436E1}" srcOrd="0" destOrd="0" presId="urn:microsoft.com/office/officeart/2005/8/layout/orgChart1"/>
    <dgm:cxn modelId="{D7E72687-D3F2-4394-8840-5AF99BD56B80}" type="presOf" srcId="{EFE6F92E-6C46-489C-AB20-2CF1EE23653F}" destId="{3ADC8240-1F9D-4119-AA86-CB32D50FA892}" srcOrd="1" destOrd="0" presId="urn:microsoft.com/office/officeart/2005/8/layout/orgChart1"/>
    <dgm:cxn modelId="{8FBB54FD-27EC-43E3-971D-3637E5E089AC}" type="presOf" srcId="{F540DB35-3407-4258-920E-D5A5E1DF8664}" destId="{A87DBFF9-DD6E-484D-A310-85207B85B00B}" srcOrd="0" destOrd="0" presId="urn:microsoft.com/office/officeart/2005/8/layout/orgChart1"/>
    <dgm:cxn modelId="{247501AB-A35F-4CEB-8FA6-D517F4906B83}" srcId="{95CF31A2-4345-4806-AF3C-F07C4E8B0FAA}" destId="{C364F757-F0BA-49A3-B098-5D2995746F87}" srcOrd="1" destOrd="0" parTransId="{F540DB35-3407-4258-920E-D5A5E1DF8664}" sibTransId="{8E76E1F9-609D-4CE6-8F7C-6199D41561E8}"/>
    <dgm:cxn modelId="{65EE3889-3D86-4EDD-8F2F-DB1B4AFE2947}" type="presOf" srcId="{0CB4C749-FDCB-434F-AD1F-8096C163237A}" destId="{03D30C7B-9E9A-4C5D-9FD0-DD23E120D85A}" srcOrd="0" destOrd="0" presId="urn:microsoft.com/office/officeart/2005/8/layout/orgChart1"/>
    <dgm:cxn modelId="{2F355F35-86EA-4BF0-A9F5-D813FB60F753}" type="presOf" srcId="{592919FB-C14B-43AE-894F-D495B1655925}" destId="{1F4607BA-84FF-480D-9706-3D08C0C77F4F}" srcOrd="0" destOrd="0" presId="urn:microsoft.com/office/officeart/2005/8/layout/orgChart1"/>
    <dgm:cxn modelId="{3B07E803-74A7-4044-BD25-7047B912047A}" type="presOf" srcId="{F7146A0F-8AFB-452F-807C-4720C19C38BF}" destId="{B712B808-90A9-4095-887D-3DEA8F45E334}" srcOrd="1" destOrd="0" presId="urn:microsoft.com/office/officeart/2005/8/layout/orgChart1"/>
    <dgm:cxn modelId="{45EFE5AE-818C-4BB0-BF9F-275B360A8628}" srcId="{FB0771F0-CB06-4753-B6F7-0C2A2A2FD400}" destId="{DA33F4BE-FC3E-44AB-B6AF-5F8F9823467F}" srcOrd="2" destOrd="0" parTransId="{27D1F83E-FAA8-484E-B962-407972CD041B}" sibTransId="{69F1E282-A71D-43C4-BACA-2AC55E4E0A1E}"/>
    <dgm:cxn modelId="{B6CBF5CD-B4A1-4F03-B602-BD5923BC7D48}" type="presOf" srcId="{B83847A3-C786-46BD-9A14-5F35C8657770}" destId="{24DDE36D-690D-4CCE-9611-1ECD88A2BCC2}" srcOrd="0" destOrd="0" presId="urn:microsoft.com/office/officeart/2005/8/layout/orgChart1"/>
    <dgm:cxn modelId="{01E63FC7-3118-480B-AECE-20D98B2042AC}" srcId="{EFE6F92E-6C46-489C-AB20-2CF1EE23653F}" destId="{95CF31A2-4345-4806-AF3C-F07C4E8B0FAA}" srcOrd="2" destOrd="0" parTransId="{76F02F15-5D9A-4C5B-997F-7836BABC8919}" sibTransId="{A3D8F761-6BCE-41C7-8249-2755610FF650}"/>
    <dgm:cxn modelId="{1F60EC11-019D-4517-A58C-FC28B9DC0642}" type="presOf" srcId="{2ABA1283-E93D-44A5-A858-74ADB358A3D5}" destId="{843C771F-3FEB-48D1-B8EB-99407576D234}" srcOrd="0" destOrd="0" presId="urn:microsoft.com/office/officeart/2005/8/layout/orgChart1"/>
    <dgm:cxn modelId="{15A5505D-005E-4EAE-A54A-A6A36CEC66CE}" srcId="{95CF31A2-4345-4806-AF3C-F07C4E8B0FAA}" destId="{592919FB-C14B-43AE-894F-D495B1655925}" srcOrd="0" destOrd="0" parTransId="{E32A3425-1404-4640-B5AC-E652723CE31F}" sibTransId="{CDA3D3C3-962D-4520-88CE-F564868E6FDA}"/>
    <dgm:cxn modelId="{9334A31A-7837-424E-B9CF-ACA1F05FDA9D}" type="presOf" srcId="{C364F757-F0BA-49A3-B098-5D2995746F87}" destId="{90365AC3-1326-4CF6-A0A5-DA5A31911C6C}" srcOrd="0" destOrd="0" presId="urn:microsoft.com/office/officeart/2005/8/layout/orgChart1"/>
    <dgm:cxn modelId="{CB94B12C-4BC0-4C8A-B0A2-5D491CB586C9}" srcId="{EFE6F92E-6C46-489C-AB20-2CF1EE23653F}" destId="{92AF4F60-724E-4E8D-B292-58565E8BCA31}" srcOrd="1" destOrd="0" parTransId="{51CF3D39-384F-42B5-A201-9DC3543EE7AC}" sibTransId="{3A76422A-4482-4C23-BB7C-72B41134254A}"/>
    <dgm:cxn modelId="{68267C2B-A00C-4B6F-9AA1-6F03DC73629E}" type="presOf" srcId="{862D954F-8F8F-4BE9-A11B-4405758D8975}" destId="{FF5EB464-7724-46B6-82DF-9C48153BDCEA}" srcOrd="0" destOrd="0" presId="urn:microsoft.com/office/officeart/2005/8/layout/orgChart1"/>
    <dgm:cxn modelId="{B6B6310A-92B1-4AE9-A7BE-5075F7E6FF84}" type="presOf" srcId="{DA33F4BE-FC3E-44AB-B6AF-5F8F9823467F}" destId="{4830BFEF-E948-482A-B38F-9684B27BE882}" srcOrd="1" destOrd="0" presId="urn:microsoft.com/office/officeart/2005/8/layout/orgChart1"/>
    <dgm:cxn modelId="{E1E8DD05-5B72-4A0D-8921-FF6A9DAAA336}" srcId="{95CF31A2-4345-4806-AF3C-F07C4E8B0FAA}" destId="{BFFABA03-0B13-40BD-9114-BEB889C967B9}" srcOrd="2" destOrd="0" parTransId="{73C871B1-D9F2-4521-90A2-D4F2C6C62A7E}" sibTransId="{72DC470E-88A3-44C8-9441-F22C2825F906}"/>
    <dgm:cxn modelId="{5DD894F0-CBA6-4375-856E-C9EC598806BC}" type="presOf" srcId="{DA33F4BE-FC3E-44AB-B6AF-5F8F9823467F}" destId="{17173F55-C955-4446-B149-0FD132C2C5D4}" srcOrd="0" destOrd="0" presId="urn:microsoft.com/office/officeart/2005/8/layout/orgChart1"/>
    <dgm:cxn modelId="{BAAB7A8D-E5E1-4058-A823-75DF24030ECF}" type="presOf" srcId="{51CF3D39-384F-42B5-A201-9DC3543EE7AC}" destId="{8332A0F6-FB9D-4F44-93A7-A23B726BD8C7}" srcOrd="0" destOrd="0" presId="urn:microsoft.com/office/officeart/2005/8/layout/orgChart1"/>
    <dgm:cxn modelId="{620C379A-9873-49CF-BFEA-2A7961777B78}" type="presOf" srcId="{95CF31A2-4345-4806-AF3C-F07C4E8B0FAA}" destId="{B89FC0F0-EEEC-446C-87B0-339C4AEB0E7A}" srcOrd="1" destOrd="0" presId="urn:microsoft.com/office/officeart/2005/8/layout/orgChart1"/>
    <dgm:cxn modelId="{A9937FDC-5B08-4C9B-BEAE-C426FC37EF6B}" srcId="{92AF4F60-724E-4E8D-B292-58565E8BCA31}" destId="{F7146A0F-8AFB-452F-807C-4720C19C38BF}" srcOrd="0" destOrd="0" parTransId="{2E855828-B545-4D05-A1A2-188518003931}" sibTransId="{6C81EF92-06A9-4EE2-B9C4-9EB4F96428F3}"/>
    <dgm:cxn modelId="{CFC3857D-089A-4B87-8197-741BCB9973D2}" type="presOf" srcId="{C364F757-F0BA-49A3-B098-5D2995746F87}" destId="{E9EA4D4C-8B98-4BDA-AB77-77F519051FD1}" srcOrd="1" destOrd="0" presId="urn:microsoft.com/office/officeart/2005/8/layout/orgChart1"/>
    <dgm:cxn modelId="{ED498B56-0D1C-42BC-986E-2DD28BECF319}" srcId="{FB0771F0-CB06-4753-B6F7-0C2A2A2FD400}" destId="{0CB4C749-FDCB-434F-AD1F-8096C163237A}" srcOrd="0" destOrd="0" parTransId="{B83847A3-C786-46BD-9A14-5F35C8657770}" sibTransId="{5CB0CB24-5F67-4495-8604-4D0911B9ED37}"/>
    <dgm:cxn modelId="{1D8EC850-1E45-45AE-966D-3DEBEB03A349}" srcId="{EFE6F92E-6C46-489C-AB20-2CF1EE23653F}" destId="{FB0771F0-CB06-4753-B6F7-0C2A2A2FD400}" srcOrd="0" destOrd="0" parTransId="{58D47B0C-48DA-4BB8-B88B-82006B125E53}" sibTransId="{0C541BD6-BBAF-4478-A8FB-9EA37237BD06}"/>
    <dgm:cxn modelId="{B82E0749-CB2C-4FB8-84E6-246160C2E74F}" type="presOf" srcId="{AA8B87B2-7355-46ED-BCB2-B9705FE9F6A6}" destId="{59B0F028-F997-47DE-AFDB-4A75054699BE}" srcOrd="0" destOrd="0" presId="urn:microsoft.com/office/officeart/2005/8/layout/orgChart1"/>
    <dgm:cxn modelId="{60D614F8-9F7D-4C16-B4B0-8C96DF141503}" srcId="{92AF4F60-724E-4E8D-B292-58565E8BCA31}" destId="{AA8B87B2-7355-46ED-BCB2-B9705FE9F6A6}" srcOrd="1" destOrd="0" parTransId="{15330248-9C9E-4708-93DB-5D371C3680DC}" sibTransId="{06A93F49-30D3-47A8-A43E-95C1BCE51D4F}"/>
    <dgm:cxn modelId="{C85AB276-366F-48F6-9505-9ACE32AA8D0B}" type="presOf" srcId="{FB0771F0-CB06-4753-B6F7-0C2A2A2FD400}" destId="{0D2FD23F-FEE1-4CE8-A185-569D7053A0DF}" srcOrd="1" destOrd="0" presId="urn:microsoft.com/office/officeart/2005/8/layout/orgChart1"/>
    <dgm:cxn modelId="{4D6A6B98-5BC3-4343-9524-7AE00161A1C5}" type="presOf" srcId="{0CB4C749-FDCB-434F-AD1F-8096C163237A}" destId="{54059D60-303C-4D16-A99B-674E3246558C}" srcOrd="1" destOrd="0" presId="urn:microsoft.com/office/officeart/2005/8/layout/orgChart1"/>
    <dgm:cxn modelId="{BFC441E0-4ACE-4B49-8936-1ADA2EFB6923}" type="presOf" srcId="{592919FB-C14B-43AE-894F-D495B1655925}" destId="{A7BFD59D-1E84-49BC-816E-2302A1C6A8FF}" srcOrd="1" destOrd="0" presId="urn:microsoft.com/office/officeart/2005/8/layout/orgChart1"/>
    <dgm:cxn modelId="{FC6E054E-F08A-42A5-AEED-9EDF59ACCCF4}" type="presOf" srcId="{50EC9A50-5800-4FC6-955B-E956AECDA812}" destId="{EEF980E5-6F53-48A2-99E3-A1F347D67D1F}" srcOrd="0" destOrd="0" presId="urn:microsoft.com/office/officeart/2005/8/layout/orgChart1"/>
    <dgm:cxn modelId="{910ED91F-E702-4147-B14D-9148E8A5013E}" type="presOf" srcId="{BFFABA03-0B13-40BD-9114-BEB889C967B9}" destId="{580C4485-2818-4C24-8DAB-F9F2BBDC62C3}" srcOrd="1" destOrd="0" presId="urn:microsoft.com/office/officeart/2005/8/layout/orgChart1"/>
    <dgm:cxn modelId="{79673F4C-AC46-495E-80E5-3AD2C852641D}" type="presOf" srcId="{58D47B0C-48DA-4BB8-B88B-82006B125E53}" destId="{7DE8A41C-40F6-4DF8-BD92-CF94E1D977A3}" srcOrd="0" destOrd="0" presId="urn:microsoft.com/office/officeart/2005/8/layout/orgChart1"/>
    <dgm:cxn modelId="{6A021854-10FF-4E77-AA31-410F0B287A28}" type="presParOf" srcId="{FA1746F8-F09E-4BE6-A458-F11A394B7BEE}" destId="{37A6E45F-9271-42DF-82AB-8B6763F33EA9}" srcOrd="0" destOrd="0" presId="urn:microsoft.com/office/officeart/2005/8/layout/orgChart1"/>
    <dgm:cxn modelId="{12528E84-8975-4B52-985B-75936F6234BD}" type="presParOf" srcId="{37A6E45F-9271-42DF-82AB-8B6763F33EA9}" destId="{97CB4F08-450D-4266-BCA4-EDAE5560AE61}" srcOrd="0" destOrd="0" presId="urn:microsoft.com/office/officeart/2005/8/layout/orgChart1"/>
    <dgm:cxn modelId="{E911A8F5-7418-4FC0-A3A6-9DA076B9BC32}" type="presParOf" srcId="{97CB4F08-450D-4266-BCA4-EDAE5560AE61}" destId="{F1F16DD4-FF96-4DAF-B100-A8C4BF863654}" srcOrd="0" destOrd="0" presId="urn:microsoft.com/office/officeart/2005/8/layout/orgChart1"/>
    <dgm:cxn modelId="{B43F72D2-E454-4684-B6D8-6665D8FB6673}" type="presParOf" srcId="{97CB4F08-450D-4266-BCA4-EDAE5560AE61}" destId="{3ADC8240-1F9D-4119-AA86-CB32D50FA892}" srcOrd="1" destOrd="0" presId="urn:microsoft.com/office/officeart/2005/8/layout/orgChart1"/>
    <dgm:cxn modelId="{2F3D5367-ABC8-481A-8ED4-95B5385A98FC}" type="presParOf" srcId="{37A6E45F-9271-42DF-82AB-8B6763F33EA9}" destId="{CB631961-0F26-4516-81FA-789D3100A709}" srcOrd="1" destOrd="0" presId="urn:microsoft.com/office/officeart/2005/8/layout/orgChart1"/>
    <dgm:cxn modelId="{AB231FAC-A67D-46B3-98A6-F573ABA3AE6F}" type="presParOf" srcId="{CB631961-0F26-4516-81FA-789D3100A709}" destId="{7DE8A41C-40F6-4DF8-BD92-CF94E1D977A3}" srcOrd="0" destOrd="0" presId="urn:microsoft.com/office/officeart/2005/8/layout/orgChart1"/>
    <dgm:cxn modelId="{E63DB763-4C56-4E26-8776-8FCA781451F2}" type="presParOf" srcId="{CB631961-0F26-4516-81FA-789D3100A709}" destId="{9F472D61-F024-4B0C-AB87-D2974F3FA7F3}" srcOrd="1" destOrd="0" presId="urn:microsoft.com/office/officeart/2005/8/layout/orgChart1"/>
    <dgm:cxn modelId="{08689277-7A4B-469B-841E-DA60C1393CF4}" type="presParOf" srcId="{9F472D61-F024-4B0C-AB87-D2974F3FA7F3}" destId="{CCE1EAA4-F5B4-49CF-9499-CF83FCA9DD4C}" srcOrd="0" destOrd="0" presId="urn:microsoft.com/office/officeart/2005/8/layout/orgChart1"/>
    <dgm:cxn modelId="{1A27EAEA-DF9B-482F-B1B2-B4B4B7FCA361}" type="presParOf" srcId="{CCE1EAA4-F5B4-49CF-9499-CF83FCA9DD4C}" destId="{4CD00C3C-1541-4BCB-B37E-D6CFA00284FF}" srcOrd="0" destOrd="0" presId="urn:microsoft.com/office/officeart/2005/8/layout/orgChart1"/>
    <dgm:cxn modelId="{F5313264-3657-4BF8-8FCA-62111CF91500}" type="presParOf" srcId="{CCE1EAA4-F5B4-49CF-9499-CF83FCA9DD4C}" destId="{0D2FD23F-FEE1-4CE8-A185-569D7053A0DF}" srcOrd="1" destOrd="0" presId="urn:microsoft.com/office/officeart/2005/8/layout/orgChart1"/>
    <dgm:cxn modelId="{24EFE529-B9E8-4ADA-9FC8-EFCF72113D23}" type="presParOf" srcId="{9F472D61-F024-4B0C-AB87-D2974F3FA7F3}" destId="{EDBFF85C-1EF0-4398-8ACB-EBD846A4009A}" srcOrd="1" destOrd="0" presId="urn:microsoft.com/office/officeart/2005/8/layout/orgChart1"/>
    <dgm:cxn modelId="{2193909D-2929-4293-9072-DB3120C05808}" type="presParOf" srcId="{EDBFF85C-1EF0-4398-8ACB-EBD846A4009A}" destId="{24DDE36D-690D-4CCE-9611-1ECD88A2BCC2}" srcOrd="0" destOrd="0" presId="urn:microsoft.com/office/officeart/2005/8/layout/orgChart1"/>
    <dgm:cxn modelId="{041B2B30-5475-49C9-ADE4-6EEDB7D13526}" type="presParOf" srcId="{EDBFF85C-1EF0-4398-8ACB-EBD846A4009A}" destId="{1F5882FC-7D42-401E-9038-8E9EB8BA6A71}" srcOrd="1" destOrd="0" presId="urn:microsoft.com/office/officeart/2005/8/layout/orgChart1"/>
    <dgm:cxn modelId="{1FC4B188-3E20-44E4-96FC-3921BE46DBB0}" type="presParOf" srcId="{1F5882FC-7D42-401E-9038-8E9EB8BA6A71}" destId="{555967F7-33C7-4CDE-AAB6-8B0C585F331C}" srcOrd="0" destOrd="0" presId="urn:microsoft.com/office/officeart/2005/8/layout/orgChart1"/>
    <dgm:cxn modelId="{F81FA880-AC4D-472E-A88E-13FF01181CD9}" type="presParOf" srcId="{555967F7-33C7-4CDE-AAB6-8B0C585F331C}" destId="{03D30C7B-9E9A-4C5D-9FD0-DD23E120D85A}" srcOrd="0" destOrd="0" presId="urn:microsoft.com/office/officeart/2005/8/layout/orgChart1"/>
    <dgm:cxn modelId="{4813D89F-D9E0-4448-B401-6BDB928C2916}" type="presParOf" srcId="{555967F7-33C7-4CDE-AAB6-8B0C585F331C}" destId="{54059D60-303C-4D16-A99B-674E3246558C}" srcOrd="1" destOrd="0" presId="urn:microsoft.com/office/officeart/2005/8/layout/orgChart1"/>
    <dgm:cxn modelId="{72981D4C-AD7A-46BC-9C4B-915A92D3ECC1}" type="presParOf" srcId="{1F5882FC-7D42-401E-9038-8E9EB8BA6A71}" destId="{DA86C064-EF95-462E-AF95-DE5DC5B3105E}" srcOrd="1" destOrd="0" presId="urn:microsoft.com/office/officeart/2005/8/layout/orgChart1"/>
    <dgm:cxn modelId="{DB263B49-476E-4671-9921-556176F72E7A}" type="presParOf" srcId="{1F5882FC-7D42-401E-9038-8E9EB8BA6A71}" destId="{087F85E5-B12B-4209-A3AB-B0118800ADB0}" srcOrd="2" destOrd="0" presId="urn:microsoft.com/office/officeart/2005/8/layout/orgChart1"/>
    <dgm:cxn modelId="{FF389691-16BF-4EC9-B0ED-F4414D5BC845}" type="presParOf" srcId="{EDBFF85C-1EF0-4398-8ACB-EBD846A4009A}" destId="{A000193C-33CF-4000-9D93-DDA660536868}" srcOrd="2" destOrd="0" presId="urn:microsoft.com/office/officeart/2005/8/layout/orgChart1"/>
    <dgm:cxn modelId="{AA3DB071-6C54-4491-995E-A54D037BED60}" type="presParOf" srcId="{EDBFF85C-1EF0-4398-8ACB-EBD846A4009A}" destId="{EAFEAB1C-F73D-494C-A53B-143FA435F3E6}" srcOrd="3" destOrd="0" presId="urn:microsoft.com/office/officeart/2005/8/layout/orgChart1"/>
    <dgm:cxn modelId="{C2309C70-CB01-4C8E-8E73-C5B6A847377C}" type="presParOf" srcId="{EAFEAB1C-F73D-494C-A53B-143FA435F3E6}" destId="{745610CE-77A8-4F8A-AB6B-69A2360497DC}" srcOrd="0" destOrd="0" presId="urn:microsoft.com/office/officeart/2005/8/layout/orgChart1"/>
    <dgm:cxn modelId="{0B7612EC-BBF7-4F1C-A9A8-5A884DB0C358}" type="presParOf" srcId="{745610CE-77A8-4F8A-AB6B-69A2360497DC}" destId="{EEF980E5-6F53-48A2-99E3-A1F347D67D1F}" srcOrd="0" destOrd="0" presId="urn:microsoft.com/office/officeart/2005/8/layout/orgChart1"/>
    <dgm:cxn modelId="{D9BB8A45-1630-4438-94EB-DB69C9DCD318}" type="presParOf" srcId="{745610CE-77A8-4F8A-AB6B-69A2360497DC}" destId="{75544C14-5346-475B-8618-40DD09CD2654}" srcOrd="1" destOrd="0" presId="urn:microsoft.com/office/officeart/2005/8/layout/orgChart1"/>
    <dgm:cxn modelId="{D268E0FB-95B1-4D7C-84E5-1C0E193DB3A5}" type="presParOf" srcId="{EAFEAB1C-F73D-494C-A53B-143FA435F3E6}" destId="{DCABF691-02F5-4C6B-B1C2-4F5E5E6C941D}" srcOrd="1" destOrd="0" presId="urn:microsoft.com/office/officeart/2005/8/layout/orgChart1"/>
    <dgm:cxn modelId="{B86E9DF3-13C4-4149-805D-331CDF00EFA8}" type="presParOf" srcId="{EAFEAB1C-F73D-494C-A53B-143FA435F3E6}" destId="{CDBE1C54-B043-4B89-9F88-176D10187DC8}" srcOrd="2" destOrd="0" presId="urn:microsoft.com/office/officeart/2005/8/layout/orgChart1"/>
    <dgm:cxn modelId="{42BA5678-03AA-44BA-9FFD-0A62F3A32B77}" type="presParOf" srcId="{EDBFF85C-1EF0-4398-8ACB-EBD846A4009A}" destId="{AE526800-AE24-4D8A-922A-11185CDBE321}" srcOrd="4" destOrd="0" presId="urn:microsoft.com/office/officeart/2005/8/layout/orgChart1"/>
    <dgm:cxn modelId="{C07A552C-1150-4D90-8C00-3EA5CB4B18F6}" type="presParOf" srcId="{EDBFF85C-1EF0-4398-8ACB-EBD846A4009A}" destId="{6C337AAF-73D4-4D9F-8F35-A1C61EC0EB0D}" srcOrd="5" destOrd="0" presId="urn:microsoft.com/office/officeart/2005/8/layout/orgChart1"/>
    <dgm:cxn modelId="{13A75A1E-E205-422D-BA66-78EC52754AD6}" type="presParOf" srcId="{6C337AAF-73D4-4D9F-8F35-A1C61EC0EB0D}" destId="{A8D9C639-0543-430B-B5AA-E1C6692A51B0}" srcOrd="0" destOrd="0" presId="urn:microsoft.com/office/officeart/2005/8/layout/orgChart1"/>
    <dgm:cxn modelId="{6BEE3E12-A4C7-4FF8-A2AA-7D0F7BD737D5}" type="presParOf" srcId="{A8D9C639-0543-430B-B5AA-E1C6692A51B0}" destId="{17173F55-C955-4446-B149-0FD132C2C5D4}" srcOrd="0" destOrd="0" presId="urn:microsoft.com/office/officeart/2005/8/layout/orgChart1"/>
    <dgm:cxn modelId="{CCF10B50-7220-4FC1-A7FE-1E1B19D1FD55}" type="presParOf" srcId="{A8D9C639-0543-430B-B5AA-E1C6692A51B0}" destId="{4830BFEF-E948-482A-B38F-9684B27BE882}" srcOrd="1" destOrd="0" presId="urn:microsoft.com/office/officeart/2005/8/layout/orgChart1"/>
    <dgm:cxn modelId="{28FB1FB1-A4D5-4FB7-9E9F-91FECC60184A}" type="presParOf" srcId="{6C337AAF-73D4-4D9F-8F35-A1C61EC0EB0D}" destId="{E65A893A-1D11-473B-B2F0-0BCC1BF7D9CF}" srcOrd="1" destOrd="0" presId="urn:microsoft.com/office/officeart/2005/8/layout/orgChart1"/>
    <dgm:cxn modelId="{4B0C76AC-4334-48D4-9668-C3F2304F50B4}" type="presParOf" srcId="{6C337AAF-73D4-4D9F-8F35-A1C61EC0EB0D}" destId="{BBFEDE3B-AF37-46E3-8477-B7D2DCE12F62}" srcOrd="2" destOrd="0" presId="urn:microsoft.com/office/officeart/2005/8/layout/orgChart1"/>
    <dgm:cxn modelId="{C6D73175-23B6-4FF0-B20C-71B117BC57D0}" type="presParOf" srcId="{9F472D61-F024-4B0C-AB87-D2974F3FA7F3}" destId="{61E966CE-531F-40B0-B7ED-4490A1CC9C13}" srcOrd="2" destOrd="0" presId="urn:microsoft.com/office/officeart/2005/8/layout/orgChart1"/>
    <dgm:cxn modelId="{CDE374B7-3E1F-4BB4-98DD-FC8D0D1E1176}" type="presParOf" srcId="{CB631961-0F26-4516-81FA-789D3100A709}" destId="{8332A0F6-FB9D-4F44-93A7-A23B726BD8C7}" srcOrd="2" destOrd="0" presId="urn:microsoft.com/office/officeart/2005/8/layout/orgChart1"/>
    <dgm:cxn modelId="{26F3816E-2A42-48AB-A0B2-F3CA3C450976}" type="presParOf" srcId="{CB631961-0F26-4516-81FA-789D3100A709}" destId="{33ADE529-7BFA-4707-B878-E386B6A3FB6C}" srcOrd="3" destOrd="0" presId="urn:microsoft.com/office/officeart/2005/8/layout/orgChart1"/>
    <dgm:cxn modelId="{24FDD37E-CD07-4D91-97E0-76AE958269F2}" type="presParOf" srcId="{33ADE529-7BFA-4707-B878-E386B6A3FB6C}" destId="{B825C262-C3DF-40E9-97D5-27EF9B626400}" srcOrd="0" destOrd="0" presId="urn:microsoft.com/office/officeart/2005/8/layout/orgChart1"/>
    <dgm:cxn modelId="{2EFCBDC7-51C4-4500-AA2A-F4837533347E}" type="presParOf" srcId="{B825C262-C3DF-40E9-97D5-27EF9B626400}" destId="{CB2C2537-1007-495E-95A9-5D9A0D392B14}" srcOrd="0" destOrd="0" presId="urn:microsoft.com/office/officeart/2005/8/layout/orgChart1"/>
    <dgm:cxn modelId="{8C968585-F483-430D-9D9A-7E336011852C}" type="presParOf" srcId="{B825C262-C3DF-40E9-97D5-27EF9B626400}" destId="{F24E5F7B-9197-4FC1-B7E4-534DE7908B07}" srcOrd="1" destOrd="0" presId="urn:microsoft.com/office/officeart/2005/8/layout/orgChart1"/>
    <dgm:cxn modelId="{F5E14416-C518-461A-A7FA-C0BB1766C9AA}" type="presParOf" srcId="{33ADE529-7BFA-4707-B878-E386B6A3FB6C}" destId="{E98540B8-ACD0-4845-9827-2A4241EF2168}" srcOrd="1" destOrd="0" presId="urn:microsoft.com/office/officeart/2005/8/layout/orgChart1"/>
    <dgm:cxn modelId="{8F2F08B5-0FA9-4DE4-8DE6-C9F489AB6893}" type="presParOf" srcId="{E98540B8-ACD0-4845-9827-2A4241EF2168}" destId="{C4FEC1A3-3128-488F-8A35-E04F0829D9A3}" srcOrd="0" destOrd="0" presId="urn:microsoft.com/office/officeart/2005/8/layout/orgChart1"/>
    <dgm:cxn modelId="{FAAD92D6-147F-41B8-8931-8DCBBE6904B4}" type="presParOf" srcId="{E98540B8-ACD0-4845-9827-2A4241EF2168}" destId="{3576EE6E-5A56-4EBD-9FBB-9F9AB0B13133}" srcOrd="1" destOrd="0" presId="urn:microsoft.com/office/officeart/2005/8/layout/orgChart1"/>
    <dgm:cxn modelId="{E9526AD8-6D01-40CD-92CF-65248B72D464}" type="presParOf" srcId="{3576EE6E-5A56-4EBD-9FBB-9F9AB0B13133}" destId="{F0670484-4355-494D-96A3-931F01BFFE1A}" srcOrd="0" destOrd="0" presId="urn:microsoft.com/office/officeart/2005/8/layout/orgChart1"/>
    <dgm:cxn modelId="{B710D653-9922-4202-8624-B63F5D484D01}" type="presParOf" srcId="{F0670484-4355-494D-96A3-931F01BFFE1A}" destId="{1BD37BFD-7C18-4428-9AB4-92784CFD8B0E}" srcOrd="0" destOrd="0" presId="urn:microsoft.com/office/officeart/2005/8/layout/orgChart1"/>
    <dgm:cxn modelId="{ED57675C-EEBA-49D4-B75C-F1076F3FA360}" type="presParOf" srcId="{F0670484-4355-494D-96A3-931F01BFFE1A}" destId="{B712B808-90A9-4095-887D-3DEA8F45E334}" srcOrd="1" destOrd="0" presId="urn:microsoft.com/office/officeart/2005/8/layout/orgChart1"/>
    <dgm:cxn modelId="{A270EA25-A63A-4E0A-B294-71D072CE3196}" type="presParOf" srcId="{3576EE6E-5A56-4EBD-9FBB-9F9AB0B13133}" destId="{220EAD85-3FCB-47F4-8BA4-8B597D3FAA7F}" srcOrd="1" destOrd="0" presId="urn:microsoft.com/office/officeart/2005/8/layout/orgChart1"/>
    <dgm:cxn modelId="{D14F9C0B-740B-4717-84CF-08C63E9C9BB9}" type="presParOf" srcId="{3576EE6E-5A56-4EBD-9FBB-9F9AB0B13133}" destId="{B277169D-4596-4BB6-8617-421BE77468F6}" srcOrd="2" destOrd="0" presId="urn:microsoft.com/office/officeart/2005/8/layout/orgChart1"/>
    <dgm:cxn modelId="{0E3AE7F9-E25C-4607-BB6A-809F47E7880A}" type="presParOf" srcId="{E98540B8-ACD0-4845-9827-2A4241EF2168}" destId="{2B0B5D34-7B18-4944-A4C4-B1B803CAEC17}" srcOrd="2" destOrd="0" presId="urn:microsoft.com/office/officeart/2005/8/layout/orgChart1"/>
    <dgm:cxn modelId="{2348A7FD-64BB-4E67-840C-899E2FCC9376}" type="presParOf" srcId="{E98540B8-ACD0-4845-9827-2A4241EF2168}" destId="{849F045E-05E2-4567-9738-D60ED17CCC65}" srcOrd="3" destOrd="0" presId="urn:microsoft.com/office/officeart/2005/8/layout/orgChart1"/>
    <dgm:cxn modelId="{2C5495CC-14EE-4AD6-807D-C77698838D51}" type="presParOf" srcId="{849F045E-05E2-4567-9738-D60ED17CCC65}" destId="{BDAB8667-C72A-4865-B399-D3C817FD93B4}" srcOrd="0" destOrd="0" presId="urn:microsoft.com/office/officeart/2005/8/layout/orgChart1"/>
    <dgm:cxn modelId="{E21E5C89-0FD0-4CC8-8428-50BCA89D4529}" type="presParOf" srcId="{BDAB8667-C72A-4865-B399-D3C817FD93B4}" destId="{59B0F028-F997-47DE-AFDB-4A75054699BE}" srcOrd="0" destOrd="0" presId="urn:microsoft.com/office/officeart/2005/8/layout/orgChart1"/>
    <dgm:cxn modelId="{A95983A9-3818-4DDE-8F0A-A19837944C32}" type="presParOf" srcId="{BDAB8667-C72A-4865-B399-D3C817FD93B4}" destId="{3A8B1E3B-1EE7-4FF0-BCC2-DD95C0C0B3C6}" srcOrd="1" destOrd="0" presId="urn:microsoft.com/office/officeart/2005/8/layout/orgChart1"/>
    <dgm:cxn modelId="{C056FFF5-56E1-437A-A554-E2F74CE8EB71}" type="presParOf" srcId="{849F045E-05E2-4567-9738-D60ED17CCC65}" destId="{63FD732C-9876-4BCF-A0F9-FF420CBD92B6}" srcOrd="1" destOrd="0" presId="urn:microsoft.com/office/officeart/2005/8/layout/orgChart1"/>
    <dgm:cxn modelId="{F3C16E76-53CE-435C-AE0D-D4468A307052}" type="presParOf" srcId="{849F045E-05E2-4567-9738-D60ED17CCC65}" destId="{05A18F02-3AA0-4A98-B4B5-379FF6A15EC4}" srcOrd="2" destOrd="0" presId="urn:microsoft.com/office/officeart/2005/8/layout/orgChart1"/>
    <dgm:cxn modelId="{95F4BBAD-76AD-4C8E-99A3-D17621E0355E}" type="presParOf" srcId="{E98540B8-ACD0-4845-9827-2A4241EF2168}" destId="{FF5EB464-7724-46B6-82DF-9C48153BDCEA}" srcOrd="4" destOrd="0" presId="urn:microsoft.com/office/officeart/2005/8/layout/orgChart1"/>
    <dgm:cxn modelId="{17DD104A-0F06-4A6D-9008-22ADE7D6E228}" type="presParOf" srcId="{E98540B8-ACD0-4845-9827-2A4241EF2168}" destId="{0E50C419-D1E3-4F91-9C4B-C12AD8D313FF}" srcOrd="5" destOrd="0" presId="urn:microsoft.com/office/officeart/2005/8/layout/orgChart1"/>
    <dgm:cxn modelId="{F4D21495-C9B8-4B05-8BC4-945D4A273255}" type="presParOf" srcId="{0E50C419-D1E3-4F91-9C4B-C12AD8D313FF}" destId="{2A2243D1-31D5-47B8-98BF-FB09ED830476}" srcOrd="0" destOrd="0" presId="urn:microsoft.com/office/officeart/2005/8/layout/orgChart1"/>
    <dgm:cxn modelId="{9652335F-CF4D-4A6F-85B2-8381CB36AF61}" type="presParOf" srcId="{2A2243D1-31D5-47B8-98BF-FB09ED830476}" destId="{843C771F-3FEB-48D1-B8EB-99407576D234}" srcOrd="0" destOrd="0" presId="urn:microsoft.com/office/officeart/2005/8/layout/orgChart1"/>
    <dgm:cxn modelId="{B78B54CD-25CF-46A2-AED4-1AE589DB8191}" type="presParOf" srcId="{2A2243D1-31D5-47B8-98BF-FB09ED830476}" destId="{75ED9D03-2AAA-4162-8E02-7C4AC3D62F8A}" srcOrd="1" destOrd="0" presId="urn:microsoft.com/office/officeart/2005/8/layout/orgChart1"/>
    <dgm:cxn modelId="{34A241CE-9F9F-4815-BE2E-88E43EE1565E}" type="presParOf" srcId="{0E50C419-D1E3-4F91-9C4B-C12AD8D313FF}" destId="{89800465-3435-47FA-86FA-0D7BED9DDA13}" srcOrd="1" destOrd="0" presId="urn:microsoft.com/office/officeart/2005/8/layout/orgChart1"/>
    <dgm:cxn modelId="{97EBC57B-DA47-48E1-BA86-6692B98A2E18}" type="presParOf" srcId="{0E50C419-D1E3-4F91-9C4B-C12AD8D313FF}" destId="{F0F2BCCB-D8FD-4D24-864A-3689498F5CDB}" srcOrd="2" destOrd="0" presId="urn:microsoft.com/office/officeart/2005/8/layout/orgChart1"/>
    <dgm:cxn modelId="{7A4AFB35-A7F3-49DA-9D3E-77588953BA2F}" type="presParOf" srcId="{33ADE529-7BFA-4707-B878-E386B6A3FB6C}" destId="{4E1B6673-6B8A-465A-AFF7-9DCBFD899AB3}" srcOrd="2" destOrd="0" presId="urn:microsoft.com/office/officeart/2005/8/layout/orgChart1"/>
    <dgm:cxn modelId="{346B528E-CF99-43B9-A727-8E28CD527ADA}" type="presParOf" srcId="{CB631961-0F26-4516-81FA-789D3100A709}" destId="{5A0027E9-6EFA-45F0-B916-196F743FE391}" srcOrd="4" destOrd="0" presId="urn:microsoft.com/office/officeart/2005/8/layout/orgChart1"/>
    <dgm:cxn modelId="{738DF577-8A94-4509-B5AD-88935A1D0582}" type="presParOf" srcId="{CB631961-0F26-4516-81FA-789D3100A709}" destId="{A3748B16-3487-47CB-B062-91149D133431}" srcOrd="5" destOrd="0" presId="urn:microsoft.com/office/officeart/2005/8/layout/orgChart1"/>
    <dgm:cxn modelId="{8D0BD743-07A0-4837-ACFB-3BEC6747D2C9}" type="presParOf" srcId="{A3748B16-3487-47CB-B062-91149D133431}" destId="{8E6B3F23-88AE-4636-95E1-29036B5F4937}" srcOrd="0" destOrd="0" presId="urn:microsoft.com/office/officeart/2005/8/layout/orgChart1"/>
    <dgm:cxn modelId="{0DFC1920-5800-45A5-A531-8DF9D015D06C}" type="presParOf" srcId="{8E6B3F23-88AE-4636-95E1-29036B5F4937}" destId="{B63E60BE-82DE-499C-85A5-20D029FD9C92}" srcOrd="0" destOrd="0" presId="urn:microsoft.com/office/officeart/2005/8/layout/orgChart1"/>
    <dgm:cxn modelId="{2E061489-1C2C-45C1-A9AF-1E33F32A8A3B}" type="presParOf" srcId="{8E6B3F23-88AE-4636-95E1-29036B5F4937}" destId="{B89FC0F0-EEEC-446C-87B0-339C4AEB0E7A}" srcOrd="1" destOrd="0" presId="urn:microsoft.com/office/officeart/2005/8/layout/orgChart1"/>
    <dgm:cxn modelId="{77FF021D-991D-482B-9165-A30F6A6F4980}" type="presParOf" srcId="{A3748B16-3487-47CB-B062-91149D133431}" destId="{51DD80B7-8C14-4A47-803D-9617B3E95421}" srcOrd="1" destOrd="0" presId="urn:microsoft.com/office/officeart/2005/8/layout/orgChart1"/>
    <dgm:cxn modelId="{B9165786-63C6-42F6-8BEA-4A6F5F01E043}" type="presParOf" srcId="{51DD80B7-8C14-4A47-803D-9617B3E95421}" destId="{86C2C82D-AC01-4435-9147-3233D3F436E1}" srcOrd="0" destOrd="0" presId="urn:microsoft.com/office/officeart/2005/8/layout/orgChart1"/>
    <dgm:cxn modelId="{47375558-C9E9-4D8C-9332-9EB3A6874F44}" type="presParOf" srcId="{51DD80B7-8C14-4A47-803D-9617B3E95421}" destId="{42A89F2E-2248-415F-A4DC-3D870EF158AB}" srcOrd="1" destOrd="0" presId="urn:microsoft.com/office/officeart/2005/8/layout/orgChart1"/>
    <dgm:cxn modelId="{389CEF02-ED24-4D69-8AC1-55BB05375A4D}" type="presParOf" srcId="{42A89F2E-2248-415F-A4DC-3D870EF158AB}" destId="{542B28E3-A825-4ABF-9EE3-95E94DFA9D93}" srcOrd="0" destOrd="0" presId="urn:microsoft.com/office/officeart/2005/8/layout/orgChart1"/>
    <dgm:cxn modelId="{98A8A8E8-6073-4B09-B40C-61CA9F380160}" type="presParOf" srcId="{542B28E3-A825-4ABF-9EE3-95E94DFA9D93}" destId="{1F4607BA-84FF-480D-9706-3D08C0C77F4F}" srcOrd="0" destOrd="0" presId="urn:microsoft.com/office/officeart/2005/8/layout/orgChart1"/>
    <dgm:cxn modelId="{7B87FC52-C709-4745-A3DC-1B436CB7E969}" type="presParOf" srcId="{542B28E3-A825-4ABF-9EE3-95E94DFA9D93}" destId="{A7BFD59D-1E84-49BC-816E-2302A1C6A8FF}" srcOrd="1" destOrd="0" presId="urn:microsoft.com/office/officeart/2005/8/layout/orgChart1"/>
    <dgm:cxn modelId="{EEA93A3E-B6A6-4B14-9134-83D36F37DD5B}" type="presParOf" srcId="{42A89F2E-2248-415F-A4DC-3D870EF158AB}" destId="{8933A692-A8F6-46B0-97FB-BCDB838E6EFF}" srcOrd="1" destOrd="0" presId="urn:microsoft.com/office/officeart/2005/8/layout/orgChart1"/>
    <dgm:cxn modelId="{18731237-07B7-480D-A537-89E91BF2607C}" type="presParOf" srcId="{42A89F2E-2248-415F-A4DC-3D870EF158AB}" destId="{783A6E60-B600-4A7F-831D-AB559B941809}" srcOrd="2" destOrd="0" presId="urn:microsoft.com/office/officeart/2005/8/layout/orgChart1"/>
    <dgm:cxn modelId="{DF58C09B-D6D4-4F06-A080-EA0B9B0F1417}" type="presParOf" srcId="{51DD80B7-8C14-4A47-803D-9617B3E95421}" destId="{A87DBFF9-DD6E-484D-A310-85207B85B00B}" srcOrd="2" destOrd="0" presId="urn:microsoft.com/office/officeart/2005/8/layout/orgChart1"/>
    <dgm:cxn modelId="{A2CEF066-F610-48CF-8048-0054076A955D}" type="presParOf" srcId="{51DD80B7-8C14-4A47-803D-9617B3E95421}" destId="{A41775E5-C514-45A2-9065-CDF8FB7BB483}" srcOrd="3" destOrd="0" presId="urn:microsoft.com/office/officeart/2005/8/layout/orgChart1"/>
    <dgm:cxn modelId="{87BAB318-EC8F-4392-9314-74F1F22FD2FF}" type="presParOf" srcId="{A41775E5-C514-45A2-9065-CDF8FB7BB483}" destId="{29C10C38-08AC-4409-8140-52282D6049EE}" srcOrd="0" destOrd="0" presId="urn:microsoft.com/office/officeart/2005/8/layout/orgChart1"/>
    <dgm:cxn modelId="{04CB0F25-8CB9-4E0D-950C-EA6B801010F2}" type="presParOf" srcId="{29C10C38-08AC-4409-8140-52282D6049EE}" destId="{90365AC3-1326-4CF6-A0A5-DA5A31911C6C}" srcOrd="0" destOrd="0" presId="urn:microsoft.com/office/officeart/2005/8/layout/orgChart1"/>
    <dgm:cxn modelId="{629662A3-A493-454E-BBCC-A2B88B5070D8}" type="presParOf" srcId="{29C10C38-08AC-4409-8140-52282D6049EE}" destId="{E9EA4D4C-8B98-4BDA-AB77-77F519051FD1}" srcOrd="1" destOrd="0" presId="urn:microsoft.com/office/officeart/2005/8/layout/orgChart1"/>
    <dgm:cxn modelId="{87CDEF9B-B9D4-45ED-BADB-B298CFBBD70F}" type="presParOf" srcId="{A41775E5-C514-45A2-9065-CDF8FB7BB483}" destId="{B479E56C-4CC8-4165-BFD7-81AC6243A52A}" srcOrd="1" destOrd="0" presId="urn:microsoft.com/office/officeart/2005/8/layout/orgChart1"/>
    <dgm:cxn modelId="{169568CA-1185-45E9-BF40-BA12E2571801}" type="presParOf" srcId="{A41775E5-C514-45A2-9065-CDF8FB7BB483}" destId="{64E4FA44-C060-4EEF-BD87-0F7FCDA8562E}" srcOrd="2" destOrd="0" presId="urn:microsoft.com/office/officeart/2005/8/layout/orgChart1"/>
    <dgm:cxn modelId="{2131FF22-160E-4D47-95CF-5BD7D121BE5A}" type="presParOf" srcId="{51DD80B7-8C14-4A47-803D-9617B3E95421}" destId="{9D5150FB-EC43-4A8C-B5D6-2420B3F1C852}" srcOrd="4" destOrd="0" presId="urn:microsoft.com/office/officeart/2005/8/layout/orgChart1"/>
    <dgm:cxn modelId="{A8E30F3A-E934-4EF9-A654-8E1362AB0B93}" type="presParOf" srcId="{51DD80B7-8C14-4A47-803D-9617B3E95421}" destId="{9BFE1DE2-E5C2-4749-84A9-DCAECDB7DB92}" srcOrd="5" destOrd="0" presId="urn:microsoft.com/office/officeart/2005/8/layout/orgChart1"/>
    <dgm:cxn modelId="{EFB954FC-C19D-4043-8117-E209FA3249A0}" type="presParOf" srcId="{9BFE1DE2-E5C2-4749-84A9-DCAECDB7DB92}" destId="{06D6D50B-E059-42AC-BE9A-16DC370E55DC}" srcOrd="0" destOrd="0" presId="urn:microsoft.com/office/officeart/2005/8/layout/orgChart1"/>
    <dgm:cxn modelId="{8672E306-59D9-4827-9852-FB403812F878}" type="presParOf" srcId="{06D6D50B-E059-42AC-BE9A-16DC370E55DC}" destId="{DC7DCD75-9EE6-46FD-8606-B5F31C06159B}" srcOrd="0" destOrd="0" presId="urn:microsoft.com/office/officeart/2005/8/layout/orgChart1"/>
    <dgm:cxn modelId="{58BFAF08-96D7-4C2C-8250-61FB287002E6}" type="presParOf" srcId="{06D6D50B-E059-42AC-BE9A-16DC370E55DC}" destId="{580C4485-2818-4C24-8DAB-F9F2BBDC62C3}" srcOrd="1" destOrd="0" presId="urn:microsoft.com/office/officeart/2005/8/layout/orgChart1"/>
    <dgm:cxn modelId="{BFFBBB21-C02F-46E4-A526-E599F5F81041}" type="presParOf" srcId="{9BFE1DE2-E5C2-4749-84A9-DCAECDB7DB92}" destId="{949160E7-1655-4263-AB28-1C8BB8CE2CDD}" srcOrd="1" destOrd="0" presId="urn:microsoft.com/office/officeart/2005/8/layout/orgChart1"/>
    <dgm:cxn modelId="{661A13EF-EABD-4B50-95F5-D52A3E0417D2}" type="presParOf" srcId="{9BFE1DE2-E5C2-4749-84A9-DCAECDB7DB92}" destId="{B4EF3FA3-9D00-4049-B813-2BB25E1970B1}" srcOrd="2" destOrd="0" presId="urn:microsoft.com/office/officeart/2005/8/layout/orgChart1"/>
    <dgm:cxn modelId="{B9CBAC8D-AB84-4B3E-B06B-3ADD3CCD9EE1}" type="presParOf" srcId="{A3748B16-3487-47CB-B062-91149D133431}" destId="{F9F2A0D9-575B-47D6-959D-8A01ED272D02}" srcOrd="2" destOrd="0" presId="urn:microsoft.com/office/officeart/2005/8/layout/orgChart1"/>
    <dgm:cxn modelId="{28879640-DCE1-491A-BB99-B14C307F2E1C}" type="presParOf" srcId="{37A6E45F-9271-42DF-82AB-8B6763F33EA9}" destId="{E370DC75-8903-4C57-8AB8-C3ADB29F118F}"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5150FB-EC43-4A8C-B5D6-2420B3F1C852}">
      <dsp:nvSpPr>
        <dsp:cNvPr id="0" name=""/>
        <dsp:cNvSpPr/>
      </dsp:nvSpPr>
      <dsp:spPr>
        <a:xfrm>
          <a:off x="3727009" y="2512930"/>
          <a:ext cx="221689" cy="2778514"/>
        </a:xfrm>
        <a:custGeom>
          <a:avLst/>
          <a:gdLst/>
          <a:ahLst/>
          <a:cxnLst/>
          <a:rect l="0" t="0" r="0" b="0"/>
          <a:pathLst>
            <a:path>
              <a:moveTo>
                <a:pt x="0" y="0"/>
              </a:moveTo>
              <a:lnTo>
                <a:pt x="0" y="2778514"/>
              </a:lnTo>
              <a:lnTo>
                <a:pt x="221689" y="277851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87DBFF9-DD6E-484D-A310-85207B85B00B}">
      <dsp:nvSpPr>
        <dsp:cNvPr id="0" name=""/>
        <dsp:cNvSpPr/>
      </dsp:nvSpPr>
      <dsp:spPr>
        <a:xfrm>
          <a:off x="3727009" y="2512930"/>
          <a:ext cx="221689" cy="1729181"/>
        </a:xfrm>
        <a:custGeom>
          <a:avLst/>
          <a:gdLst/>
          <a:ahLst/>
          <a:cxnLst/>
          <a:rect l="0" t="0" r="0" b="0"/>
          <a:pathLst>
            <a:path>
              <a:moveTo>
                <a:pt x="0" y="0"/>
              </a:moveTo>
              <a:lnTo>
                <a:pt x="0" y="1729181"/>
              </a:lnTo>
              <a:lnTo>
                <a:pt x="221689" y="172918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C2C82D-AC01-4435-9147-3233D3F436E1}">
      <dsp:nvSpPr>
        <dsp:cNvPr id="0" name=""/>
        <dsp:cNvSpPr/>
      </dsp:nvSpPr>
      <dsp:spPr>
        <a:xfrm>
          <a:off x="3727009" y="2512930"/>
          <a:ext cx="221689" cy="679849"/>
        </a:xfrm>
        <a:custGeom>
          <a:avLst/>
          <a:gdLst/>
          <a:ahLst/>
          <a:cxnLst/>
          <a:rect l="0" t="0" r="0" b="0"/>
          <a:pathLst>
            <a:path>
              <a:moveTo>
                <a:pt x="0" y="0"/>
              </a:moveTo>
              <a:lnTo>
                <a:pt x="0" y="679849"/>
              </a:lnTo>
              <a:lnTo>
                <a:pt x="221689" y="6798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A0027E9-6EFA-45F0-B916-196F743FE391}">
      <dsp:nvSpPr>
        <dsp:cNvPr id="0" name=""/>
        <dsp:cNvSpPr/>
      </dsp:nvSpPr>
      <dsp:spPr>
        <a:xfrm>
          <a:off x="2529883" y="1463598"/>
          <a:ext cx="1788298" cy="310365"/>
        </a:xfrm>
        <a:custGeom>
          <a:avLst/>
          <a:gdLst/>
          <a:ahLst/>
          <a:cxnLst/>
          <a:rect l="0" t="0" r="0" b="0"/>
          <a:pathLst>
            <a:path>
              <a:moveTo>
                <a:pt x="0" y="0"/>
              </a:moveTo>
              <a:lnTo>
                <a:pt x="0" y="155182"/>
              </a:lnTo>
              <a:lnTo>
                <a:pt x="1788298" y="155182"/>
              </a:lnTo>
              <a:lnTo>
                <a:pt x="1788298" y="3103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F5EB464-7724-46B6-82DF-9C48153BDCEA}">
      <dsp:nvSpPr>
        <dsp:cNvPr id="0" name=""/>
        <dsp:cNvSpPr/>
      </dsp:nvSpPr>
      <dsp:spPr>
        <a:xfrm>
          <a:off x="1938710" y="2512930"/>
          <a:ext cx="221689" cy="2778514"/>
        </a:xfrm>
        <a:custGeom>
          <a:avLst/>
          <a:gdLst/>
          <a:ahLst/>
          <a:cxnLst/>
          <a:rect l="0" t="0" r="0" b="0"/>
          <a:pathLst>
            <a:path>
              <a:moveTo>
                <a:pt x="0" y="0"/>
              </a:moveTo>
              <a:lnTo>
                <a:pt x="0" y="2778514"/>
              </a:lnTo>
              <a:lnTo>
                <a:pt x="221689" y="277851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0B5D34-7B18-4944-A4C4-B1B803CAEC17}">
      <dsp:nvSpPr>
        <dsp:cNvPr id="0" name=""/>
        <dsp:cNvSpPr/>
      </dsp:nvSpPr>
      <dsp:spPr>
        <a:xfrm>
          <a:off x="1938710" y="2512930"/>
          <a:ext cx="221689" cy="1729181"/>
        </a:xfrm>
        <a:custGeom>
          <a:avLst/>
          <a:gdLst/>
          <a:ahLst/>
          <a:cxnLst/>
          <a:rect l="0" t="0" r="0" b="0"/>
          <a:pathLst>
            <a:path>
              <a:moveTo>
                <a:pt x="0" y="0"/>
              </a:moveTo>
              <a:lnTo>
                <a:pt x="0" y="1729181"/>
              </a:lnTo>
              <a:lnTo>
                <a:pt x="221689" y="172918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FEC1A3-3128-488F-8A35-E04F0829D9A3}">
      <dsp:nvSpPr>
        <dsp:cNvPr id="0" name=""/>
        <dsp:cNvSpPr/>
      </dsp:nvSpPr>
      <dsp:spPr>
        <a:xfrm>
          <a:off x="1938710" y="2512930"/>
          <a:ext cx="221689" cy="679849"/>
        </a:xfrm>
        <a:custGeom>
          <a:avLst/>
          <a:gdLst/>
          <a:ahLst/>
          <a:cxnLst/>
          <a:rect l="0" t="0" r="0" b="0"/>
          <a:pathLst>
            <a:path>
              <a:moveTo>
                <a:pt x="0" y="0"/>
              </a:moveTo>
              <a:lnTo>
                <a:pt x="0" y="679849"/>
              </a:lnTo>
              <a:lnTo>
                <a:pt x="221689" y="6798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332A0F6-FB9D-4F44-93A7-A23B726BD8C7}">
      <dsp:nvSpPr>
        <dsp:cNvPr id="0" name=""/>
        <dsp:cNvSpPr/>
      </dsp:nvSpPr>
      <dsp:spPr>
        <a:xfrm>
          <a:off x="2484163" y="1463598"/>
          <a:ext cx="91440" cy="310365"/>
        </a:xfrm>
        <a:custGeom>
          <a:avLst/>
          <a:gdLst/>
          <a:ahLst/>
          <a:cxnLst/>
          <a:rect l="0" t="0" r="0" b="0"/>
          <a:pathLst>
            <a:path>
              <a:moveTo>
                <a:pt x="45720" y="0"/>
              </a:moveTo>
              <a:lnTo>
                <a:pt x="45720" y="3103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526800-AE24-4D8A-922A-11185CDBE321}">
      <dsp:nvSpPr>
        <dsp:cNvPr id="0" name=""/>
        <dsp:cNvSpPr/>
      </dsp:nvSpPr>
      <dsp:spPr>
        <a:xfrm>
          <a:off x="150411" y="2512930"/>
          <a:ext cx="221689" cy="2778514"/>
        </a:xfrm>
        <a:custGeom>
          <a:avLst/>
          <a:gdLst/>
          <a:ahLst/>
          <a:cxnLst/>
          <a:rect l="0" t="0" r="0" b="0"/>
          <a:pathLst>
            <a:path>
              <a:moveTo>
                <a:pt x="0" y="0"/>
              </a:moveTo>
              <a:lnTo>
                <a:pt x="0" y="2778514"/>
              </a:lnTo>
              <a:lnTo>
                <a:pt x="221689" y="277851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00193C-33CF-4000-9D93-DDA660536868}">
      <dsp:nvSpPr>
        <dsp:cNvPr id="0" name=""/>
        <dsp:cNvSpPr/>
      </dsp:nvSpPr>
      <dsp:spPr>
        <a:xfrm>
          <a:off x="150411" y="2512930"/>
          <a:ext cx="221689" cy="1729181"/>
        </a:xfrm>
        <a:custGeom>
          <a:avLst/>
          <a:gdLst/>
          <a:ahLst/>
          <a:cxnLst/>
          <a:rect l="0" t="0" r="0" b="0"/>
          <a:pathLst>
            <a:path>
              <a:moveTo>
                <a:pt x="0" y="0"/>
              </a:moveTo>
              <a:lnTo>
                <a:pt x="0" y="1729181"/>
              </a:lnTo>
              <a:lnTo>
                <a:pt x="221689" y="172918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4DDE36D-690D-4CCE-9611-1ECD88A2BCC2}">
      <dsp:nvSpPr>
        <dsp:cNvPr id="0" name=""/>
        <dsp:cNvSpPr/>
      </dsp:nvSpPr>
      <dsp:spPr>
        <a:xfrm>
          <a:off x="150411" y="2512930"/>
          <a:ext cx="221689" cy="679849"/>
        </a:xfrm>
        <a:custGeom>
          <a:avLst/>
          <a:gdLst/>
          <a:ahLst/>
          <a:cxnLst/>
          <a:rect l="0" t="0" r="0" b="0"/>
          <a:pathLst>
            <a:path>
              <a:moveTo>
                <a:pt x="0" y="0"/>
              </a:moveTo>
              <a:lnTo>
                <a:pt x="0" y="679849"/>
              </a:lnTo>
              <a:lnTo>
                <a:pt x="221689" y="67984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E8A41C-40F6-4DF8-BD92-CF94E1D977A3}">
      <dsp:nvSpPr>
        <dsp:cNvPr id="0" name=""/>
        <dsp:cNvSpPr/>
      </dsp:nvSpPr>
      <dsp:spPr>
        <a:xfrm>
          <a:off x="741584" y="1463598"/>
          <a:ext cx="1788298" cy="310365"/>
        </a:xfrm>
        <a:custGeom>
          <a:avLst/>
          <a:gdLst/>
          <a:ahLst/>
          <a:cxnLst/>
          <a:rect l="0" t="0" r="0" b="0"/>
          <a:pathLst>
            <a:path>
              <a:moveTo>
                <a:pt x="1788298" y="0"/>
              </a:moveTo>
              <a:lnTo>
                <a:pt x="1788298" y="155182"/>
              </a:lnTo>
              <a:lnTo>
                <a:pt x="0" y="155182"/>
              </a:lnTo>
              <a:lnTo>
                <a:pt x="0" y="31036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1F16DD4-FF96-4DAF-B100-A8C4BF863654}">
      <dsp:nvSpPr>
        <dsp:cNvPr id="0" name=""/>
        <dsp:cNvSpPr/>
      </dsp:nvSpPr>
      <dsp:spPr>
        <a:xfrm>
          <a:off x="1790916" y="724631"/>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Airline</a:t>
          </a:r>
        </a:p>
      </dsp:txBody>
      <dsp:txXfrm>
        <a:off x="1790916" y="724631"/>
        <a:ext cx="1477933" cy="738966"/>
      </dsp:txXfrm>
    </dsp:sp>
    <dsp:sp modelId="{4CD00C3C-1541-4BCB-B37E-D6CFA00284FF}">
      <dsp:nvSpPr>
        <dsp:cNvPr id="0" name=""/>
        <dsp:cNvSpPr/>
      </dsp:nvSpPr>
      <dsp:spPr>
        <a:xfrm>
          <a:off x="2617" y="1773964"/>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t>
          </a:r>
          <a:r>
            <a:rPr lang="en-US" sz="1400" kern="1200">
              <a:solidFill>
                <a:srgbClr val="FF0000"/>
              </a:solidFill>
            </a:rPr>
            <a:t>POE health agency</a:t>
          </a:r>
          <a:r>
            <a:rPr lang="en-US" sz="1400" kern="1200"/>
            <a:t>] </a:t>
          </a:r>
          <a:r>
            <a:rPr lang="en-US" sz="1100" kern="1200"/>
            <a:t>(Call as needed)</a:t>
          </a:r>
        </a:p>
      </dsp:txBody>
      <dsp:txXfrm>
        <a:off x="2617" y="1773964"/>
        <a:ext cx="1477933" cy="738966"/>
      </dsp:txXfrm>
    </dsp:sp>
    <dsp:sp modelId="{03D30C7B-9E9A-4C5D-9FD0-DD23E120D85A}">
      <dsp:nvSpPr>
        <dsp:cNvPr id="0" name=""/>
        <dsp:cNvSpPr/>
      </dsp:nvSpPr>
      <dsp:spPr>
        <a:xfrm>
          <a:off x="372101" y="2823296"/>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Customs and Immigration</a:t>
          </a:r>
        </a:p>
      </dsp:txBody>
      <dsp:txXfrm>
        <a:off x="372101" y="2823296"/>
        <a:ext cx="1477933" cy="738966"/>
      </dsp:txXfrm>
    </dsp:sp>
    <dsp:sp modelId="{EEF980E5-6F53-48A2-99E3-A1F347D67D1F}">
      <dsp:nvSpPr>
        <dsp:cNvPr id="0" name=""/>
        <dsp:cNvSpPr/>
      </dsp:nvSpPr>
      <dsp:spPr>
        <a:xfrm>
          <a:off x="372101" y="3872629"/>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National or local public health authority</a:t>
          </a:r>
        </a:p>
      </dsp:txBody>
      <dsp:txXfrm>
        <a:off x="372101" y="3872629"/>
        <a:ext cx="1477933" cy="738966"/>
      </dsp:txXfrm>
    </dsp:sp>
    <dsp:sp modelId="{17173F55-C955-4446-B149-0FD132C2C5D4}">
      <dsp:nvSpPr>
        <dsp:cNvPr id="0" name=""/>
        <dsp:cNvSpPr/>
      </dsp:nvSpPr>
      <dsp:spPr>
        <a:xfrm>
          <a:off x="372101" y="4921961"/>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 Public Information Officer</a:t>
          </a:r>
        </a:p>
      </dsp:txBody>
      <dsp:txXfrm>
        <a:off x="372101" y="4921961"/>
        <a:ext cx="1477933" cy="738966"/>
      </dsp:txXfrm>
    </dsp:sp>
    <dsp:sp modelId="{CB2C2537-1007-495E-95A9-5D9A0D392B14}">
      <dsp:nvSpPr>
        <dsp:cNvPr id="0" name=""/>
        <dsp:cNvSpPr/>
      </dsp:nvSpPr>
      <dsp:spPr>
        <a:xfrm>
          <a:off x="1790916" y="1773964"/>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Customs and Immigration</a:t>
          </a:r>
        </a:p>
        <a:p>
          <a:pPr lvl="0" algn="ctr" defTabSz="622300">
            <a:lnSpc>
              <a:spcPct val="90000"/>
            </a:lnSpc>
            <a:spcBef>
              <a:spcPct val="0"/>
            </a:spcBef>
            <a:spcAft>
              <a:spcPct val="35000"/>
            </a:spcAft>
          </a:pPr>
          <a:r>
            <a:rPr lang="en-US" sz="1100" kern="1200"/>
            <a:t>(Call as needed)</a:t>
          </a:r>
        </a:p>
      </dsp:txBody>
      <dsp:txXfrm>
        <a:off x="1790916" y="1773964"/>
        <a:ext cx="1477933" cy="738966"/>
      </dsp:txXfrm>
    </dsp:sp>
    <dsp:sp modelId="{1BD37BFD-7C18-4428-9AB4-92784CFD8B0E}">
      <dsp:nvSpPr>
        <dsp:cNvPr id="0" name=""/>
        <dsp:cNvSpPr/>
      </dsp:nvSpPr>
      <dsp:spPr>
        <a:xfrm>
          <a:off x="2160400" y="2823296"/>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t>
          </a:r>
          <a:r>
            <a:rPr lang="en-US" sz="1400" kern="1200">
              <a:solidFill>
                <a:srgbClr val="FF0000"/>
              </a:solidFill>
            </a:rPr>
            <a:t>POE health agency</a:t>
          </a:r>
          <a:r>
            <a:rPr lang="en-US" sz="1400" kern="1200"/>
            <a:t>]</a:t>
          </a:r>
          <a:endParaRPr lang="en-US" sz="1400" kern="1200"/>
        </a:p>
      </dsp:txBody>
      <dsp:txXfrm>
        <a:off x="2160400" y="2823296"/>
        <a:ext cx="1477933" cy="738966"/>
      </dsp:txXfrm>
    </dsp:sp>
    <dsp:sp modelId="{59B0F028-F997-47DE-AFDB-4A75054699BE}">
      <dsp:nvSpPr>
        <dsp:cNvPr id="0" name=""/>
        <dsp:cNvSpPr/>
      </dsp:nvSpPr>
      <dsp:spPr>
        <a:xfrm>
          <a:off x="2160400" y="3872629"/>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Public Information Officer</a:t>
          </a:r>
        </a:p>
      </dsp:txBody>
      <dsp:txXfrm>
        <a:off x="2160400" y="3872629"/>
        <a:ext cx="1477933" cy="738966"/>
      </dsp:txXfrm>
    </dsp:sp>
    <dsp:sp modelId="{843C771F-3FEB-48D1-B8EB-99407576D234}">
      <dsp:nvSpPr>
        <dsp:cNvPr id="0" name=""/>
        <dsp:cNvSpPr/>
      </dsp:nvSpPr>
      <dsp:spPr>
        <a:xfrm>
          <a:off x="2160400" y="4921961"/>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Airport Operations</a:t>
          </a:r>
        </a:p>
      </dsp:txBody>
      <dsp:txXfrm>
        <a:off x="2160400" y="4921961"/>
        <a:ext cx="1477933" cy="738966"/>
      </dsp:txXfrm>
    </dsp:sp>
    <dsp:sp modelId="{B63E60BE-82DE-499C-85A5-20D029FD9C92}">
      <dsp:nvSpPr>
        <dsp:cNvPr id="0" name=""/>
        <dsp:cNvSpPr/>
      </dsp:nvSpPr>
      <dsp:spPr>
        <a:xfrm>
          <a:off x="3579215" y="1773964"/>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Air</a:t>
          </a:r>
          <a:r>
            <a:rPr lang="en-US" sz="1400" strike="dblStrike" kern="1200" baseline="0"/>
            <a:t>port</a:t>
          </a:r>
          <a:r>
            <a:rPr lang="en-US" sz="1400" kern="1200"/>
            <a:t> Traffic Service</a:t>
          </a:r>
        </a:p>
        <a:p>
          <a:pPr lvl="0" algn="ctr" defTabSz="622300">
            <a:lnSpc>
              <a:spcPct val="90000"/>
            </a:lnSpc>
            <a:spcBef>
              <a:spcPct val="0"/>
            </a:spcBef>
            <a:spcAft>
              <a:spcPct val="35000"/>
            </a:spcAft>
          </a:pPr>
          <a:r>
            <a:rPr lang="en-US" sz="1100" kern="1200"/>
            <a:t>(Call as needed)</a:t>
          </a:r>
        </a:p>
      </dsp:txBody>
      <dsp:txXfrm>
        <a:off x="3579215" y="1773964"/>
        <a:ext cx="1477933" cy="738966"/>
      </dsp:txXfrm>
    </dsp:sp>
    <dsp:sp modelId="{1F4607BA-84FF-480D-9706-3D08C0C77F4F}">
      <dsp:nvSpPr>
        <dsp:cNvPr id="0" name=""/>
        <dsp:cNvSpPr/>
      </dsp:nvSpPr>
      <dsp:spPr>
        <a:xfrm>
          <a:off x="3948699" y="2823296"/>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t>
          </a:r>
          <a:r>
            <a:rPr lang="en-US" sz="1400" kern="1200">
              <a:solidFill>
                <a:srgbClr val="FF0000"/>
              </a:solidFill>
            </a:rPr>
            <a:t>POE health agency</a:t>
          </a:r>
          <a:r>
            <a:rPr lang="en-US" sz="1400" kern="1200"/>
            <a:t>]</a:t>
          </a:r>
        </a:p>
      </dsp:txBody>
      <dsp:txXfrm>
        <a:off x="3948699" y="2823296"/>
        <a:ext cx="1477933" cy="738966"/>
      </dsp:txXfrm>
    </dsp:sp>
    <dsp:sp modelId="{90365AC3-1326-4CF6-A0A5-DA5A31911C6C}">
      <dsp:nvSpPr>
        <dsp:cNvPr id="0" name=""/>
        <dsp:cNvSpPr/>
      </dsp:nvSpPr>
      <dsp:spPr>
        <a:xfrm>
          <a:off x="3948699" y="3872629"/>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Airport Operations</a:t>
          </a:r>
        </a:p>
      </dsp:txBody>
      <dsp:txXfrm>
        <a:off x="3948699" y="3872629"/>
        <a:ext cx="1477933" cy="738966"/>
      </dsp:txXfrm>
    </dsp:sp>
    <dsp:sp modelId="{DC7DCD75-9EE6-46FD-8606-B5F31C06159B}">
      <dsp:nvSpPr>
        <dsp:cNvPr id="0" name=""/>
        <dsp:cNvSpPr/>
      </dsp:nvSpPr>
      <dsp:spPr>
        <a:xfrm>
          <a:off x="3948699" y="4921961"/>
          <a:ext cx="1477933" cy="738966"/>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Public Information Officer</a:t>
          </a:r>
        </a:p>
      </dsp:txBody>
      <dsp:txXfrm>
        <a:off x="3948699" y="4921961"/>
        <a:ext cx="1477933" cy="73896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C3481-F7D3-45A0-AF59-BAE2C722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6546</Words>
  <Characters>37313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43772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Rogers, Kimberly B. (CDC/OID/NCEZID)</dc:creator>
  <cp:keywords/>
  <dc:description/>
  <cp:lastModifiedBy>Rogers, Kimberly B. (CDC/OID/NCEZID)</cp:lastModifiedBy>
  <cp:revision>3</cp:revision>
  <dcterms:created xsi:type="dcterms:W3CDTF">2018-07-24T11:57:00Z</dcterms:created>
  <dcterms:modified xsi:type="dcterms:W3CDTF">2018-10-22T10:49:00Z</dcterms:modified>
</cp:coreProperties>
</file>